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BE" w:rsidRPr="00B55DBE" w:rsidRDefault="003656AA" w:rsidP="00E45DA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  <w:lang w:val="hy-AM"/>
        </w:rPr>
        <w:t>Թատրոն</w:t>
      </w:r>
    </w:p>
    <w:p w:rsidR="00B55DBE" w:rsidRPr="00B55DBE" w:rsidRDefault="0041247F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3656AA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04</w:t>
      </w:r>
    </w:p>
    <w:p w:rsidR="00B55DBE" w:rsidRPr="00B55DBE" w:rsidRDefault="00FF5731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Մարմար</w:t>
      </w:r>
      <w:r w:rsidR="00E45DA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</w:p>
    <w:p w:rsidR="00B55DBE" w:rsidRPr="00B55DBE" w:rsidRDefault="003656AA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195 / 115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  <w:r w:rsidR="0041247F" w:rsidRPr="0041247F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9</w:t>
      </w:r>
      <w:r w:rsidR="00FF57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</w:p>
    <w:p w:rsidR="00B55DBE" w:rsidRDefault="003656AA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Հեղինակի սեփականություն</w:t>
      </w:r>
    </w:p>
    <w:p w:rsidR="00DE6BDC" w:rsidRDefault="00DE6BDC" w:rsidP="00DE6BDC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Թատրոն</w:t>
      </w:r>
    </w:p>
    <w:p w:rsidR="00DE6BDC" w:rsidRDefault="00DE6BDC" w:rsidP="00DE6BDC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Ուդոն ( Ֆրանսիա) քաղաքում անցկացվող ավանդական կոթողային քանդակի միջազգային սիմպոզիումում</w:t>
      </w:r>
    </w:p>
    <w:p w:rsidR="00DE6BDC" w:rsidRDefault="00DE6BDC" w:rsidP="00DE6BDC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իրագործված թեմատիկ քանդակ է։</w:t>
      </w:r>
    </w:p>
    <w:p w:rsidR="00DE6BDC" w:rsidRDefault="00DE6BDC" w:rsidP="00DE6BDC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2004 թվականին որպես թեմա ընտրված էր Թատրոնը։ Նախնական փուլերի արդյունքում նախագիծն անցել է եզրափակիչ եւ երկու շաբաթում տեղում իրագործվել է Շատոպանի մարմարատիպ քարից։</w:t>
      </w:r>
    </w:p>
    <w:p w:rsidR="00DE6BDC" w:rsidRDefault="00DE6BDC" w:rsidP="00DE6BDC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Քանդակը հաջողվել է քարի մեջ այնպես տեղադրել, որ վարագույրի զանգվածը գույնով կտրուկ տարբերվի վերևի հատվածում տեղադրված թատերական դիմակի գույնից։ Գունային այդ շեշտադրումը արտացոլում է քանդակի հիմքում ընկած Կատակերգականի և Ողբերգականի հավերժ խաղը։</w:t>
      </w:r>
    </w:p>
    <w:p w:rsidR="00DE6BDC" w:rsidRDefault="00DE6BDC" w:rsidP="00DE6BDC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Նույն նպատակին է ծառայում նաև քանդակի հղկված և չհղկվսծ հատվածների համատեղությունը։</w:t>
      </w:r>
    </w:p>
    <w:p w:rsidR="00DE6BDC" w:rsidRDefault="00DE6BDC" w:rsidP="00DE6BDC">
      <w:pPr>
        <w:rPr>
          <w:lang w:val="fr-FR"/>
        </w:rPr>
      </w:pPr>
      <w:r>
        <w:rPr>
          <w:rFonts w:ascii="Tahoma" w:eastAsia="Tahoma" w:hAnsi="Tahoma" w:cs="Tahoma"/>
          <w:lang w:val="fr-FR"/>
        </w:rPr>
        <w:t>Մրցույթի կանոններով հեղինակներին հնարավորություն էր տրվում երկու տարի ցուցադրելուց հետո պահպանել ստեղծագործությունները։ Այսօր "Թատրոն" ը գտնվում է արվեստանոց սրահին հարակից պուրակում։</w:t>
      </w:r>
    </w:p>
    <w:p w:rsidR="00DE6BDC" w:rsidRDefault="00DE6BDC" w:rsidP="00DE6BDC">
      <w:pPr>
        <w:rPr>
          <w:lang w:val="fr-FR"/>
        </w:rPr>
      </w:pPr>
      <w:r>
        <w:rPr>
          <w:lang w:val="fr-FR"/>
        </w:rPr>
        <w:t xml:space="preserve">  </w:t>
      </w:r>
    </w:p>
    <w:p w:rsidR="00DE6BDC" w:rsidRPr="00B55DBE" w:rsidRDefault="00DE6BDC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bookmarkStart w:id="0" w:name="_GoBack"/>
      <w:bookmarkEnd w:id="0"/>
    </w:p>
    <w:p w:rsidR="009F10A5" w:rsidRDefault="009F10A5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9F10A5" w:rsidRDefault="009F10A5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9F10A5" w:rsidRDefault="00C4391F" w:rsidP="009F10A5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</w:pPr>
      <w:r w:rsidRPr="009F10A5">
        <w:rPr>
          <w:rFonts w:ascii="Helvetica" w:eastAsia="Times New Roman" w:hAnsi="Helvetica" w:cs="Helvetica"/>
          <w:b/>
          <w:color w:val="000000"/>
          <w:sz w:val="24"/>
          <w:szCs w:val="24"/>
          <w:lang w:val="hy-AM"/>
        </w:rPr>
        <w:t xml:space="preserve"> </w:t>
      </w:r>
      <w:r w:rsidR="003656AA">
        <w:rPr>
          <w:rFonts w:ascii="Helvetica" w:eastAsia="Times New Roman" w:hAnsi="Helvetica" w:cs="Helvetica"/>
          <w:b/>
          <w:color w:val="000000"/>
          <w:sz w:val="24"/>
          <w:szCs w:val="24"/>
          <w:lang w:val="fr-FR"/>
        </w:rPr>
        <w:t>Le Théâtre</w:t>
      </w: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</w:p>
    <w:p w:rsidR="00B55DBE" w:rsidRPr="00B55DBE" w:rsidRDefault="00B55DBE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hy-AM"/>
        </w:rPr>
      </w:pPr>
      <w:r w:rsidRPr="00B55DBE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20</w:t>
      </w:r>
      <w:r w:rsidR="003656AA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04</w:t>
      </w:r>
    </w:p>
    <w:p w:rsidR="00B55DBE" w:rsidRPr="003656AA" w:rsidRDefault="003656AA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Marbre</w:t>
      </w:r>
    </w:p>
    <w:p w:rsidR="00B55DBE" w:rsidRPr="00B55DBE" w:rsidRDefault="003656AA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195</w:t>
      </w:r>
      <w:r w:rsidR="004718EB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</w:t>
      </w:r>
      <w:r w:rsidR="00B55DBE" w:rsidRPr="00B55DBE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/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 xml:space="preserve"> 115</w:t>
      </w:r>
      <w:r w:rsidR="0041247F"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 xml:space="preserve"> / </w:t>
      </w:r>
      <w:r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9</w:t>
      </w:r>
      <w:r w:rsidR="00FF5731">
        <w:rPr>
          <w:rFonts w:ascii="Helvetica" w:eastAsia="Times New Roman" w:hAnsi="Helvetica" w:cs="Helvetica"/>
          <w:color w:val="000000"/>
          <w:sz w:val="24"/>
          <w:szCs w:val="24"/>
          <w:lang w:val="hy-AM"/>
        </w:rPr>
        <w:t>0</w:t>
      </w:r>
    </w:p>
    <w:p w:rsidR="00B55DBE" w:rsidRPr="00B55DBE" w:rsidRDefault="003656AA" w:rsidP="00B55DBE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F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fr-FR"/>
        </w:rPr>
        <w:t>Propriété de l’auteur</w:t>
      </w:r>
    </w:p>
    <w:p w:rsidR="0010243B" w:rsidRPr="00B55DBE" w:rsidRDefault="0010243B" w:rsidP="00B55DBE">
      <w:pPr>
        <w:rPr>
          <w:lang w:val="fr-FR"/>
        </w:rPr>
      </w:pPr>
    </w:p>
    <w:sectPr w:rsidR="0010243B" w:rsidRPr="00B55D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E1"/>
    <w:rsid w:val="0010243B"/>
    <w:rsid w:val="003656AA"/>
    <w:rsid w:val="0041247F"/>
    <w:rsid w:val="004718EB"/>
    <w:rsid w:val="00510D43"/>
    <w:rsid w:val="007025BB"/>
    <w:rsid w:val="00772EAD"/>
    <w:rsid w:val="00930759"/>
    <w:rsid w:val="009F10A5"/>
    <w:rsid w:val="00AD2E76"/>
    <w:rsid w:val="00B55DBE"/>
    <w:rsid w:val="00C4391F"/>
    <w:rsid w:val="00D96248"/>
    <w:rsid w:val="00DE6BDC"/>
    <w:rsid w:val="00E45DAB"/>
    <w:rsid w:val="00ED55E1"/>
    <w:rsid w:val="00F2034A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8D22-89E0-4430-87D8-70D59E75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3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0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6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2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3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5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9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2023-04-22T10:57:00Z</dcterms:created>
  <dcterms:modified xsi:type="dcterms:W3CDTF">2023-05-28T19:11:00Z</dcterms:modified>
</cp:coreProperties>
</file>