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930759" w:rsidP="00E45DA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Խոյը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="004718E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10</w:t>
      </w:r>
    </w:p>
    <w:p w:rsidR="00B55DBE" w:rsidRPr="00B55DBE" w:rsidRDefault="00930759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Գրանիտ</w:t>
      </w:r>
      <w:r w:rsidR="00E45DA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</w:p>
    <w:p w:rsidR="00B55DBE" w:rsidRPr="00B55DBE" w:rsidRDefault="00930759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150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8</w:t>
      </w:r>
      <w:r w:rsidR="00C4391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4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 w:rsidR="00C4391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87</w:t>
      </w:r>
    </w:p>
    <w:p w:rsidR="00B55DBE" w:rsidRDefault="00C4391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Հեղիակի սեփականություւն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 (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Ֆրանսիա)</w:t>
      </w:r>
    </w:p>
    <w:p w:rsidR="00B937E7" w:rsidRDefault="00B937E7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937E7" w:rsidRPr="00B937E7" w:rsidRDefault="00B937E7" w:rsidP="00B937E7">
      <w:pPr>
        <w:rPr>
          <w:lang w:val="hy-AM"/>
        </w:rPr>
      </w:pPr>
      <w:r w:rsidRPr="00B937E7">
        <w:rPr>
          <w:rFonts w:ascii="Tahoma" w:eastAsia="Tahoma" w:hAnsi="Tahoma" w:cs="Tahoma"/>
          <w:lang w:val="hy-AM"/>
        </w:rPr>
        <w:t>Մոնումենտալ քանդակների հեղինակային հավաքածուի մաս կազմող կենդանակերպ գրանիտէ արձան։</w:t>
      </w:r>
    </w:p>
    <w:p w:rsidR="00B937E7" w:rsidRPr="00B937E7" w:rsidRDefault="00B937E7" w:rsidP="00B937E7">
      <w:pPr>
        <w:rPr>
          <w:lang w:val="hy-AM"/>
        </w:rPr>
      </w:pPr>
      <w:r w:rsidRPr="00B937E7">
        <w:rPr>
          <w:rFonts w:ascii="Tahoma" w:eastAsia="Tahoma" w:hAnsi="Tahoma" w:cs="Tahoma"/>
          <w:lang w:val="hy-AM"/>
        </w:rPr>
        <w:t>Տաշված է ամազոնյան վարդագույն գրանիտի խոշոր բեմերից։ Պահպանում է բեկորի ուղղանկյուն ձևը նմանվելով անտիկ ճարտարարապետական տարրի։</w:t>
      </w:r>
    </w:p>
    <w:p w:rsidR="00B937E7" w:rsidRPr="00B55DBE" w:rsidRDefault="00B937E7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C4391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</w:p>
    <w:p w:rsidR="00B55DBE" w:rsidRPr="00772EAD" w:rsidRDefault="004718EB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 w:rsidRPr="00B937E7">
        <w:rPr>
          <w:rFonts w:ascii="Helvetica" w:eastAsia="Times New Roman" w:hAnsi="Helvetica" w:cs="Helvetica"/>
          <w:b/>
          <w:color w:val="000000"/>
          <w:sz w:val="24"/>
          <w:szCs w:val="24"/>
          <w:lang w:val="hy-AM"/>
        </w:rPr>
        <w:t xml:space="preserve"> </w:t>
      </w:r>
      <w:r w:rsidR="00C4391F" w:rsidRPr="00B937E7">
        <w:rPr>
          <w:rFonts w:ascii="Helvetica" w:eastAsia="Times New Roman" w:hAnsi="Helvetica" w:cs="Helvetica"/>
          <w:b/>
          <w:color w:val="000000"/>
          <w:sz w:val="24"/>
          <w:szCs w:val="24"/>
          <w:lang w:val="hy-AM"/>
        </w:rPr>
        <w:t xml:space="preserve"> </w:t>
      </w:r>
      <w:r w:rsidR="00C4391F"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Le Bélier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4718E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10</w:t>
      </w:r>
    </w:p>
    <w:p w:rsidR="00B937E7" w:rsidRDefault="00463A66" w:rsidP="00B937E7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 xml:space="preserve"> </w:t>
      </w:r>
      <w:bookmarkStart w:id="0" w:name="_GoBack"/>
      <w:bookmarkEnd w:id="0"/>
    </w:p>
    <w:p w:rsidR="00B937E7" w:rsidRDefault="00B937E7" w:rsidP="00B937E7">
      <w:pPr>
        <w:rPr>
          <w:lang w:val="fr-FR"/>
        </w:rPr>
      </w:pPr>
    </w:p>
    <w:p w:rsidR="00B55DBE" w:rsidRPr="00B55DBE" w:rsidRDefault="00C4391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15</w:t>
      </w:r>
      <w:r w:rsidR="004718E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0 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/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84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87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</w:t>
      </w:r>
      <w:r w:rsidR="00C4391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Propriété de l’auteur 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41247F"/>
    <w:rsid w:val="00463A66"/>
    <w:rsid w:val="004718EB"/>
    <w:rsid w:val="00510D43"/>
    <w:rsid w:val="007025BB"/>
    <w:rsid w:val="00772EAD"/>
    <w:rsid w:val="00930759"/>
    <w:rsid w:val="00AD2E76"/>
    <w:rsid w:val="00B55DBE"/>
    <w:rsid w:val="00B937E7"/>
    <w:rsid w:val="00C4391F"/>
    <w:rsid w:val="00D96248"/>
    <w:rsid w:val="00E45DAB"/>
    <w:rsid w:val="00ED55E1"/>
    <w:rsid w:val="00F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2023-04-22T10:43:00Z</dcterms:created>
  <dcterms:modified xsi:type="dcterms:W3CDTF">2023-05-28T19:07:00Z</dcterms:modified>
</cp:coreProperties>
</file>