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5F" w:rsidRPr="00541AEA" w:rsidRDefault="004C4C39" w:rsidP="004C4C39">
      <w:pPr>
        <w:jc w:val="center"/>
        <w:rPr>
          <w:rFonts w:ascii="Sylfaen" w:hAnsi="Sylfaen"/>
          <w:b/>
          <w:sz w:val="24"/>
          <w:szCs w:val="24"/>
          <w:lang w:val="hy-AM"/>
        </w:rPr>
      </w:pPr>
      <w:r w:rsidRPr="00541AEA">
        <w:rPr>
          <w:rFonts w:ascii="Sylfaen" w:hAnsi="Sylfaen"/>
          <w:b/>
          <w:sz w:val="24"/>
          <w:szCs w:val="24"/>
          <w:lang w:val="hy-AM"/>
        </w:rPr>
        <w:t>Գրականություն</w:t>
      </w:r>
    </w:p>
    <w:p w:rsidR="004C4C39" w:rsidRPr="00541AEA" w:rsidRDefault="00A16B5D" w:rsidP="006104E0">
      <w:pPr>
        <w:pStyle w:val="a3"/>
        <w:numPr>
          <w:ilvl w:val="0"/>
          <w:numId w:val="1"/>
        </w:numPr>
        <w:ind w:left="851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/>
          <w:sz w:val="24"/>
          <w:szCs w:val="24"/>
        </w:rPr>
        <w:t xml:space="preserve">История интернета </w:t>
      </w:r>
      <w:r w:rsidRPr="00541AEA">
        <w:rPr>
          <w:rFonts w:ascii="Sylfaen" w:hAnsi="Sylfaen"/>
          <w:sz w:val="24"/>
          <w:szCs w:val="24"/>
          <w:lang w:val="hy-AM"/>
        </w:rPr>
        <w:t xml:space="preserve">// </w:t>
      </w:r>
      <w:r w:rsidRPr="00541AEA">
        <w:rPr>
          <w:rFonts w:ascii="Sylfaen" w:hAnsi="Sylfaen"/>
          <w:sz w:val="24"/>
          <w:szCs w:val="24"/>
          <w:lang w:val="en-US"/>
        </w:rPr>
        <w:t>Internet</w:t>
      </w:r>
      <w:r w:rsidRPr="00541AEA">
        <w:rPr>
          <w:rFonts w:ascii="Sylfaen" w:hAnsi="Sylfaen"/>
          <w:sz w:val="24"/>
          <w:szCs w:val="24"/>
        </w:rPr>
        <w:t xml:space="preserve"> </w:t>
      </w:r>
      <w:r w:rsidRPr="00541AEA">
        <w:rPr>
          <w:rFonts w:ascii="Sylfaen" w:hAnsi="Sylfaen"/>
          <w:sz w:val="24"/>
          <w:szCs w:val="24"/>
          <w:lang w:val="en-US"/>
        </w:rPr>
        <w:t>document</w:t>
      </w:r>
      <w:r w:rsidRPr="00541AEA">
        <w:rPr>
          <w:rFonts w:ascii="Sylfaen" w:hAnsi="Sylfaen"/>
          <w:sz w:val="24"/>
          <w:szCs w:val="24"/>
        </w:rPr>
        <w:t xml:space="preserve">: </w:t>
      </w:r>
      <w:r w:rsidRPr="00541AEA">
        <w:rPr>
          <w:rFonts w:ascii="Sylfaen" w:hAnsi="Sylfaen"/>
          <w:sz w:val="24"/>
          <w:szCs w:val="24"/>
          <w:lang w:val="hy-AM"/>
        </w:rPr>
        <w:t xml:space="preserve"> </w:t>
      </w:r>
      <w:hyperlink r:id="rId6" w:anchor="История" w:history="1">
        <w:r w:rsidR="004C4C39" w:rsidRPr="00541AEA">
          <w:rPr>
            <w:rStyle w:val="a4"/>
            <w:rFonts w:ascii="Sylfaen" w:hAnsi="Sylfaen"/>
            <w:color w:val="auto"/>
            <w:sz w:val="24"/>
            <w:szCs w:val="24"/>
            <w:u w:val="none"/>
            <w:lang w:val="hy-AM"/>
          </w:rPr>
          <w:t>https://ru.wikipedia.org/wiki/Интернет#История</w:t>
        </w:r>
      </w:hyperlink>
    </w:p>
    <w:p w:rsidR="00393762" w:rsidRPr="00541AEA" w:rsidRDefault="00A16B5D" w:rsidP="006104E0">
      <w:pPr>
        <w:pStyle w:val="a3"/>
        <w:numPr>
          <w:ilvl w:val="0"/>
          <w:numId w:val="1"/>
        </w:numPr>
        <w:ind w:left="851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/>
          <w:sz w:val="24"/>
          <w:szCs w:val="24"/>
        </w:rPr>
        <w:t xml:space="preserve">Клиент-сервер архитектура // </w:t>
      </w:r>
      <w:r w:rsidRPr="00541AEA">
        <w:rPr>
          <w:rFonts w:ascii="Sylfaen" w:hAnsi="Sylfaen"/>
          <w:sz w:val="24"/>
          <w:szCs w:val="24"/>
          <w:lang w:val="en-US"/>
        </w:rPr>
        <w:t>Internet</w:t>
      </w:r>
      <w:r w:rsidRPr="00541AEA">
        <w:rPr>
          <w:rFonts w:ascii="Sylfaen" w:hAnsi="Sylfaen"/>
          <w:sz w:val="24"/>
          <w:szCs w:val="24"/>
        </w:rPr>
        <w:t xml:space="preserve"> </w:t>
      </w:r>
      <w:r w:rsidRPr="00541AEA">
        <w:rPr>
          <w:rFonts w:ascii="Sylfaen" w:hAnsi="Sylfaen"/>
          <w:sz w:val="24"/>
          <w:szCs w:val="24"/>
          <w:lang w:val="en-US"/>
        </w:rPr>
        <w:t>document</w:t>
      </w:r>
      <w:r w:rsidRPr="00541AEA">
        <w:rPr>
          <w:rFonts w:ascii="Sylfaen" w:hAnsi="Sylfaen"/>
          <w:sz w:val="24"/>
          <w:szCs w:val="24"/>
        </w:rPr>
        <w:t xml:space="preserve">: </w:t>
      </w:r>
      <w:r w:rsidRPr="00541AEA">
        <w:rPr>
          <w:rFonts w:ascii="Sylfaen" w:hAnsi="Sylfaen"/>
          <w:sz w:val="24"/>
          <w:szCs w:val="24"/>
          <w:lang w:val="hy-AM"/>
        </w:rPr>
        <w:t xml:space="preserve"> </w:t>
      </w:r>
      <w:hyperlink r:id="rId7" w:history="1">
        <w:r w:rsidR="00393762" w:rsidRPr="00541AEA">
          <w:rPr>
            <w:rStyle w:val="a4"/>
            <w:rFonts w:ascii="Sylfaen" w:hAnsi="Sylfaen"/>
            <w:color w:val="auto"/>
            <w:sz w:val="24"/>
            <w:szCs w:val="24"/>
            <w:u w:val="none"/>
            <w:lang w:val="hy-AM"/>
          </w:rPr>
          <w:t>https://ru.wikipedia.org/wiki/Клиент_—_сервер</w:t>
        </w:r>
      </w:hyperlink>
    </w:p>
    <w:p w:rsidR="007734EE" w:rsidRPr="00541AEA" w:rsidRDefault="00BE0402" w:rsidP="006104E0">
      <w:pPr>
        <w:pStyle w:val="a3"/>
        <w:numPr>
          <w:ilvl w:val="0"/>
          <w:numId w:val="1"/>
        </w:numPr>
        <w:ind w:left="851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/>
          <w:sz w:val="24"/>
          <w:szCs w:val="24"/>
          <w:lang w:val="hy-AM"/>
        </w:rPr>
        <w:t xml:space="preserve">Գյումրու տեխնոլոգիական կենտրոնի կազմակերպած միջոցառումների ցանկը facebook.com սոցիոլոգիական կայքում // Սոցիոլոգիական կայք </w:t>
      </w:r>
      <w:hyperlink r:id="rId8" w:history="1">
        <w:r w:rsidR="007734EE" w:rsidRPr="00541AEA">
          <w:rPr>
            <w:rStyle w:val="a4"/>
            <w:rFonts w:ascii="Sylfaen" w:hAnsi="Sylfaen"/>
            <w:color w:val="auto"/>
            <w:sz w:val="24"/>
            <w:szCs w:val="24"/>
            <w:u w:val="none"/>
            <w:lang w:val="hy-AM"/>
          </w:rPr>
          <w:t>https://web.facebook.com/pg/GyumriTechnologyCenter/events/?ref=page_internal</w:t>
        </w:r>
      </w:hyperlink>
      <w:r w:rsidR="007734EE" w:rsidRPr="00541AEA">
        <w:rPr>
          <w:rFonts w:ascii="Sylfaen" w:hAnsi="Sylfaen"/>
          <w:sz w:val="24"/>
          <w:szCs w:val="24"/>
          <w:lang w:val="hy-AM"/>
        </w:rPr>
        <w:t xml:space="preserve"> </w:t>
      </w:r>
    </w:p>
    <w:p w:rsidR="00873F5E" w:rsidRPr="00541AEA" w:rsidRDefault="00873F5E" w:rsidP="006104E0">
      <w:pPr>
        <w:numPr>
          <w:ilvl w:val="0"/>
          <w:numId w:val="1"/>
        </w:numPr>
        <w:shd w:val="clear" w:color="auto" w:fill="FFFFFF"/>
        <w:spacing w:after="0" w:line="360" w:lineRule="auto"/>
        <w:ind w:left="851" w:hanging="491"/>
        <w:outlineLvl w:val="0"/>
        <w:rPr>
          <w:rFonts w:ascii="Sylfaen" w:hAnsi="Sylfaen"/>
          <w:b/>
          <w:sz w:val="24"/>
          <w:szCs w:val="24"/>
          <w:lang w:val="hy-AM"/>
        </w:rPr>
      </w:pPr>
      <w:r w:rsidRPr="00541AEA">
        <w:rPr>
          <w:rFonts w:ascii="Sylfaen" w:hAnsi="Sylfaen" w:cs="Arial"/>
          <w:bCs/>
          <w:kern w:val="36"/>
          <w:sz w:val="24"/>
          <w:szCs w:val="24"/>
          <w:lang w:val="hy-AM" w:eastAsia="ru-RU"/>
        </w:rPr>
        <w:t xml:space="preserve">Տվյալների գիտելիքների բազաների և փորձագիտական համակարգերի դասախոսությունների համառոտագիր // Դասախոսությունների համոռատագիր, ՀՀ, ՀԱՊՀ </w:t>
      </w:r>
    </w:p>
    <w:p w:rsidR="00873F5E" w:rsidRPr="00541AEA" w:rsidRDefault="00873F5E" w:rsidP="006104E0">
      <w:pPr>
        <w:numPr>
          <w:ilvl w:val="0"/>
          <w:numId w:val="1"/>
        </w:numPr>
        <w:spacing w:after="0" w:line="360" w:lineRule="auto"/>
        <w:ind w:left="851" w:hanging="491"/>
        <w:rPr>
          <w:rFonts w:ascii="Sylfaen" w:hAnsi="Sylfaen"/>
          <w:sz w:val="24"/>
          <w:szCs w:val="24"/>
        </w:rPr>
      </w:pPr>
      <w:r w:rsidRPr="00541AEA">
        <w:rPr>
          <w:rFonts w:ascii="Sylfaen" w:hAnsi="Sylfaen"/>
          <w:b/>
          <w:bCs/>
          <w:sz w:val="24"/>
          <w:szCs w:val="24"/>
        </w:rPr>
        <w:t xml:space="preserve">А.Д. </w:t>
      </w:r>
      <w:proofErr w:type="spellStart"/>
      <w:r w:rsidRPr="00541AEA">
        <w:rPr>
          <w:rFonts w:ascii="Sylfaen" w:hAnsi="Sylfaen"/>
          <w:b/>
          <w:bCs/>
          <w:sz w:val="24"/>
          <w:szCs w:val="24"/>
        </w:rPr>
        <w:t>Хомоненко</w:t>
      </w:r>
      <w:proofErr w:type="spellEnd"/>
      <w:r w:rsidRPr="00541AEA">
        <w:rPr>
          <w:rFonts w:ascii="Sylfaen" w:hAnsi="Sylfaen"/>
          <w:b/>
          <w:bCs/>
          <w:sz w:val="24"/>
          <w:szCs w:val="24"/>
        </w:rPr>
        <w:t>, В.М., Цыганков, М.Г Мальцев</w:t>
      </w:r>
      <w:r w:rsidRPr="00541AEA">
        <w:rPr>
          <w:rFonts w:ascii="Sylfaen" w:hAnsi="Sylfaen"/>
          <w:bCs/>
          <w:sz w:val="24"/>
          <w:szCs w:val="24"/>
        </w:rPr>
        <w:t xml:space="preserve"> </w:t>
      </w:r>
      <w:r w:rsidRPr="00541AEA">
        <w:rPr>
          <w:rFonts w:ascii="Sylfaen" w:hAnsi="Sylfaen" w:cs="Arial"/>
          <w:sz w:val="24"/>
          <w:szCs w:val="24"/>
        </w:rPr>
        <w:t xml:space="preserve">Базы данных. Учебник для вузов // </w:t>
      </w:r>
      <w:proofErr w:type="spellStart"/>
      <w:r w:rsidRPr="00541AEA">
        <w:rPr>
          <w:rFonts w:ascii="Sylfaen" w:hAnsi="Sylfaen" w:cs="Arial"/>
          <w:sz w:val="24"/>
          <w:szCs w:val="24"/>
        </w:rPr>
        <w:t>Руссия</w:t>
      </w:r>
      <w:proofErr w:type="spellEnd"/>
      <w:r w:rsidRPr="00541AEA">
        <w:rPr>
          <w:rFonts w:ascii="Sylfaen" w:hAnsi="Sylfaen" w:cs="Arial"/>
          <w:sz w:val="24"/>
          <w:szCs w:val="24"/>
        </w:rPr>
        <w:t xml:space="preserve">, </w:t>
      </w:r>
      <w:r w:rsidRPr="00541AEA">
        <w:rPr>
          <w:rFonts w:ascii="Sylfaen" w:hAnsi="Sylfaen"/>
          <w:bCs/>
          <w:sz w:val="24"/>
          <w:szCs w:val="24"/>
        </w:rPr>
        <w:t xml:space="preserve">Санкт-Петербург, </w:t>
      </w:r>
      <w:r w:rsidRPr="00541AEA">
        <w:rPr>
          <w:rFonts w:ascii="Sylfaen" w:hAnsi="Sylfaen"/>
          <w:sz w:val="24"/>
          <w:szCs w:val="24"/>
          <w:shd w:val="clear" w:color="auto" w:fill="FFFFFF"/>
        </w:rPr>
        <w:t>КОРОНА-Век, 2013, 6-е изд., 734 стр.</w:t>
      </w:r>
    </w:p>
    <w:p w:rsidR="00873F5E" w:rsidRPr="00541AEA" w:rsidRDefault="00873F5E" w:rsidP="006104E0">
      <w:pPr>
        <w:numPr>
          <w:ilvl w:val="0"/>
          <w:numId w:val="1"/>
        </w:numPr>
        <w:spacing w:after="0" w:line="360" w:lineRule="auto"/>
        <w:ind w:left="851" w:hanging="491"/>
        <w:rPr>
          <w:rFonts w:ascii="Sylfaen" w:hAnsi="Sylfaen"/>
          <w:sz w:val="24"/>
          <w:szCs w:val="24"/>
        </w:rPr>
      </w:pPr>
      <w:r w:rsidRPr="00541AEA">
        <w:rPr>
          <w:rFonts w:ascii="Sylfaen" w:hAnsi="Sylfaen"/>
          <w:b/>
          <w:sz w:val="24"/>
          <w:szCs w:val="24"/>
        </w:rPr>
        <w:t xml:space="preserve">В. </w:t>
      </w:r>
      <w:proofErr w:type="spellStart"/>
      <w:r w:rsidRPr="00541AEA">
        <w:rPr>
          <w:rFonts w:ascii="Sylfaen" w:hAnsi="Sylfaen"/>
          <w:b/>
          <w:sz w:val="24"/>
          <w:szCs w:val="24"/>
        </w:rPr>
        <w:t>Гольцман</w:t>
      </w:r>
      <w:proofErr w:type="spellEnd"/>
      <w:r w:rsidRPr="00541AEA">
        <w:rPr>
          <w:rFonts w:ascii="Sylfaen" w:hAnsi="Sylfaen" w:cs="Arial"/>
          <w:bCs/>
          <w:kern w:val="36"/>
          <w:sz w:val="24"/>
          <w:szCs w:val="24"/>
          <w:lang w:eastAsia="ru-RU"/>
        </w:rPr>
        <w:t xml:space="preserve"> </w:t>
      </w:r>
      <w:r w:rsidRPr="00541AEA">
        <w:rPr>
          <w:rFonts w:ascii="Sylfaen" w:hAnsi="Sylfaen" w:cs="Arial"/>
          <w:bCs/>
          <w:kern w:val="36"/>
          <w:sz w:val="24"/>
          <w:szCs w:val="24"/>
          <w:lang w:val="en-US" w:eastAsia="ru-RU"/>
        </w:rPr>
        <w:t>MySQL</w:t>
      </w:r>
      <w:r w:rsidRPr="00541AEA">
        <w:rPr>
          <w:rFonts w:ascii="Sylfaen" w:hAnsi="Sylfaen" w:cs="Arial"/>
          <w:bCs/>
          <w:kern w:val="36"/>
          <w:sz w:val="24"/>
          <w:szCs w:val="24"/>
          <w:lang w:eastAsia="ru-RU"/>
        </w:rPr>
        <w:t xml:space="preserve"> 5.0. библиотека программиста</w:t>
      </w:r>
      <w:r w:rsidRPr="00541AEA">
        <w:rPr>
          <w:rFonts w:ascii="Sylfaen" w:hAnsi="Sylfaen"/>
          <w:sz w:val="24"/>
          <w:szCs w:val="24"/>
        </w:rPr>
        <w:t>.</w:t>
      </w:r>
      <w:r w:rsidRPr="00541AEA">
        <w:rPr>
          <w:rFonts w:ascii="Sylfaen" w:hAnsi="Sylfaen"/>
          <w:bCs/>
          <w:kern w:val="36"/>
          <w:sz w:val="24"/>
          <w:szCs w:val="24"/>
          <w:lang w:eastAsia="ru-RU"/>
        </w:rPr>
        <w:t xml:space="preserve"> </w:t>
      </w:r>
      <w:r w:rsidRPr="00541AEA">
        <w:rPr>
          <w:rFonts w:ascii="Sylfaen" w:hAnsi="Sylfaen" w:cs="Arial"/>
          <w:sz w:val="24"/>
          <w:szCs w:val="24"/>
        </w:rPr>
        <w:t xml:space="preserve">// </w:t>
      </w:r>
      <w:proofErr w:type="spellStart"/>
      <w:r w:rsidRPr="00541AEA">
        <w:rPr>
          <w:rFonts w:ascii="Sylfaen" w:hAnsi="Sylfaen" w:cs="Arial"/>
          <w:sz w:val="24"/>
          <w:szCs w:val="24"/>
        </w:rPr>
        <w:t>Руссия</w:t>
      </w:r>
      <w:proofErr w:type="spellEnd"/>
      <w:r w:rsidRPr="00541AEA">
        <w:rPr>
          <w:rFonts w:ascii="Sylfaen" w:hAnsi="Sylfaen" w:cs="Arial"/>
          <w:sz w:val="24"/>
          <w:szCs w:val="24"/>
        </w:rPr>
        <w:t xml:space="preserve">, </w:t>
      </w:r>
      <w:r w:rsidRPr="00541AEA">
        <w:rPr>
          <w:rFonts w:ascii="Sylfaen" w:hAnsi="Sylfaen"/>
          <w:bCs/>
          <w:sz w:val="24"/>
          <w:szCs w:val="24"/>
        </w:rPr>
        <w:t xml:space="preserve">Санкт-Петербург, </w:t>
      </w:r>
      <w:r w:rsidRPr="00541AEA">
        <w:rPr>
          <w:rFonts w:ascii="Sylfaen" w:hAnsi="Sylfaen" w:cs="Arial"/>
          <w:sz w:val="24"/>
          <w:szCs w:val="24"/>
          <w:shd w:val="clear" w:color="auto" w:fill="FFFFFF"/>
        </w:rPr>
        <w:t>Питер</w:t>
      </w:r>
      <w:r w:rsidRPr="00541AEA">
        <w:rPr>
          <w:rFonts w:ascii="Sylfaen" w:hAnsi="Sylfaen"/>
          <w:sz w:val="24"/>
          <w:szCs w:val="24"/>
          <w:shd w:val="clear" w:color="auto" w:fill="FFFFFF"/>
        </w:rPr>
        <w:t>, 2009, 1-е изд., 258 стр.</w:t>
      </w:r>
    </w:p>
    <w:p w:rsidR="00873F5E" w:rsidRPr="00541AEA" w:rsidRDefault="00873F5E" w:rsidP="006104E0">
      <w:pPr>
        <w:numPr>
          <w:ilvl w:val="0"/>
          <w:numId w:val="1"/>
        </w:numPr>
        <w:shd w:val="clear" w:color="auto" w:fill="FFFFFF"/>
        <w:spacing w:after="0" w:line="360" w:lineRule="auto"/>
        <w:ind w:left="851" w:hanging="491"/>
        <w:outlineLvl w:val="0"/>
        <w:rPr>
          <w:rFonts w:ascii="Sylfaen" w:hAnsi="Sylfaen" w:cs="Arial"/>
          <w:bCs/>
          <w:kern w:val="36"/>
          <w:sz w:val="24"/>
          <w:szCs w:val="24"/>
          <w:lang w:val="en-US" w:eastAsia="ru-RU"/>
        </w:rPr>
      </w:pPr>
      <w:r w:rsidRPr="00541AEA">
        <w:rPr>
          <w:rFonts w:ascii="Sylfaen" w:hAnsi="Sylfaen" w:cs="Arial"/>
          <w:b/>
          <w:sz w:val="24"/>
          <w:szCs w:val="24"/>
          <w:shd w:val="clear" w:color="auto" w:fill="FFFFFF"/>
          <w:lang w:val="en-US"/>
        </w:rPr>
        <w:t>C. J.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</w:t>
      </w:r>
      <w:r w:rsidRPr="00541AEA">
        <w:rPr>
          <w:rFonts w:ascii="Sylfaen" w:hAnsi="Sylfaen" w:cs="Arial"/>
          <w:b/>
          <w:sz w:val="24"/>
          <w:szCs w:val="24"/>
          <w:shd w:val="clear" w:color="auto" w:fill="FFFFFF"/>
          <w:lang w:val="en-US"/>
        </w:rPr>
        <w:t>Date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Introduction to Database Systems // </w:t>
      </w:r>
      <w:r w:rsidRPr="00541AEA">
        <w:rPr>
          <w:rFonts w:ascii="Sylfaen" w:hAnsi="Sylfaen"/>
          <w:sz w:val="24"/>
          <w:szCs w:val="24"/>
          <w:lang w:val="en-US"/>
        </w:rPr>
        <w:t>United States of America,</w:t>
      </w:r>
      <w:r w:rsidRPr="00541AEA">
        <w:rPr>
          <w:rFonts w:ascii="Sylfaen" w:hAnsi="Sylfaen" w:cs="Arial"/>
          <w:sz w:val="24"/>
          <w:szCs w:val="24"/>
          <w:lang w:val="en-US"/>
        </w:rPr>
        <w:t xml:space="preserve"> </w:t>
      </w:r>
      <w:hyperlink r:id="rId9" w:tooltip="Upper Saddle River, New Jersey" w:history="1">
        <w:r w:rsidRPr="00541AEA">
          <w:rPr>
            <w:rStyle w:val="a4"/>
            <w:rFonts w:ascii="Sylfaen" w:hAnsi="Sylfaen" w:cs="Arial"/>
            <w:color w:val="auto"/>
            <w:sz w:val="24"/>
            <w:szCs w:val="24"/>
            <w:u w:val="none"/>
            <w:lang w:val="en-US"/>
          </w:rPr>
          <w:t>New Jersey</w:t>
        </w:r>
      </w:hyperlink>
      <w:r w:rsidRPr="00541AEA">
        <w:rPr>
          <w:rFonts w:ascii="Sylfaen" w:hAnsi="Sylfaen"/>
          <w:sz w:val="24"/>
          <w:szCs w:val="24"/>
          <w:lang w:val="en-US"/>
        </w:rPr>
        <w:t xml:space="preserve">, 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Pearson, 2006,  </w:t>
      </w:r>
      <w:r w:rsidRPr="00541AEA">
        <w:rPr>
          <w:rFonts w:ascii="Sylfaen" w:hAnsi="Sylfaen"/>
          <w:sz w:val="24"/>
          <w:szCs w:val="24"/>
          <w:lang w:val="en-US"/>
        </w:rPr>
        <w:t>8</w:t>
      </w:r>
      <w:r w:rsidRPr="00541AEA">
        <w:rPr>
          <w:rFonts w:ascii="Sylfaen" w:hAnsi="Sylfaen"/>
          <w:sz w:val="24"/>
          <w:szCs w:val="24"/>
          <w:vertAlign w:val="superscript"/>
          <w:lang w:val="en-US"/>
        </w:rPr>
        <w:t>th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edition, 1328 pages</w:t>
      </w:r>
    </w:p>
    <w:p w:rsidR="00723724" w:rsidRPr="00541AEA" w:rsidRDefault="00723724" w:rsidP="006104E0">
      <w:pPr>
        <w:numPr>
          <w:ilvl w:val="0"/>
          <w:numId w:val="1"/>
        </w:numPr>
        <w:shd w:val="clear" w:color="auto" w:fill="FFFFFF"/>
        <w:spacing w:after="0" w:line="360" w:lineRule="auto"/>
        <w:ind w:left="851" w:hanging="491"/>
        <w:outlineLvl w:val="0"/>
        <w:rPr>
          <w:rFonts w:ascii="Sylfaen" w:hAnsi="Sylfaen" w:cs="Arial"/>
          <w:bCs/>
          <w:kern w:val="36"/>
          <w:sz w:val="24"/>
          <w:szCs w:val="24"/>
          <w:lang w:val="en-US" w:eastAsia="ru-RU"/>
        </w:rPr>
      </w:pPr>
      <w:hyperlink r:id="rId10" w:anchor="tab_04_2" w:history="1">
        <w:r w:rsidRPr="00541AEA">
          <w:rPr>
            <w:rStyle w:val="a4"/>
            <w:rFonts w:ascii="Sylfaen" w:hAnsi="Sylfaen" w:cs="Arial"/>
            <w:b/>
            <w:color w:val="auto"/>
            <w:sz w:val="24"/>
            <w:szCs w:val="24"/>
            <w:u w:val="none"/>
            <w:shd w:val="clear" w:color="auto" w:fill="FFFFFF"/>
            <w:lang w:val="en-US"/>
          </w:rPr>
          <w:t xml:space="preserve">S. M.M. </w:t>
        </w:r>
        <w:proofErr w:type="spellStart"/>
        <w:r w:rsidRPr="00541AEA">
          <w:rPr>
            <w:rStyle w:val="a4"/>
            <w:rFonts w:ascii="Sylfaen" w:hAnsi="Sylfaen" w:cs="Arial"/>
            <w:b/>
            <w:color w:val="auto"/>
            <w:sz w:val="24"/>
            <w:szCs w:val="24"/>
            <w:u w:val="none"/>
            <w:shd w:val="clear" w:color="auto" w:fill="FFFFFF"/>
            <w:lang w:val="en-US"/>
          </w:rPr>
          <w:t>Tahaghoghi</w:t>
        </w:r>
        <w:proofErr w:type="spellEnd"/>
        <w:r w:rsidRPr="00541AEA">
          <w:rPr>
            <w:rStyle w:val="a4"/>
            <w:rFonts w:ascii="Sylfaen" w:hAnsi="Sylfaen" w:cs="Arial"/>
            <w:b/>
            <w:color w:val="auto"/>
            <w:sz w:val="24"/>
            <w:szCs w:val="24"/>
            <w:u w:val="none"/>
            <w:shd w:val="clear" w:color="auto" w:fill="FFFFFF"/>
            <w:lang w:val="en-US"/>
          </w:rPr>
          <w:t>, H. E. Williams</w:t>
        </w:r>
      </w:hyperlink>
      <w:r w:rsidRPr="00541AEA">
        <w:rPr>
          <w:rFonts w:ascii="Sylfaen" w:hAnsi="Sylfaen" w:cs="Arial"/>
          <w:bCs/>
          <w:sz w:val="24"/>
          <w:szCs w:val="24"/>
          <w:shd w:val="clear" w:color="auto" w:fill="FFFFFF"/>
          <w:lang w:val="en-US"/>
        </w:rPr>
        <w:t xml:space="preserve"> Learning MySQL //</w:t>
      </w:r>
      <w:r w:rsidRPr="00541AEA">
        <w:rPr>
          <w:rFonts w:ascii="Sylfaen" w:hAnsi="Sylfaen"/>
          <w:sz w:val="24"/>
          <w:szCs w:val="24"/>
          <w:lang w:val="en-US"/>
        </w:rPr>
        <w:t xml:space="preserve"> United States of America, Newton, O’Reilly Media, 2006, 1</w:t>
      </w:r>
      <w:r w:rsidRPr="00541AEA">
        <w:rPr>
          <w:rFonts w:ascii="Sylfaen" w:hAnsi="Sylfaen"/>
          <w:sz w:val="24"/>
          <w:szCs w:val="24"/>
          <w:vertAlign w:val="superscript"/>
          <w:lang w:val="en-US"/>
        </w:rPr>
        <w:t>th</w:t>
      </w:r>
      <w:r w:rsidRPr="00541AEA">
        <w:rPr>
          <w:rFonts w:ascii="Sylfaen" w:hAnsi="Sylfaen"/>
          <w:sz w:val="24"/>
          <w:szCs w:val="24"/>
          <w:lang w:val="en-US"/>
        </w:rPr>
        <w:t xml:space="preserve"> edition, 622 pages</w:t>
      </w:r>
    </w:p>
    <w:p w:rsidR="00873F5E" w:rsidRPr="00541AEA" w:rsidRDefault="00723724" w:rsidP="006104E0">
      <w:pPr>
        <w:pStyle w:val="a3"/>
        <w:numPr>
          <w:ilvl w:val="0"/>
          <w:numId w:val="1"/>
        </w:numPr>
        <w:ind w:left="851" w:hanging="491"/>
        <w:rPr>
          <w:rStyle w:val="a4"/>
          <w:rFonts w:ascii="Sylfaen" w:hAnsi="Sylfaen"/>
          <w:color w:val="auto"/>
          <w:sz w:val="24"/>
          <w:szCs w:val="24"/>
          <w:u w:val="none"/>
          <w:lang w:val="hy-AM"/>
        </w:rPr>
      </w:pPr>
      <w:r w:rsidRPr="00541AEA">
        <w:rPr>
          <w:rFonts w:ascii="Sylfaen" w:hAnsi="Sylfaen"/>
          <w:sz w:val="24"/>
          <w:szCs w:val="24"/>
          <w:lang w:val="en-US"/>
        </w:rPr>
        <w:t>SQL</w:t>
      </w:r>
      <w:r w:rsidRPr="00541AEA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="006104E0" w:rsidRPr="00541AEA">
        <w:rPr>
          <w:rFonts w:ascii="Sylfaen" w:hAnsi="Sylfaen"/>
          <w:sz w:val="24"/>
          <w:szCs w:val="24"/>
          <w:lang w:val="en-US"/>
        </w:rPr>
        <w:t>стандарт</w:t>
      </w:r>
      <w:proofErr w:type="spellEnd"/>
      <w:r w:rsidRPr="00541AEA">
        <w:rPr>
          <w:rFonts w:ascii="Sylfaen" w:hAnsi="Sylfaen"/>
          <w:sz w:val="24"/>
          <w:szCs w:val="24"/>
          <w:lang w:val="en-US"/>
        </w:rPr>
        <w:t xml:space="preserve"> </w:t>
      </w:r>
      <w:r w:rsidRPr="00541AEA">
        <w:rPr>
          <w:rFonts w:ascii="Sylfaen" w:hAnsi="Sylfaen"/>
          <w:sz w:val="24"/>
          <w:szCs w:val="24"/>
          <w:lang w:val="hy-AM"/>
        </w:rPr>
        <w:t xml:space="preserve">// </w:t>
      </w:r>
      <w:r w:rsidRPr="00541AEA">
        <w:rPr>
          <w:rFonts w:ascii="Sylfaen" w:hAnsi="Sylfaen"/>
          <w:sz w:val="24"/>
          <w:szCs w:val="24"/>
          <w:lang w:val="en-US"/>
        </w:rPr>
        <w:t>Internet document:</w:t>
      </w:r>
      <w:r w:rsidRPr="00541AEA">
        <w:rPr>
          <w:rFonts w:ascii="Sylfaen" w:hAnsi="Sylfaen"/>
          <w:sz w:val="24"/>
          <w:szCs w:val="24"/>
          <w:lang w:val="hy-AM"/>
        </w:rPr>
        <w:t xml:space="preserve"> </w:t>
      </w:r>
      <w:hyperlink r:id="rId11" w:history="1">
        <w:r w:rsidRPr="00541AEA">
          <w:rPr>
            <w:rStyle w:val="a4"/>
            <w:rFonts w:ascii="Sylfaen" w:hAnsi="Sylfaen"/>
            <w:color w:val="auto"/>
            <w:sz w:val="24"/>
            <w:szCs w:val="24"/>
            <w:u w:val="none"/>
            <w:lang w:val="en-US"/>
          </w:rPr>
          <w:t>https://ru.wikipedia.org/</w:t>
        </w:r>
        <w:r w:rsidRPr="00541AEA">
          <w:rPr>
            <w:rStyle w:val="a4"/>
            <w:rFonts w:ascii="Sylfaen" w:hAnsi="Sylfaen"/>
            <w:color w:val="auto"/>
            <w:sz w:val="24"/>
            <w:szCs w:val="24"/>
            <w:u w:val="none"/>
            <w:lang w:val="en-US"/>
          </w:rPr>
          <w:t>w</w:t>
        </w:r>
        <w:r w:rsidRPr="00541AEA">
          <w:rPr>
            <w:rStyle w:val="a4"/>
            <w:rFonts w:ascii="Sylfaen" w:hAnsi="Sylfaen"/>
            <w:color w:val="auto"/>
            <w:sz w:val="24"/>
            <w:szCs w:val="24"/>
            <w:u w:val="none"/>
            <w:lang w:val="en-US"/>
          </w:rPr>
          <w:t>iki/SQL</w:t>
        </w:r>
      </w:hyperlink>
    </w:p>
    <w:p w:rsidR="006104E0" w:rsidRPr="00541AEA" w:rsidRDefault="006104E0" w:rsidP="006104E0">
      <w:pPr>
        <w:pStyle w:val="a3"/>
        <w:numPr>
          <w:ilvl w:val="0"/>
          <w:numId w:val="1"/>
        </w:numPr>
        <w:ind w:left="851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/>
          <w:sz w:val="24"/>
          <w:szCs w:val="24"/>
          <w:lang w:val="en-US"/>
        </w:rPr>
        <w:t xml:space="preserve">Types of SQL commands </w:t>
      </w:r>
      <w:r w:rsidRPr="00541AEA">
        <w:rPr>
          <w:rFonts w:ascii="Sylfaen" w:hAnsi="Sylfaen"/>
          <w:sz w:val="24"/>
          <w:szCs w:val="24"/>
          <w:lang w:val="hy-AM"/>
        </w:rPr>
        <w:t xml:space="preserve">// </w:t>
      </w:r>
      <w:r w:rsidRPr="00541AEA">
        <w:rPr>
          <w:rFonts w:ascii="Sylfaen" w:hAnsi="Sylfaen"/>
          <w:sz w:val="24"/>
          <w:szCs w:val="24"/>
          <w:lang w:val="en-US"/>
        </w:rPr>
        <w:t>Internet document:</w:t>
      </w:r>
      <w:r w:rsidRPr="00541AEA">
        <w:rPr>
          <w:rFonts w:ascii="Sylfaen" w:hAnsi="Sylfaen"/>
          <w:sz w:val="24"/>
          <w:szCs w:val="24"/>
          <w:lang w:val="hy-AM"/>
        </w:rPr>
        <w:t xml:space="preserve"> </w:t>
      </w:r>
      <w:r w:rsidRPr="00541AEA">
        <w:rPr>
          <w:rFonts w:ascii="Sylfaen" w:hAnsi="Sylfaen"/>
          <w:sz w:val="24"/>
          <w:szCs w:val="24"/>
          <w:lang w:val="en-US"/>
        </w:rPr>
        <w:t xml:space="preserve"> </w:t>
      </w:r>
      <w:hyperlink r:id="rId12" w:history="1">
        <w:r w:rsidRPr="00541AEA">
          <w:rPr>
            <w:rStyle w:val="a4"/>
            <w:rFonts w:ascii="Sylfaen" w:hAnsi="Sylfaen"/>
            <w:color w:val="auto"/>
            <w:sz w:val="24"/>
            <w:szCs w:val="24"/>
            <w:u w:val="none"/>
            <w:lang w:val="hy-AM"/>
          </w:rPr>
          <w:t>http://www.informit.com/articles/article.aspx?p=29583&amp;seqNum=3</w:t>
        </w:r>
      </w:hyperlink>
    </w:p>
    <w:p w:rsidR="006104E0" w:rsidRPr="00541AEA" w:rsidRDefault="00541AEA" w:rsidP="006104E0">
      <w:pPr>
        <w:pStyle w:val="a3"/>
        <w:numPr>
          <w:ilvl w:val="0"/>
          <w:numId w:val="1"/>
        </w:numPr>
        <w:ind w:left="851" w:hanging="491"/>
        <w:rPr>
          <w:rStyle w:val="a4"/>
          <w:rFonts w:ascii="Sylfaen" w:hAnsi="Sylfaen"/>
          <w:color w:val="auto"/>
          <w:sz w:val="24"/>
          <w:szCs w:val="24"/>
          <w:u w:val="none"/>
          <w:lang w:val="hy-AM"/>
        </w:rPr>
      </w:pPr>
      <w:proofErr w:type="spellStart"/>
      <w:r>
        <w:rPr>
          <w:rFonts w:ascii="Sylfaen" w:hAnsi="Sylfaen"/>
          <w:sz w:val="24"/>
          <w:szCs w:val="24"/>
          <w:lang w:val="en-US"/>
        </w:rPr>
        <w:t>Я</w:t>
      </w:r>
      <w:r w:rsidR="006104E0" w:rsidRPr="00541AEA">
        <w:rPr>
          <w:rFonts w:ascii="Sylfaen" w:hAnsi="Sylfaen"/>
          <w:sz w:val="24"/>
          <w:szCs w:val="24"/>
          <w:lang w:val="en-US"/>
        </w:rPr>
        <w:t>зык</w:t>
      </w:r>
      <w:proofErr w:type="spellEnd"/>
      <w:r w:rsidR="006104E0" w:rsidRPr="00541AEA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="006104E0" w:rsidRPr="00541AEA">
        <w:rPr>
          <w:rFonts w:ascii="Sylfaen" w:hAnsi="Sylfaen"/>
          <w:sz w:val="24"/>
          <w:szCs w:val="24"/>
          <w:lang w:val="en-US"/>
        </w:rPr>
        <w:t>запросов</w:t>
      </w:r>
      <w:proofErr w:type="spellEnd"/>
      <w:r w:rsidR="002D6148" w:rsidRPr="00541AEA">
        <w:rPr>
          <w:rFonts w:ascii="Sylfaen" w:hAnsi="Sylfaen"/>
          <w:sz w:val="24"/>
          <w:szCs w:val="24"/>
          <w:lang w:val="en-US"/>
        </w:rPr>
        <w:t xml:space="preserve"> </w:t>
      </w:r>
      <w:r w:rsidRPr="00541AEA">
        <w:rPr>
          <w:rFonts w:ascii="Sylfaen" w:hAnsi="Sylfaen"/>
          <w:sz w:val="24"/>
          <w:szCs w:val="24"/>
          <w:lang w:val="en-US"/>
        </w:rPr>
        <w:t xml:space="preserve">MySQL </w:t>
      </w:r>
      <w:r w:rsidR="006104E0" w:rsidRPr="00541AEA">
        <w:rPr>
          <w:rFonts w:ascii="Sylfaen" w:hAnsi="Sylfaen"/>
          <w:sz w:val="24"/>
          <w:szCs w:val="24"/>
          <w:lang w:val="hy-AM"/>
        </w:rPr>
        <w:t xml:space="preserve">// </w:t>
      </w:r>
      <w:r w:rsidR="006104E0" w:rsidRPr="00541AEA">
        <w:rPr>
          <w:rFonts w:ascii="Sylfaen" w:hAnsi="Sylfaen"/>
          <w:sz w:val="24"/>
          <w:szCs w:val="24"/>
          <w:lang w:val="en-US"/>
        </w:rPr>
        <w:t>Internet document:</w:t>
      </w:r>
      <w:r w:rsidR="006104E0" w:rsidRPr="00541AEA">
        <w:rPr>
          <w:rFonts w:ascii="Sylfaen" w:hAnsi="Sylfaen"/>
          <w:sz w:val="24"/>
          <w:szCs w:val="24"/>
          <w:lang w:val="hy-AM"/>
        </w:rPr>
        <w:t xml:space="preserve"> </w:t>
      </w:r>
      <w:r w:rsidR="006104E0" w:rsidRPr="00541AEA">
        <w:rPr>
          <w:rFonts w:ascii="Sylfaen" w:hAnsi="Sylfaen"/>
          <w:sz w:val="24"/>
          <w:szCs w:val="24"/>
          <w:lang w:val="en-US"/>
        </w:rPr>
        <w:t xml:space="preserve"> </w:t>
      </w:r>
      <w:hyperlink r:id="rId13" w:history="1">
        <w:r w:rsidR="006104E0" w:rsidRPr="00541AEA">
          <w:rPr>
            <w:rStyle w:val="a4"/>
            <w:rFonts w:ascii="Sylfaen" w:hAnsi="Sylfaen"/>
            <w:color w:val="auto"/>
            <w:sz w:val="24"/>
            <w:szCs w:val="24"/>
            <w:u w:val="none"/>
            <w:lang w:val="hy-AM"/>
          </w:rPr>
          <w:t>https://ru.wikipedia.org/wiki/MySQL</w:t>
        </w:r>
      </w:hyperlink>
    </w:p>
    <w:p w:rsidR="002D6148" w:rsidRPr="00541AEA" w:rsidRDefault="002D6148" w:rsidP="002D6148">
      <w:pPr>
        <w:numPr>
          <w:ilvl w:val="0"/>
          <w:numId w:val="1"/>
        </w:numPr>
        <w:shd w:val="clear" w:color="auto" w:fill="FFFFFF"/>
        <w:spacing w:after="0" w:line="360" w:lineRule="auto"/>
        <w:ind w:left="851" w:hanging="491"/>
        <w:outlineLvl w:val="0"/>
        <w:rPr>
          <w:rFonts w:ascii="Sylfaen" w:hAnsi="Sylfaen" w:cs="Arial"/>
          <w:bCs/>
          <w:kern w:val="36"/>
          <w:sz w:val="24"/>
          <w:szCs w:val="24"/>
          <w:lang w:val="en-US" w:eastAsia="ru-RU"/>
        </w:rPr>
      </w:pPr>
      <w:r w:rsidRPr="00541AEA">
        <w:rPr>
          <w:rFonts w:ascii="Sylfaen" w:hAnsi="Sylfaen" w:cs="Arial"/>
          <w:b/>
          <w:spacing w:val="4"/>
          <w:sz w:val="24"/>
          <w:szCs w:val="24"/>
          <w:shd w:val="clear" w:color="auto" w:fill="FFFFFF"/>
          <w:lang w:val="en-US"/>
        </w:rPr>
        <w:t xml:space="preserve">J. </w:t>
      </w:r>
      <w:proofErr w:type="spellStart"/>
      <w:r w:rsidRPr="00541AEA">
        <w:rPr>
          <w:rFonts w:ascii="Sylfaen" w:hAnsi="Sylfaen" w:cs="Arial"/>
          <w:b/>
          <w:spacing w:val="4"/>
          <w:sz w:val="24"/>
          <w:szCs w:val="24"/>
          <w:shd w:val="clear" w:color="auto" w:fill="FFFFFF"/>
          <w:lang w:val="en-US"/>
        </w:rPr>
        <w:t>Duckett</w:t>
      </w:r>
      <w:proofErr w:type="spellEnd"/>
      <w:r w:rsidRPr="00541AEA">
        <w:rPr>
          <w:rFonts w:ascii="Sylfaen" w:hAnsi="Sylfaen" w:cs="Arial"/>
          <w:spacing w:val="4"/>
          <w:sz w:val="24"/>
          <w:szCs w:val="24"/>
          <w:shd w:val="clear" w:color="auto" w:fill="FFFFFF"/>
          <w:lang w:val="en-US"/>
        </w:rPr>
        <w:t xml:space="preserve"> HTML and CSS: Design and Build Websites // </w:t>
      </w:r>
      <w:r w:rsidRPr="00541AEA">
        <w:rPr>
          <w:rFonts w:ascii="Sylfaen" w:hAnsi="Sylfaen"/>
          <w:sz w:val="24"/>
          <w:szCs w:val="24"/>
          <w:lang w:val="en-US"/>
        </w:rPr>
        <w:t xml:space="preserve">United States of America, </w:t>
      </w:r>
      <w:hyperlink r:id="rId14" w:tooltip="Upper Saddle River, New Jersey" w:history="1">
        <w:r w:rsidRPr="00541AEA">
          <w:rPr>
            <w:rStyle w:val="a4"/>
            <w:rFonts w:ascii="Sylfaen" w:hAnsi="Sylfaen" w:cs="Arial"/>
            <w:color w:val="auto"/>
            <w:sz w:val="24"/>
            <w:szCs w:val="24"/>
            <w:u w:val="none"/>
            <w:lang w:val="en-US"/>
          </w:rPr>
          <w:t>New Jersey</w:t>
        </w:r>
      </w:hyperlink>
      <w:r w:rsidRPr="00541AEA">
        <w:rPr>
          <w:rFonts w:ascii="Sylfaen" w:hAnsi="Sylfaen"/>
          <w:sz w:val="24"/>
          <w:szCs w:val="24"/>
          <w:lang w:val="en-US"/>
        </w:rPr>
        <w:t xml:space="preserve">, 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>John Wiley &amp; Sons</w:t>
      </w:r>
      <w:r w:rsidRPr="00541AEA">
        <w:rPr>
          <w:rFonts w:ascii="Sylfaen" w:hAnsi="Sylfaen"/>
          <w:sz w:val="24"/>
          <w:szCs w:val="24"/>
          <w:lang w:val="en-US"/>
        </w:rPr>
        <w:t>, 2011, 1</w:t>
      </w:r>
      <w:r w:rsidRPr="00541AEA">
        <w:rPr>
          <w:rFonts w:ascii="Sylfaen" w:hAnsi="Sylfaen"/>
          <w:sz w:val="24"/>
          <w:szCs w:val="24"/>
          <w:vertAlign w:val="superscript"/>
          <w:lang w:val="en-US"/>
        </w:rPr>
        <w:t>th</w:t>
      </w:r>
      <w:r w:rsidRPr="00541AEA">
        <w:rPr>
          <w:rFonts w:ascii="Sylfaen" w:hAnsi="Sylfaen"/>
          <w:sz w:val="24"/>
          <w:szCs w:val="24"/>
          <w:lang w:val="en-US"/>
        </w:rPr>
        <w:t xml:space="preserve"> edition, 490 pages</w:t>
      </w:r>
    </w:p>
    <w:p w:rsidR="002D6148" w:rsidRPr="00541AEA" w:rsidRDefault="00541AEA" w:rsidP="006104E0">
      <w:pPr>
        <w:pStyle w:val="a3"/>
        <w:numPr>
          <w:ilvl w:val="0"/>
          <w:numId w:val="1"/>
        </w:numPr>
        <w:ind w:left="851" w:hanging="491"/>
        <w:rPr>
          <w:rStyle w:val="a4"/>
          <w:rFonts w:ascii="Sylfaen" w:hAnsi="Sylfaen"/>
          <w:color w:val="auto"/>
          <w:sz w:val="24"/>
          <w:szCs w:val="24"/>
          <w:u w:val="none"/>
          <w:lang w:val="hy-AM"/>
        </w:rPr>
      </w:pPr>
      <w:r>
        <w:rPr>
          <w:rFonts w:ascii="Sylfaen" w:hAnsi="Sylfaen" w:cs="Arial"/>
          <w:sz w:val="24"/>
          <w:szCs w:val="24"/>
          <w:shd w:val="clear" w:color="auto" w:fill="FFFFFF"/>
          <w:lang w:val="en-US"/>
        </w:rPr>
        <w:t>Я</w:t>
      </w:r>
      <w:r w:rsidR="002D6148" w:rsidRPr="00541AEA">
        <w:rPr>
          <w:rFonts w:ascii="Sylfaen" w:hAnsi="Sylfaen" w:cs="Arial"/>
          <w:sz w:val="24"/>
          <w:szCs w:val="24"/>
          <w:shd w:val="clear" w:color="auto" w:fill="FFFFFF"/>
        </w:rPr>
        <w:t>зык</w:t>
      </w:r>
      <w:r w:rsidR="002D6148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> </w:t>
      </w:r>
      <w:hyperlink r:id="rId15" w:tooltip="Гипертекст" w:history="1">
        <w:r w:rsidR="002D6148" w:rsidRPr="00541AEA">
          <w:rPr>
            <w:rStyle w:val="a4"/>
            <w:rFonts w:ascii="Sylfaen" w:hAnsi="Sylfaen" w:cs="Arial"/>
            <w:color w:val="auto"/>
            <w:sz w:val="24"/>
            <w:szCs w:val="24"/>
            <w:u w:val="none"/>
            <w:shd w:val="clear" w:color="auto" w:fill="FFFFFF"/>
          </w:rPr>
          <w:t>гипертекстовой</w:t>
        </w:r>
      </w:hyperlink>
      <w:r w:rsidR="002D6148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> </w:t>
      </w:r>
      <w:r w:rsidR="002D6148" w:rsidRPr="00541AEA">
        <w:rPr>
          <w:rFonts w:ascii="Sylfaen" w:hAnsi="Sylfaen" w:cs="Arial"/>
          <w:sz w:val="24"/>
          <w:szCs w:val="24"/>
          <w:shd w:val="clear" w:color="auto" w:fill="FFFFFF"/>
        </w:rPr>
        <w:t>разметки</w:t>
      </w:r>
      <w:r w:rsidR="002D6148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HTML </w:t>
      </w:r>
      <w:r w:rsidR="002D6148" w:rsidRPr="00541AEA">
        <w:rPr>
          <w:rFonts w:ascii="Sylfaen" w:hAnsi="Sylfaen"/>
          <w:sz w:val="24"/>
          <w:szCs w:val="24"/>
          <w:lang w:val="hy-AM"/>
        </w:rPr>
        <w:t xml:space="preserve">// </w:t>
      </w:r>
      <w:r w:rsidR="002D6148" w:rsidRPr="00541AEA">
        <w:rPr>
          <w:rFonts w:ascii="Sylfaen" w:hAnsi="Sylfaen"/>
          <w:sz w:val="24"/>
          <w:szCs w:val="24"/>
          <w:lang w:val="en-US"/>
        </w:rPr>
        <w:t>Internet document:</w:t>
      </w:r>
      <w:r w:rsidR="002D6148" w:rsidRPr="00541AEA">
        <w:rPr>
          <w:rFonts w:ascii="Sylfaen" w:hAnsi="Sylfaen"/>
          <w:sz w:val="24"/>
          <w:szCs w:val="24"/>
          <w:lang w:val="hy-AM"/>
        </w:rPr>
        <w:t xml:space="preserve"> </w:t>
      </w:r>
      <w:hyperlink r:id="rId16" w:history="1">
        <w:r w:rsidR="002D6148" w:rsidRPr="00541AEA">
          <w:rPr>
            <w:rStyle w:val="a4"/>
            <w:rFonts w:ascii="Sylfaen" w:hAnsi="Sylfaen"/>
            <w:color w:val="auto"/>
            <w:sz w:val="24"/>
            <w:szCs w:val="24"/>
            <w:u w:val="none"/>
            <w:lang w:val="en-US"/>
          </w:rPr>
          <w:t>https://ru.wikipedia.org/wiki/HTML</w:t>
        </w:r>
      </w:hyperlink>
    </w:p>
    <w:p w:rsidR="00D7341E" w:rsidRPr="00541AEA" w:rsidRDefault="0025026A" w:rsidP="00D7341E">
      <w:pPr>
        <w:pStyle w:val="a3"/>
        <w:numPr>
          <w:ilvl w:val="0"/>
          <w:numId w:val="1"/>
        </w:numPr>
        <w:ind w:left="851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 w:cs="Arial"/>
          <w:iCs/>
          <w:sz w:val="24"/>
          <w:szCs w:val="24"/>
          <w:shd w:val="clear" w:color="auto" w:fill="FFFFFF"/>
        </w:rPr>
        <w:t>К</w:t>
      </w:r>
      <w:r w:rsidR="002D6148" w:rsidRPr="00541AEA">
        <w:rPr>
          <w:rFonts w:ascii="Sylfaen" w:hAnsi="Sylfaen" w:cs="Arial"/>
          <w:iCs/>
          <w:sz w:val="24"/>
          <w:szCs w:val="24"/>
          <w:shd w:val="clear" w:color="auto" w:fill="FFFFFF"/>
        </w:rPr>
        <w:t>аскадные таблицы стилей</w:t>
      </w:r>
      <w:r w:rsidR="002D6148" w:rsidRPr="00541AEA">
        <w:rPr>
          <w:rFonts w:ascii="Sylfaen" w:hAnsi="Sylfaen"/>
          <w:sz w:val="24"/>
          <w:szCs w:val="24"/>
          <w:lang w:val="hy-AM"/>
        </w:rPr>
        <w:t>// Internet document:</w:t>
      </w:r>
      <w:r w:rsidRPr="00541AEA">
        <w:rPr>
          <w:rFonts w:ascii="Sylfaen" w:hAnsi="Sylfaen"/>
          <w:sz w:val="24"/>
          <w:szCs w:val="24"/>
        </w:rPr>
        <w:t xml:space="preserve"> </w:t>
      </w:r>
      <w:hyperlink r:id="rId17" w:history="1">
        <w:r w:rsidR="008F48A2" w:rsidRPr="00541AEA">
          <w:rPr>
            <w:rStyle w:val="a4"/>
            <w:rFonts w:ascii="Sylfaen" w:hAnsi="Sylfaen"/>
            <w:color w:val="auto"/>
            <w:sz w:val="24"/>
            <w:szCs w:val="24"/>
            <w:u w:val="none"/>
            <w:lang w:val="hy-AM"/>
          </w:rPr>
          <w:t>https://ru.wikipedia.org/wiki/CSS</w:t>
        </w:r>
      </w:hyperlink>
    </w:p>
    <w:p w:rsidR="008F48A2" w:rsidRPr="00541AEA" w:rsidRDefault="00D7341E" w:rsidP="002D6148">
      <w:pPr>
        <w:pStyle w:val="a3"/>
        <w:numPr>
          <w:ilvl w:val="0"/>
          <w:numId w:val="1"/>
        </w:numPr>
        <w:ind w:left="851" w:hanging="491"/>
        <w:rPr>
          <w:rFonts w:ascii="Sylfaen" w:hAnsi="Sylfaen"/>
          <w:b/>
          <w:sz w:val="24"/>
          <w:szCs w:val="24"/>
          <w:lang w:val="hy-AM"/>
        </w:rPr>
      </w:pPr>
      <w:hyperlink r:id="rId18" w:history="1">
        <w:r w:rsidRPr="00541AEA">
          <w:rPr>
            <w:rStyle w:val="a4"/>
            <w:rFonts w:ascii="Sylfaen" w:hAnsi="Sylfaen"/>
            <w:b/>
            <w:color w:val="auto"/>
            <w:sz w:val="24"/>
            <w:szCs w:val="24"/>
            <w:u w:val="none"/>
            <w:shd w:val="clear" w:color="auto" w:fill="FFFFFF"/>
            <w:lang w:val="en-US"/>
          </w:rPr>
          <w:t>David Flanagan</w:t>
        </w:r>
      </w:hyperlink>
      <w:r w:rsidRPr="00541AEA">
        <w:rPr>
          <w:rFonts w:ascii="Sylfaen" w:hAnsi="Sylfaen"/>
          <w:b/>
          <w:sz w:val="24"/>
          <w:szCs w:val="24"/>
          <w:lang w:val="en-US"/>
        </w:rPr>
        <w:t xml:space="preserve"> </w:t>
      </w:r>
      <w:r w:rsidRPr="00541AEA">
        <w:rPr>
          <w:rFonts w:ascii="Sylfaen" w:hAnsi="Sylfaen"/>
          <w:sz w:val="24"/>
          <w:szCs w:val="24"/>
          <w:lang w:val="en-US"/>
        </w:rPr>
        <w:t>JavaScript: The Definitive Guide</w:t>
      </w:r>
      <w:r w:rsidRPr="00541AEA">
        <w:rPr>
          <w:rFonts w:ascii="Sylfaen" w:hAnsi="Sylfaen"/>
          <w:sz w:val="24"/>
          <w:szCs w:val="24"/>
          <w:lang w:val="en-US"/>
        </w:rPr>
        <w:t xml:space="preserve"> //  </w:t>
      </w:r>
      <w:r w:rsidRPr="00541AEA">
        <w:rPr>
          <w:rFonts w:ascii="Sylfaen" w:hAnsi="Sylfaen"/>
          <w:sz w:val="24"/>
          <w:szCs w:val="24"/>
          <w:lang w:val="en-US"/>
        </w:rPr>
        <w:t xml:space="preserve">United States of America, </w:t>
      </w:r>
      <w:r w:rsidR="00541AEA" w:rsidRPr="00541AEA">
        <w:rPr>
          <w:rFonts w:ascii="Sylfaen" w:hAnsi="Sylfaen"/>
          <w:sz w:val="24"/>
          <w:szCs w:val="24"/>
          <w:lang w:val="en-US"/>
        </w:rPr>
        <w:t>Newton, O’Reilly Media</w:t>
      </w:r>
      <w:r w:rsidRPr="00541AEA">
        <w:rPr>
          <w:rFonts w:ascii="Sylfaen" w:hAnsi="Sylfaen"/>
          <w:sz w:val="24"/>
          <w:szCs w:val="24"/>
          <w:lang w:val="en-US"/>
        </w:rPr>
        <w:t>, 201</w:t>
      </w:r>
      <w:r w:rsidR="00541AEA" w:rsidRPr="00541AEA">
        <w:rPr>
          <w:rFonts w:ascii="Sylfaen" w:hAnsi="Sylfaen"/>
          <w:sz w:val="24"/>
          <w:szCs w:val="24"/>
          <w:lang w:val="en-US"/>
        </w:rPr>
        <w:t>1</w:t>
      </w:r>
      <w:r w:rsidRPr="00541AEA">
        <w:rPr>
          <w:rFonts w:ascii="Sylfaen" w:hAnsi="Sylfaen"/>
          <w:sz w:val="24"/>
          <w:szCs w:val="24"/>
          <w:lang w:val="en-US"/>
        </w:rPr>
        <w:t>,</w:t>
      </w:r>
      <w:r w:rsidRPr="00541AEA">
        <w:rPr>
          <w:rFonts w:ascii="Sylfaen" w:hAnsi="Sylfaen"/>
          <w:sz w:val="24"/>
          <w:szCs w:val="24"/>
          <w:lang w:val="en-US"/>
        </w:rPr>
        <w:t xml:space="preserve"> 6</w:t>
      </w:r>
      <w:r w:rsidRPr="00541AEA">
        <w:rPr>
          <w:rFonts w:ascii="Sylfaen" w:hAnsi="Sylfaen"/>
          <w:sz w:val="24"/>
          <w:szCs w:val="24"/>
          <w:vertAlign w:val="superscript"/>
          <w:lang w:val="en-US"/>
        </w:rPr>
        <w:t>th</w:t>
      </w:r>
      <w:r w:rsidRPr="00541AEA">
        <w:rPr>
          <w:rFonts w:ascii="Sylfaen" w:hAnsi="Sylfaen"/>
          <w:sz w:val="24"/>
          <w:szCs w:val="24"/>
          <w:lang w:val="en-US"/>
        </w:rPr>
        <w:t xml:space="preserve"> edition, </w:t>
      </w:r>
      <w:r w:rsidRPr="00541AEA">
        <w:rPr>
          <w:rFonts w:ascii="Sylfaen" w:hAnsi="Sylfaen"/>
          <w:sz w:val="24"/>
          <w:szCs w:val="24"/>
          <w:lang w:val="en-US"/>
        </w:rPr>
        <w:t>1</w:t>
      </w:r>
      <w:r w:rsidR="00541AEA" w:rsidRPr="00541AEA">
        <w:rPr>
          <w:rFonts w:ascii="Sylfaen" w:hAnsi="Sylfaen"/>
          <w:sz w:val="24"/>
          <w:szCs w:val="24"/>
          <w:lang w:val="en-US"/>
        </w:rPr>
        <w:t>096</w:t>
      </w:r>
      <w:r w:rsidRPr="00541AEA">
        <w:rPr>
          <w:rFonts w:ascii="Sylfaen" w:hAnsi="Sylfaen"/>
          <w:sz w:val="24"/>
          <w:szCs w:val="24"/>
          <w:lang w:val="en-US"/>
        </w:rPr>
        <w:t xml:space="preserve"> pages</w:t>
      </w:r>
    </w:p>
    <w:p w:rsidR="00D7341E" w:rsidRPr="00541AEA" w:rsidRDefault="00D7341E" w:rsidP="00D7341E">
      <w:pPr>
        <w:pStyle w:val="a3"/>
        <w:numPr>
          <w:ilvl w:val="0"/>
          <w:numId w:val="1"/>
        </w:numPr>
        <w:ind w:left="851" w:hanging="491"/>
        <w:rPr>
          <w:rFonts w:ascii="Sylfaen" w:hAnsi="Sylfaen"/>
          <w:b/>
          <w:sz w:val="24"/>
          <w:szCs w:val="24"/>
          <w:lang w:val="hy-AM"/>
        </w:rPr>
      </w:pPr>
      <w:proofErr w:type="spellStart"/>
      <w:r w:rsidRPr="00541AEA">
        <w:rPr>
          <w:rFonts w:ascii="Sylfaen" w:hAnsi="Sylfaen" w:cs="Arial"/>
          <w:b/>
          <w:bCs/>
          <w:sz w:val="24"/>
          <w:szCs w:val="24"/>
          <w:shd w:val="clear" w:color="auto" w:fill="FFFFFF"/>
          <w:lang w:val="en-US"/>
        </w:rPr>
        <w:t>Marijn</w:t>
      </w:r>
      <w:proofErr w:type="spellEnd"/>
      <w:r w:rsidRPr="00541AEA">
        <w:rPr>
          <w:rFonts w:ascii="Sylfaen" w:hAnsi="Sylfaen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41AEA">
        <w:rPr>
          <w:rFonts w:ascii="Sylfaen" w:hAnsi="Sylfaen" w:cs="Arial"/>
          <w:b/>
          <w:bCs/>
          <w:sz w:val="24"/>
          <w:szCs w:val="24"/>
          <w:shd w:val="clear" w:color="auto" w:fill="FFFFFF"/>
          <w:lang w:val="en-US"/>
        </w:rPr>
        <w:t>Haverbeke</w:t>
      </w:r>
      <w:proofErr w:type="spellEnd"/>
      <w:r w:rsidRPr="00541AEA">
        <w:rPr>
          <w:rFonts w:ascii="Sylfaen" w:hAnsi="Sylfaen" w:cs="Arial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Pr="00541AEA">
        <w:rPr>
          <w:rStyle w:val="a-size-extra-large"/>
          <w:rFonts w:ascii="Sylfaen" w:hAnsi="Sylfaen" w:cs="Arial"/>
          <w:sz w:val="24"/>
          <w:szCs w:val="24"/>
          <w:lang w:val="en-US"/>
        </w:rPr>
        <w:t>Eloquent JavaScript</w:t>
      </w:r>
      <w:r w:rsidRPr="00541AEA">
        <w:rPr>
          <w:rStyle w:val="a-size-extra-large"/>
          <w:rFonts w:ascii="Sylfaen" w:hAnsi="Sylfaen" w:cs="Arial"/>
          <w:sz w:val="24"/>
          <w:szCs w:val="24"/>
          <w:lang w:val="en-US"/>
        </w:rPr>
        <w:t xml:space="preserve">: </w:t>
      </w:r>
      <w:r w:rsidRPr="00541AEA">
        <w:rPr>
          <w:rStyle w:val="a-size-extra-large"/>
          <w:rFonts w:ascii="Sylfaen" w:hAnsi="Sylfaen" w:cs="Arial"/>
          <w:sz w:val="24"/>
          <w:szCs w:val="24"/>
          <w:lang w:val="en-US"/>
        </w:rPr>
        <w:t>A Modern</w:t>
      </w:r>
      <w:r w:rsidRPr="00541AEA">
        <w:rPr>
          <w:rStyle w:val="a-size-extra-large"/>
          <w:rFonts w:ascii="Sylfaen" w:hAnsi="Sylfaen" w:cs="Arial"/>
          <w:sz w:val="24"/>
          <w:szCs w:val="24"/>
          <w:lang w:val="en-US"/>
        </w:rPr>
        <w:t xml:space="preserve"> </w:t>
      </w:r>
      <w:r w:rsidRPr="00541AEA">
        <w:rPr>
          <w:rStyle w:val="a-size-extra-large"/>
          <w:rFonts w:ascii="Sylfaen" w:hAnsi="Sylfaen" w:cs="Arial"/>
          <w:sz w:val="24"/>
          <w:szCs w:val="24"/>
          <w:lang w:val="en-US"/>
        </w:rPr>
        <w:t>Introduction to Programming</w:t>
      </w:r>
      <w:r w:rsidRPr="00541AEA">
        <w:rPr>
          <w:rStyle w:val="a-size-extra-large"/>
          <w:rFonts w:ascii="Sylfaen" w:hAnsi="Sylfaen" w:cs="Arial"/>
          <w:sz w:val="24"/>
          <w:szCs w:val="24"/>
          <w:lang w:val="en-US"/>
        </w:rPr>
        <w:t xml:space="preserve"> // </w:t>
      </w:r>
      <w:r w:rsidRPr="00541AEA">
        <w:rPr>
          <w:rFonts w:ascii="Sylfaen" w:hAnsi="Sylfaen"/>
          <w:sz w:val="24"/>
          <w:szCs w:val="24"/>
          <w:lang w:val="en-US"/>
        </w:rPr>
        <w:t>United States of America,</w:t>
      </w:r>
      <w:r w:rsidRPr="00541AEA">
        <w:rPr>
          <w:rFonts w:ascii="Sylfaen" w:hAnsi="Sylfaen"/>
          <w:sz w:val="24"/>
          <w:szCs w:val="24"/>
          <w:lang w:val="en-US"/>
        </w:rPr>
        <w:t xml:space="preserve"> </w:t>
      </w:r>
      <w:r w:rsidRPr="00541AEA">
        <w:rPr>
          <w:rFonts w:ascii="Sylfaen" w:hAnsi="Sylfaen"/>
          <w:sz w:val="24"/>
          <w:szCs w:val="24"/>
          <w:lang w:val="en"/>
        </w:rPr>
        <w:t>San Francisco</w:t>
      </w:r>
      <w:r w:rsidRPr="00541AEA">
        <w:rPr>
          <w:rFonts w:ascii="Sylfaen" w:hAnsi="Sylfaen"/>
          <w:sz w:val="24"/>
          <w:szCs w:val="24"/>
          <w:lang w:val="en"/>
        </w:rPr>
        <w:t xml:space="preserve">, </w:t>
      </w:r>
      <w:r w:rsidR="00541AEA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>No Starch Press;</w:t>
      </w:r>
      <w:r w:rsidR="00541AEA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2014,</w:t>
      </w:r>
      <w:r w:rsidR="00541AEA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2</w:t>
      </w:r>
      <w:r w:rsidR="00541AEA" w:rsidRPr="00541AEA">
        <w:rPr>
          <w:rFonts w:ascii="Sylfaen" w:hAnsi="Sylfaen" w:cs="Arial"/>
          <w:sz w:val="24"/>
          <w:szCs w:val="24"/>
          <w:shd w:val="clear" w:color="auto" w:fill="FFFFFF"/>
          <w:vertAlign w:val="superscript"/>
          <w:lang w:val="en-US"/>
        </w:rPr>
        <w:t>th</w:t>
      </w:r>
      <w:r w:rsidR="00541AEA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edition</w:t>
      </w:r>
      <w:r w:rsidR="00541AEA"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>, 472 pages</w:t>
      </w:r>
    </w:p>
    <w:p w:rsidR="00D7341E" w:rsidRPr="00541AEA" w:rsidRDefault="00541AEA" w:rsidP="00541AEA">
      <w:pPr>
        <w:pStyle w:val="a3"/>
        <w:numPr>
          <w:ilvl w:val="0"/>
          <w:numId w:val="1"/>
        </w:numPr>
        <w:ind w:left="851" w:hanging="491"/>
        <w:rPr>
          <w:rFonts w:ascii="Sylfaen" w:hAnsi="Sylfaen"/>
          <w:sz w:val="24"/>
          <w:szCs w:val="24"/>
          <w:lang w:val="hy-AM"/>
        </w:rPr>
      </w:pPr>
      <w:r w:rsidRPr="00541AEA">
        <w:rPr>
          <w:rFonts w:ascii="Sylfaen" w:hAnsi="Sylfaen" w:cs="Arial"/>
          <w:sz w:val="24"/>
          <w:szCs w:val="24"/>
          <w:shd w:val="clear" w:color="auto" w:fill="FFFFFF"/>
        </w:rPr>
        <w:t>Я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hy-AM"/>
        </w:rPr>
        <w:t>зык </w:t>
      </w:r>
      <w:proofErr w:type="spellStart"/>
      <w:r w:rsidRPr="00541AEA">
        <w:rPr>
          <w:rFonts w:ascii="Sylfaen" w:hAnsi="Sylfaen" w:cs="Arial"/>
          <w:sz w:val="24"/>
          <w:szCs w:val="24"/>
          <w:shd w:val="clear" w:color="auto" w:fill="FFFFFF"/>
        </w:rPr>
        <w:t>програмирования</w:t>
      </w:r>
      <w:proofErr w:type="spellEnd"/>
      <w:r w:rsidRPr="00541AEA"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</w:t>
      </w:r>
      <w:r w:rsidRPr="00541AEA">
        <w:rPr>
          <w:rFonts w:ascii="Sylfaen" w:hAnsi="Sylfaen" w:cs="Arial"/>
          <w:sz w:val="24"/>
          <w:szCs w:val="24"/>
          <w:shd w:val="clear" w:color="auto" w:fill="FFFFFF"/>
          <w:lang w:val="hy-AM"/>
        </w:rPr>
        <w:t xml:space="preserve">TypeScript </w:t>
      </w:r>
      <w:r w:rsidRPr="00541AEA">
        <w:rPr>
          <w:rFonts w:ascii="Sylfaen" w:hAnsi="Sylfaen"/>
          <w:sz w:val="24"/>
          <w:szCs w:val="24"/>
          <w:lang w:val="hy-AM"/>
        </w:rPr>
        <w:t xml:space="preserve">// Internet document: </w:t>
      </w:r>
      <w:hyperlink r:id="rId19" w:history="1">
        <w:r w:rsidRPr="00541AEA">
          <w:rPr>
            <w:rStyle w:val="a4"/>
            <w:rFonts w:ascii="Sylfaen" w:hAnsi="Sylfaen"/>
            <w:color w:val="auto"/>
            <w:sz w:val="24"/>
            <w:szCs w:val="24"/>
            <w:u w:val="none"/>
            <w:lang w:val="hy-AM"/>
          </w:rPr>
          <w:t>https://ru.wikipedia.org/wiki/TypeScript</w:t>
        </w:r>
      </w:hyperlink>
      <w:r w:rsidRPr="00541AEA">
        <w:rPr>
          <w:rFonts w:ascii="Sylfaen" w:hAnsi="Sylfaen"/>
          <w:sz w:val="24"/>
          <w:szCs w:val="24"/>
          <w:lang w:val="hy-AM"/>
        </w:rPr>
        <w:t xml:space="preserve"> </w:t>
      </w:r>
    </w:p>
    <w:p w:rsidR="00541AEA" w:rsidRPr="00541AEA" w:rsidRDefault="00541AEA" w:rsidP="00045D26">
      <w:pPr>
        <w:pStyle w:val="a3"/>
        <w:numPr>
          <w:ilvl w:val="0"/>
          <w:numId w:val="1"/>
        </w:numPr>
        <w:ind w:left="851" w:hanging="491"/>
        <w:rPr>
          <w:rFonts w:ascii="Sylfaen" w:hAnsi="Sylfaen"/>
          <w:sz w:val="24"/>
          <w:szCs w:val="24"/>
          <w:lang w:val="hy-AM"/>
        </w:rPr>
      </w:pPr>
      <w:proofErr w:type="spellStart"/>
      <w:r>
        <w:rPr>
          <w:rFonts w:ascii="Sylfaen" w:hAnsi="Sylfaen" w:cs="Arial"/>
          <w:sz w:val="24"/>
          <w:szCs w:val="24"/>
          <w:shd w:val="clear" w:color="auto" w:fill="FFFFFF"/>
          <w:lang w:val="en-US"/>
        </w:rPr>
        <w:lastRenderedPageBreak/>
        <w:t>Фреймворк</w:t>
      </w:r>
      <w:proofErr w:type="spellEnd"/>
      <w:r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Angular </w:t>
      </w:r>
      <w:r w:rsidRPr="00541AEA">
        <w:rPr>
          <w:rFonts w:ascii="Sylfaen" w:hAnsi="Sylfaen"/>
          <w:sz w:val="24"/>
          <w:szCs w:val="24"/>
          <w:lang w:val="hy-AM"/>
        </w:rPr>
        <w:t xml:space="preserve">// Internet document: </w:t>
      </w:r>
      <w:r w:rsidRPr="00541AEA">
        <w:rPr>
          <w:rFonts w:ascii="Sylfaen" w:hAnsi="Sylfaen"/>
          <w:sz w:val="24"/>
          <w:szCs w:val="24"/>
          <w:lang w:val="hy-AM"/>
        </w:rPr>
        <w:t>https://ru.wikipedia.org/wiki/AngularJS</w:t>
      </w:r>
    </w:p>
    <w:p w:rsidR="00541AEA" w:rsidRPr="00045D26" w:rsidRDefault="00045D26" w:rsidP="00045D26">
      <w:pPr>
        <w:pStyle w:val="a3"/>
        <w:numPr>
          <w:ilvl w:val="0"/>
          <w:numId w:val="1"/>
        </w:numPr>
        <w:ind w:left="851" w:hanging="491"/>
        <w:rPr>
          <w:rFonts w:ascii="Sylfaen" w:hAnsi="Sylfaen"/>
          <w:sz w:val="24"/>
          <w:szCs w:val="24"/>
          <w:lang w:val="hy-AM"/>
        </w:rPr>
      </w:pPr>
      <w:proofErr w:type="spellStart"/>
      <w:r>
        <w:rPr>
          <w:rFonts w:ascii="Sylfaen" w:hAnsi="Sylfaen" w:cs="Arial"/>
          <w:sz w:val="24"/>
          <w:szCs w:val="24"/>
          <w:shd w:val="clear" w:color="auto" w:fill="FFFFFF"/>
          <w:lang w:val="en-US"/>
        </w:rPr>
        <w:t>Фреймвор</w:t>
      </w:r>
      <w:bookmarkStart w:id="0" w:name="_GoBack"/>
      <w:bookmarkEnd w:id="0"/>
      <w:r>
        <w:rPr>
          <w:rFonts w:ascii="Sylfaen" w:hAnsi="Sylfaen" w:cs="Arial"/>
          <w:sz w:val="24"/>
          <w:szCs w:val="24"/>
          <w:shd w:val="clear" w:color="auto" w:fill="FFFFFF"/>
          <w:lang w:val="en-US"/>
        </w:rPr>
        <w:t>к</w:t>
      </w:r>
      <w:proofErr w:type="spellEnd"/>
      <w:r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Sylfaen" w:hAnsi="Sylfaen" w:cs="Arial"/>
          <w:sz w:val="24"/>
          <w:szCs w:val="24"/>
          <w:shd w:val="clear" w:color="auto" w:fill="FFFFFF"/>
          <w:lang w:val="en-US"/>
        </w:rPr>
        <w:t>Express.js</w:t>
      </w:r>
      <w:r>
        <w:rPr>
          <w:rFonts w:ascii="Sylfaen" w:hAnsi="Sylfaen" w:cs="Arial"/>
          <w:sz w:val="24"/>
          <w:szCs w:val="24"/>
          <w:shd w:val="clear" w:color="auto" w:fill="FFFFFF"/>
          <w:lang w:val="en-US"/>
        </w:rPr>
        <w:t xml:space="preserve"> </w:t>
      </w:r>
      <w:r w:rsidRPr="00541AEA">
        <w:rPr>
          <w:rFonts w:ascii="Sylfaen" w:hAnsi="Sylfaen"/>
          <w:sz w:val="24"/>
          <w:szCs w:val="24"/>
          <w:lang w:val="hy-AM"/>
        </w:rPr>
        <w:t xml:space="preserve">// Internet document: </w:t>
      </w:r>
      <w:r w:rsidRPr="00045D26">
        <w:rPr>
          <w:rFonts w:ascii="Sylfaen" w:hAnsi="Sylfaen"/>
          <w:sz w:val="24"/>
          <w:szCs w:val="24"/>
          <w:lang w:val="hy-AM"/>
        </w:rPr>
        <w:t>https://ru.wikipedia.org/wiki/Express.js</w:t>
      </w:r>
    </w:p>
    <w:sectPr w:rsidR="00541AEA" w:rsidRPr="00045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34BE"/>
    <w:multiLevelType w:val="hybridMultilevel"/>
    <w:tmpl w:val="1F685F0E"/>
    <w:lvl w:ilvl="0" w:tplc="2B7805A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7230D"/>
    <w:multiLevelType w:val="hybridMultilevel"/>
    <w:tmpl w:val="690C90B0"/>
    <w:lvl w:ilvl="0" w:tplc="43846E4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83"/>
    <w:rsid w:val="00045D26"/>
    <w:rsid w:val="0014765F"/>
    <w:rsid w:val="00240503"/>
    <w:rsid w:val="0025026A"/>
    <w:rsid w:val="002A5583"/>
    <w:rsid w:val="002D6148"/>
    <w:rsid w:val="00332BEB"/>
    <w:rsid w:val="00393762"/>
    <w:rsid w:val="003F0780"/>
    <w:rsid w:val="004C4C39"/>
    <w:rsid w:val="00541AEA"/>
    <w:rsid w:val="006104E0"/>
    <w:rsid w:val="006F7678"/>
    <w:rsid w:val="00723724"/>
    <w:rsid w:val="007734EE"/>
    <w:rsid w:val="00873F5E"/>
    <w:rsid w:val="008F48A2"/>
    <w:rsid w:val="00A16B5D"/>
    <w:rsid w:val="00BE0402"/>
    <w:rsid w:val="00D7341E"/>
    <w:rsid w:val="00EC2DA5"/>
    <w:rsid w:val="00E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4C3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48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-size-extra-large">
    <w:name w:val="a-size-extra-large"/>
    <w:basedOn w:val="a0"/>
    <w:rsid w:val="00D734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4C3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48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-size-extra-large">
    <w:name w:val="a-size-extra-large"/>
    <w:basedOn w:val="a0"/>
    <w:rsid w:val="00D7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facebook.com/pg/GyumriTechnologyCenter/events/?ref=page_internal" TargetMode="External"/><Relationship Id="rId13" Type="http://schemas.openxmlformats.org/officeDocument/2006/relationships/hyperlink" Target="https://ru.wikipedia.org/wiki/MySQL" TargetMode="External"/><Relationship Id="rId18" Type="http://schemas.openxmlformats.org/officeDocument/2006/relationships/hyperlink" Target="http://www.oreillynet.com/pub/au/156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&#1050;&#1083;&#1080;&#1077;&#1085;&#1090;_&#8212;_&#1089;&#1077;&#1088;&#1074;&#1077;&#1088;" TargetMode="External"/><Relationship Id="rId12" Type="http://schemas.openxmlformats.org/officeDocument/2006/relationships/hyperlink" Target="http://www.informit.com/articles/article.aspx?p=29583&amp;seqNum=3" TargetMode="External"/><Relationship Id="rId17" Type="http://schemas.openxmlformats.org/officeDocument/2006/relationships/hyperlink" Target="https://ru.wikipedia.org/wiki/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8;&#1085;&#1090;&#1077;&#1088;&#1085;&#1077;&#1090;" TargetMode="External"/><Relationship Id="rId11" Type="http://schemas.openxmlformats.org/officeDocument/2006/relationships/hyperlink" Target="https://ru.wikipedia.org/wiki/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B8%D0%BF%D0%B5%D1%80%D1%82%D0%B5%D0%BA%D1%81%D1%82" TargetMode="External"/><Relationship Id="rId10" Type="http://schemas.openxmlformats.org/officeDocument/2006/relationships/hyperlink" Target="http://shop.oreilly.com/product/9780596008642.do" TargetMode="External"/><Relationship Id="rId19" Type="http://schemas.openxmlformats.org/officeDocument/2006/relationships/hyperlink" Target="https://ru.wikipedia.org/wiki/Type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pper_Saddle_River,_New_Jersey" TargetMode="External"/><Relationship Id="rId14" Type="http://schemas.openxmlformats.org/officeDocument/2006/relationships/hyperlink" Target="https://en.wikipedia.org/wiki/Upper_Saddle_River,_New_Jers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8</cp:revision>
  <dcterms:created xsi:type="dcterms:W3CDTF">2017-11-26T15:07:00Z</dcterms:created>
  <dcterms:modified xsi:type="dcterms:W3CDTF">2017-12-12T19:29:00Z</dcterms:modified>
</cp:coreProperties>
</file>