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67D" w:rsidRPr="005E767D" w:rsidRDefault="005E767D" w:rsidP="005E767D">
      <w:pPr>
        <w:shd w:val="clear" w:color="auto" w:fill="FFFFFF"/>
        <w:spacing w:before="194" w:after="97" w:line="240" w:lineRule="auto"/>
        <w:outlineLvl w:val="0"/>
        <w:rPr>
          <w:rFonts w:ascii="Helvetica" w:eastAsia="Times New Roman" w:hAnsi="Helvetica" w:cs="Times New Roman"/>
          <w:color w:val="000000"/>
          <w:kern w:val="36"/>
          <w:lang w:val="en-US" w:eastAsia="ru-RU"/>
        </w:rPr>
      </w:pPr>
      <w:r w:rsidRPr="005E767D">
        <w:rPr>
          <w:rFonts w:ascii="Helvetica" w:eastAsia="Times New Roman" w:hAnsi="Helvetica" w:cs="Times New Roman"/>
          <w:color w:val="000000"/>
          <w:kern w:val="36"/>
          <w:lang w:val="en-US" w:eastAsia="ru-RU"/>
        </w:rPr>
        <w:t>Heat Map, Information Lifecycle Management (ILM) and Automatic Data Optimization (ADO) in Oracle Database 12c Release 2 (12.2)</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In Oracle Database 12.1 the Heat Map and Automatic Data Optimization (ADO) functionality was only available when using the non-CDB architecture. In Oracle Database 12.2 this functionality is now supported in the multitenant architecture. This article gives an overview of Heat Map, Information Lifecycle Management (ILM) and Automatic Data Optimization (ADO) in Oracle Database 12c Release 2 (12.2). The examples are based around the multitenant architecture, but the information applies equally to the non-CDB architecture in Oracle Database 12.1 and 12.2.</w:t>
      </w:r>
    </w:p>
    <w:p w:rsidR="005E767D" w:rsidRPr="005E767D" w:rsidRDefault="005E767D" w:rsidP="005E767D">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14"/>
          <w:szCs w:val="14"/>
          <w:lang w:eastAsia="ru-RU"/>
        </w:rPr>
      </w:pPr>
      <w:r w:rsidRPr="005E767D">
        <w:rPr>
          <w:rFonts w:ascii="Helvetica" w:eastAsia="Times New Roman" w:hAnsi="Helvetica" w:cs="Times New Roman"/>
          <w:color w:val="000000"/>
          <w:sz w:val="14"/>
          <w:szCs w:val="14"/>
          <w:lang w:eastAsia="ru-RU"/>
        </w:rPr>
        <w:fldChar w:fldCharType="begin"/>
      </w:r>
      <w:r w:rsidRPr="005E767D">
        <w:rPr>
          <w:rFonts w:ascii="Helvetica" w:eastAsia="Times New Roman" w:hAnsi="Helvetica" w:cs="Times New Roman"/>
          <w:color w:val="000000"/>
          <w:sz w:val="14"/>
          <w:szCs w:val="14"/>
          <w:lang w:eastAsia="ru-RU"/>
        </w:rPr>
        <w:instrText xml:space="preserve"> HYPERLINK "https://oracle-base.com/articles/12c/heat-map-ilm-ado-12cr2" \l "heat-map" </w:instrText>
      </w:r>
      <w:r w:rsidRPr="005E767D">
        <w:rPr>
          <w:rFonts w:ascii="Helvetica" w:eastAsia="Times New Roman" w:hAnsi="Helvetica" w:cs="Times New Roman"/>
          <w:color w:val="000000"/>
          <w:sz w:val="14"/>
          <w:szCs w:val="14"/>
          <w:lang w:eastAsia="ru-RU"/>
        </w:rPr>
        <w:fldChar w:fldCharType="separate"/>
      </w:r>
      <w:proofErr w:type="spellStart"/>
      <w:r w:rsidRPr="005E767D">
        <w:rPr>
          <w:rFonts w:ascii="Helvetica" w:eastAsia="Times New Roman" w:hAnsi="Helvetica" w:cs="Times New Roman"/>
          <w:color w:val="337AB7"/>
          <w:sz w:val="14"/>
          <w:u w:val="single"/>
          <w:lang w:eastAsia="ru-RU"/>
        </w:rPr>
        <w:t>Heat</w:t>
      </w:r>
      <w:proofErr w:type="spellEnd"/>
      <w:r w:rsidRPr="005E767D">
        <w:rPr>
          <w:rFonts w:ascii="Helvetica" w:eastAsia="Times New Roman" w:hAnsi="Helvetica" w:cs="Times New Roman"/>
          <w:color w:val="337AB7"/>
          <w:sz w:val="14"/>
          <w:u w:val="single"/>
          <w:lang w:eastAsia="ru-RU"/>
        </w:rPr>
        <w:t xml:space="preserve"> </w:t>
      </w:r>
      <w:proofErr w:type="spellStart"/>
      <w:r w:rsidRPr="005E767D">
        <w:rPr>
          <w:rFonts w:ascii="Helvetica" w:eastAsia="Times New Roman" w:hAnsi="Helvetica" w:cs="Times New Roman"/>
          <w:color w:val="337AB7"/>
          <w:sz w:val="14"/>
          <w:u w:val="single"/>
          <w:lang w:eastAsia="ru-RU"/>
        </w:rPr>
        <w:t>Map</w:t>
      </w:r>
      <w:proofErr w:type="spellEnd"/>
      <w:r w:rsidRPr="005E767D">
        <w:rPr>
          <w:rFonts w:ascii="Helvetica" w:eastAsia="Times New Roman" w:hAnsi="Helvetica" w:cs="Times New Roman"/>
          <w:color w:val="000000"/>
          <w:sz w:val="14"/>
          <w:szCs w:val="14"/>
          <w:lang w:eastAsia="ru-RU"/>
        </w:rPr>
        <w:fldChar w:fldCharType="end"/>
      </w:r>
    </w:p>
    <w:p w:rsidR="005E767D" w:rsidRPr="005E767D" w:rsidRDefault="005E767D" w:rsidP="005E767D">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14"/>
          <w:szCs w:val="14"/>
          <w:lang w:eastAsia="ru-RU"/>
        </w:rPr>
      </w:pPr>
      <w:hyperlink r:id="rId5" w:anchor="ado" w:history="1">
        <w:proofErr w:type="spellStart"/>
        <w:r w:rsidRPr="005E767D">
          <w:rPr>
            <w:rFonts w:ascii="Helvetica" w:eastAsia="Times New Roman" w:hAnsi="Helvetica" w:cs="Times New Roman"/>
            <w:color w:val="337AB7"/>
            <w:sz w:val="14"/>
            <w:u w:val="single"/>
            <w:lang w:eastAsia="ru-RU"/>
          </w:rPr>
          <w:t>Automatic</w:t>
        </w:r>
        <w:proofErr w:type="spellEnd"/>
        <w:r w:rsidRPr="005E767D">
          <w:rPr>
            <w:rFonts w:ascii="Helvetica" w:eastAsia="Times New Roman" w:hAnsi="Helvetica" w:cs="Times New Roman"/>
            <w:color w:val="337AB7"/>
            <w:sz w:val="14"/>
            <w:u w:val="single"/>
            <w:lang w:eastAsia="ru-RU"/>
          </w:rPr>
          <w:t xml:space="preserve"> </w:t>
        </w:r>
        <w:proofErr w:type="spellStart"/>
        <w:r w:rsidRPr="005E767D">
          <w:rPr>
            <w:rFonts w:ascii="Helvetica" w:eastAsia="Times New Roman" w:hAnsi="Helvetica" w:cs="Times New Roman"/>
            <w:color w:val="337AB7"/>
            <w:sz w:val="14"/>
            <w:u w:val="single"/>
            <w:lang w:eastAsia="ru-RU"/>
          </w:rPr>
          <w:t>Data</w:t>
        </w:r>
        <w:proofErr w:type="spellEnd"/>
        <w:r w:rsidRPr="005E767D">
          <w:rPr>
            <w:rFonts w:ascii="Helvetica" w:eastAsia="Times New Roman" w:hAnsi="Helvetica" w:cs="Times New Roman"/>
            <w:color w:val="337AB7"/>
            <w:sz w:val="14"/>
            <w:u w:val="single"/>
            <w:lang w:eastAsia="ru-RU"/>
          </w:rPr>
          <w:t xml:space="preserve"> </w:t>
        </w:r>
        <w:proofErr w:type="spellStart"/>
        <w:r w:rsidRPr="005E767D">
          <w:rPr>
            <w:rFonts w:ascii="Helvetica" w:eastAsia="Times New Roman" w:hAnsi="Helvetica" w:cs="Times New Roman"/>
            <w:color w:val="337AB7"/>
            <w:sz w:val="14"/>
            <w:u w:val="single"/>
            <w:lang w:eastAsia="ru-RU"/>
          </w:rPr>
          <w:t>Optimization</w:t>
        </w:r>
        <w:proofErr w:type="spellEnd"/>
        <w:r w:rsidRPr="005E767D">
          <w:rPr>
            <w:rFonts w:ascii="Helvetica" w:eastAsia="Times New Roman" w:hAnsi="Helvetica" w:cs="Times New Roman"/>
            <w:color w:val="337AB7"/>
            <w:sz w:val="14"/>
            <w:u w:val="single"/>
            <w:lang w:eastAsia="ru-RU"/>
          </w:rPr>
          <w:t xml:space="preserve"> (ADO)</w:t>
        </w:r>
      </w:hyperlink>
    </w:p>
    <w:p w:rsidR="005E767D" w:rsidRPr="005E767D" w:rsidRDefault="005E767D" w:rsidP="005E767D">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14"/>
          <w:szCs w:val="14"/>
          <w:lang w:eastAsia="ru-RU"/>
        </w:rPr>
      </w:pPr>
      <w:hyperlink r:id="rId6" w:anchor="ilm-ado-parameters" w:history="1">
        <w:r w:rsidRPr="005E767D">
          <w:rPr>
            <w:rFonts w:ascii="Helvetica" w:eastAsia="Times New Roman" w:hAnsi="Helvetica" w:cs="Times New Roman"/>
            <w:color w:val="337AB7"/>
            <w:sz w:val="14"/>
            <w:u w:val="single"/>
            <w:lang w:eastAsia="ru-RU"/>
          </w:rPr>
          <w:t xml:space="preserve">ILM ADO </w:t>
        </w:r>
        <w:proofErr w:type="spellStart"/>
        <w:r w:rsidRPr="005E767D">
          <w:rPr>
            <w:rFonts w:ascii="Helvetica" w:eastAsia="Times New Roman" w:hAnsi="Helvetica" w:cs="Times New Roman"/>
            <w:color w:val="337AB7"/>
            <w:sz w:val="14"/>
            <w:u w:val="single"/>
            <w:lang w:eastAsia="ru-RU"/>
          </w:rPr>
          <w:t>Parameters</w:t>
        </w:r>
        <w:proofErr w:type="spellEnd"/>
      </w:hyperlink>
    </w:p>
    <w:p w:rsidR="005E767D" w:rsidRPr="005E767D" w:rsidRDefault="005E767D" w:rsidP="005E767D">
      <w:pPr>
        <w:shd w:val="clear" w:color="auto" w:fill="FFFFFF"/>
        <w:spacing w:before="194" w:after="97" w:line="240" w:lineRule="auto"/>
        <w:outlineLvl w:val="1"/>
        <w:rPr>
          <w:rFonts w:ascii="Helvetica" w:eastAsia="Times New Roman" w:hAnsi="Helvetica" w:cs="Times New Roman"/>
          <w:color w:val="000000"/>
          <w:sz w:val="19"/>
          <w:szCs w:val="19"/>
          <w:lang w:eastAsia="ru-RU"/>
        </w:rPr>
      </w:pPr>
      <w:proofErr w:type="spellStart"/>
      <w:r w:rsidRPr="005E767D">
        <w:rPr>
          <w:rFonts w:ascii="Helvetica" w:eastAsia="Times New Roman" w:hAnsi="Helvetica" w:cs="Times New Roman"/>
          <w:color w:val="000000"/>
          <w:sz w:val="19"/>
          <w:szCs w:val="19"/>
          <w:lang w:eastAsia="ru-RU"/>
        </w:rPr>
        <w:t>Heat</w:t>
      </w:r>
      <w:proofErr w:type="spellEnd"/>
      <w:r w:rsidRPr="005E767D">
        <w:rPr>
          <w:rFonts w:ascii="Helvetica" w:eastAsia="Times New Roman" w:hAnsi="Helvetica" w:cs="Times New Roman"/>
          <w:color w:val="000000"/>
          <w:sz w:val="19"/>
          <w:szCs w:val="19"/>
          <w:lang w:eastAsia="ru-RU"/>
        </w:rPr>
        <w:t xml:space="preserve"> </w:t>
      </w:r>
      <w:proofErr w:type="spellStart"/>
      <w:r w:rsidRPr="005E767D">
        <w:rPr>
          <w:rFonts w:ascii="Helvetica" w:eastAsia="Times New Roman" w:hAnsi="Helvetica" w:cs="Times New Roman"/>
          <w:color w:val="000000"/>
          <w:sz w:val="19"/>
          <w:szCs w:val="19"/>
          <w:lang w:eastAsia="ru-RU"/>
        </w:rPr>
        <w:t>Map</w:t>
      </w:r>
      <w:proofErr w:type="spellEnd"/>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The heat map functionality allows you to track data access at the segment level and data modification at the row and segment level, so you can identify the busy segments of the system. This functionality is controlled by the </w:t>
      </w:r>
      <w:r w:rsidRPr="005E767D">
        <w:rPr>
          <w:rFonts w:ascii="Consolas" w:eastAsia="Times New Roman" w:hAnsi="Consolas" w:cs="Courier New"/>
          <w:color w:val="000000"/>
          <w:sz w:val="13"/>
          <w:lang w:val="en-US" w:eastAsia="ru-RU"/>
        </w:rPr>
        <w:t>HEAT_MAP</w:t>
      </w:r>
      <w:r w:rsidRPr="005E767D">
        <w:rPr>
          <w:rFonts w:ascii="Helvetica" w:eastAsia="Times New Roman" w:hAnsi="Helvetica" w:cs="Times New Roman"/>
          <w:color w:val="000000"/>
          <w:sz w:val="14"/>
          <w:szCs w:val="14"/>
          <w:lang w:val="en-US" w:eastAsia="ru-RU"/>
        </w:rPr>
        <w:t> parameter, that can be set at the system or session level.</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Display the current setting of the </w:t>
      </w:r>
      <w:r w:rsidRPr="005E767D">
        <w:rPr>
          <w:rFonts w:ascii="Consolas" w:eastAsia="Times New Roman" w:hAnsi="Consolas" w:cs="Courier New"/>
          <w:color w:val="000000"/>
          <w:sz w:val="13"/>
          <w:lang w:val="en-US" w:eastAsia="ru-RU"/>
        </w:rPr>
        <w:t>HEAT_MAP</w:t>
      </w:r>
      <w:r w:rsidRPr="005E767D">
        <w:rPr>
          <w:rFonts w:ascii="Helvetica" w:eastAsia="Times New Roman" w:hAnsi="Helvetica" w:cs="Times New Roman"/>
          <w:color w:val="000000"/>
          <w:sz w:val="14"/>
          <w:szCs w:val="14"/>
          <w:lang w:val="en-US" w:eastAsia="ru-RU"/>
        </w:rPr>
        <w:t> parameter at the PDB level.</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CONN / AS SYSDBA</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SESSION SET CONTAINER = pdb1;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SHOW PARAMETER heat_map;</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NAME                                 TYPE        VALUE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heat_map                             string      OFF</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SQL&gt;</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Enable the heat map for the PDB.</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SYSTEM SET heat_map = ON;</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SHOW PARAMETER heat_map;</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NAME                                 TYPE        VALUE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heat_map                             string      ON</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SQL&gt;</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Notice that the heat map is still disabled at the CBD level.</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CONN / AS SYSDBA</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SHOW PARAMETER heat_map;</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NAME                                 TYPE        VALUE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heat_map                             string      OFF</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SQL&gt;</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Once the heat map functionality is enable the database will track segment changes for all segments except for those in the </w:t>
      </w:r>
      <w:r w:rsidRPr="005E767D">
        <w:rPr>
          <w:rFonts w:ascii="Consolas" w:eastAsia="Times New Roman" w:hAnsi="Consolas" w:cs="Courier New"/>
          <w:color w:val="000000"/>
          <w:sz w:val="13"/>
          <w:lang w:val="en-US" w:eastAsia="ru-RU"/>
        </w:rPr>
        <w:t>SYSTEM</w:t>
      </w:r>
      <w:r w:rsidRPr="005E767D">
        <w:rPr>
          <w:rFonts w:ascii="Helvetica" w:eastAsia="Times New Roman" w:hAnsi="Helvetica" w:cs="Times New Roman"/>
          <w:color w:val="000000"/>
          <w:sz w:val="14"/>
          <w:szCs w:val="14"/>
          <w:lang w:val="en-US" w:eastAsia="ru-RU"/>
        </w:rPr>
        <w:t> and </w:t>
      </w:r>
      <w:r w:rsidRPr="005E767D">
        <w:rPr>
          <w:rFonts w:ascii="Consolas" w:eastAsia="Times New Roman" w:hAnsi="Consolas" w:cs="Courier New"/>
          <w:color w:val="000000"/>
          <w:sz w:val="13"/>
          <w:lang w:val="en-US" w:eastAsia="ru-RU"/>
        </w:rPr>
        <w:t>SYSAUX</w:t>
      </w:r>
      <w:r w:rsidRPr="005E767D">
        <w:rPr>
          <w:rFonts w:ascii="Helvetica" w:eastAsia="Times New Roman" w:hAnsi="Helvetica" w:cs="Times New Roman"/>
          <w:color w:val="000000"/>
          <w:sz w:val="14"/>
          <w:szCs w:val="14"/>
          <w:lang w:val="en-US" w:eastAsia="ru-RU"/>
        </w:rPr>
        <w:t> tablespaces. You can display the heat map information using the following views and pipelined table functions.</w:t>
      </w:r>
    </w:p>
    <w:p w:rsidR="005E767D" w:rsidRPr="005E767D" w:rsidRDefault="005E767D" w:rsidP="005E767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14"/>
          <w:szCs w:val="14"/>
          <w:lang w:eastAsia="ru-RU"/>
        </w:rPr>
      </w:pPr>
      <w:r w:rsidRPr="005E767D">
        <w:rPr>
          <w:rFonts w:ascii="Helvetica" w:eastAsia="Times New Roman" w:hAnsi="Helvetica" w:cs="Times New Roman"/>
          <w:color w:val="000000"/>
          <w:sz w:val="14"/>
          <w:szCs w:val="14"/>
          <w:lang w:eastAsia="ru-RU"/>
        </w:rPr>
        <w:t>V$HEAT_MAP_SEGMENT</w:t>
      </w:r>
    </w:p>
    <w:p w:rsidR="005E767D" w:rsidRPr="005E767D" w:rsidRDefault="005E767D" w:rsidP="005E767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{USER|ALL|DBA}_HEAT_MAP_SEG_HISTOGRAM</w:t>
      </w:r>
    </w:p>
    <w:p w:rsidR="005E767D" w:rsidRPr="005E767D" w:rsidRDefault="005E767D" w:rsidP="005E767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{USER|ALL|DBA}_HEAT_MAP_SEGMENT</w:t>
      </w:r>
    </w:p>
    <w:p w:rsidR="005E767D" w:rsidRPr="005E767D" w:rsidRDefault="005E767D" w:rsidP="005E767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{USER|ALL|DBA}_HEATMAP_TOP_OBJECTS</w:t>
      </w:r>
    </w:p>
    <w:p w:rsidR="005E767D" w:rsidRPr="005E767D" w:rsidRDefault="005E767D" w:rsidP="005E767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{USER|ALL|DBA}_HEATMAP_TOP_TABLESPACES</w:t>
      </w:r>
    </w:p>
    <w:p w:rsidR="005E767D" w:rsidRPr="005E767D" w:rsidRDefault="005E767D" w:rsidP="005E767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DBMS_HEAT_MAP.BLOCK_HEAT_MAP</w:t>
      </w:r>
    </w:p>
    <w:p w:rsidR="005E767D" w:rsidRPr="005E767D" w:rsidRDefault="005E767D" w:rsidP="005E767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DBMS_HEAT_MAP.EXTENT_HEAT_MAP</w:t>
      </w:r>
    </w:p>
    <w:p w:rsidR="005E767D" w:rsidRPr="005E767D" w:rsidRDefault="005E767D" w:rsidP="005E767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DBMS_HEAT_MAP.OBJECT_HEAT_MAP</w:t>
      </w:r>
    </w:p>
    <w:p w:rsidR="005E767D" w:rsidRPr="005E767D" w:rsidRDefault="005E767D" w:rsidP="005E767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DBMS_HEAT_MAP.SEGMENT_HEAT_MAP</w:t>
      </w:r>
    </w:p>
    <w:p w:rsidR="005E767D" w:rsidRPr="005E767D" w:rsidRDefault="005E767D" w:rsidP="005E767D">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DBMS_HEAT_MAP.TABLESPACE_HEAT_MAP</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Do some work that will be tracked.</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lastRenderedPageBreak/>
        <w:t>CONN / AS SYSDBA</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SESSION SET CONTAINER = pdb1;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CREATE USER test IDENTIFIED BY test QUOTA UNLIMITED ON users;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GRANT CREATE SESSION, CREATE TABLE TO test;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CONN test/test@pdb1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CREATE TABLE t1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id          NUMBER,</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description VARCHAR2(50),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CONSTRAINT t1_pk PRIMARY KEY (id)</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INSERT INTO t1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SELECT level,</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'Description for ' || level</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FROM   dual</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CONNECT BY level &lt;= 10;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COMMIT;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SELECT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FROM   t1;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SELECT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FROM   t1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WHERE  id = 1;</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We can now run some queries to see the tracked information.</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CONN / AS SYSDBA</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SESSION SET CONTAINER = pdb1;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COLUMN object_name FORMAT A20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SELECT track_time,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object_name,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n_segment_write,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n_full_scan,</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n_lookup_scan</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FROM   v$heat_map_segment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ORDER BY 1, 2;</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TRACK_TIME           OBJECT_NAME          N_SEGMENT_WRITE N_FULL_SCAN N_LOOKUP_SCAN</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 --------------- -----------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25-FEB-2017 18:25:31 T1                                 1           2             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25-FEB-2017 18:25:31 T1_PK                              1           0             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SQL&gt;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COLUMN owner FORMAT A20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COLUMN object_name FORMAT A20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SELECT track_time,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owner,</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object_name,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segment_write,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lastRenderedPageBreak/>
        <w:t xml:space="preserve">       full_scan,</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lookup_scan</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FROM   dba_heat_map_seg_histogram</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ORDER BY 1, 2, 3;</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TRACK_TIME           OWNER                OBJECT_NAME          SEG FUL LOO</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 -------------------- --- ---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25-FEB-2017 18:26:15 TEST                 T1                   YES YES YES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25-FEB-2017 18:26:15 TEST                 T1_PK                YES NO  YES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SQL&gt;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SET LINESIZE 100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COLUMN owner FORMAT A10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COLUMN segment_name FORMAT A20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COLUMN tablespace_name FORMAT A20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SELECT owner,</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segment_name,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segment_type,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tablespace_name,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segment_size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FROM   TABLE(DBMS_HEAT_MAP.object_heat_map('TEST','T1'));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OWNER      SEGMENT_NAME         SEGMENT_TYPE         TABLESPACE_NAME      SEGMENT_SIZE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 -------------------- --------------------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TEST       T1                   TABLE                USERS                       65536</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TEST       T1_PK                INDEX                USERS                       65536</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SQL&gt;</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The heat map information can be really useful for identifying the busy and quiet segments in your database.</w:t>
      </w:r>
    </w:p>
    <w:p w:rsidR="005E767D" w:rsidRPr="005E767D" w:rsidRDefault="005E767D" w:rsidP="005E767D">
      <w:pPr>
        <w:shd w:val="clear" w:color="auto" w:fill="FFFFFF"/>
        <w:spacing w:before="194" w:after="97" w:line="240" w:lineRule="auto"/>
        <w:outlineLvl w:val="1"/>
        <w:rPr>
          <w:rFonts w:ascii="Helvetica" w:eastAsia="Times New Roman" w:hAnsi="Helvetica" w:cs="Times New Roman"/>
          <w:color w:val="000000"/>
          <w:sz w:val="19"/>
          <w:szCs w:val="19"/>
          <w:lang w:val="en-US" w:eastAsia="ru-RU"/>
        </w:rPr>
      </w:pPr>
      <w:r w:rsidRPr="005E767D">
        <w:rPr>
          <w:rFonts w:ascii="Helvetica" w:eastAsia="Times New Roman" w:hAnsi="Helvetica" w:cs="Times New Roman"/>
          <w:color w:val="000000"/>
          <w:sz w:val="19"/>
          <w:szCs w:val="19"/>
          <w:lang w:val="en-US" w:eastAsia="ru-RU"/>
        </w:rPr>
        <w:t>Automatic Data Optimization (ADO)</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Enabling the heat map functionality also enables Automatic Data Optimimzation (ADO), part of Information Lifecycle Management (ILM). This allows the database to control compression and storage tiering of segments based on usage patterns. Although it can be used with regular table segments, it only really makes sense with partitioning, as it is unlikely you will have whole tables that are not accessed for long periods of time, whereas it can be very likely to have partitions for low-use data.</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Create some tablespaces to represent the storage tiers. The following syntax uses Oracle Managed Files (OMF), hence no datafile names are needed.</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CONN / AS SYSDBA</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SESSION SET CONTAINER = pdb1;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CREATE TABLESPACE fast_storage_ts DATAFILE SIZE 1M AUTOEXTEND ON NEXT 1M;</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CREATE TABLESPACE medium_storage_ts DATAFILE SIZE 1M AUTOEXTEND ON NEXT 1M;</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CREATE TABLESPACE slow_storage_ts DATAFILE SIZE 1M AUTOEXTEND ON NEXT 1M;</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A table can be created with an ADO ILM policy. The following example creates a partitioned invoices table. It manually allocates partitions to different storage tiers, and includes a tier policy on a partition basis to migrate unused segments to tablespaces on slower storage. There is a compression policy at the table-level, that is inherited by all partitions.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CONN test/test@pdb1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DROP TABLE invoices PURGE;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CREATE TABLE invoices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invoice_no    NUMBER NOT NULL,</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invoice_date  DATE   NOT NULL,</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comments      VARCHAR2(500)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lastRenderedPageBreak/>
        <w:t>PARTITION BY RANGE (invoice_date)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PARTITION invoices_2016_q1 VALUES LESS THAN (TO_DATE('01/04/2016', 'DD/MM/YYYY')) TABLESPACE slow_storage_ts,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PARTITION invoices_2016_q2 VALUES LESS THAN (TO_DATE('01/07/2016', 'DD/MM/YYYY')) TABLESPACE slow_storage_ts,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PARTITION invoices_2016_q3 VALUES LESS THAN (TO_DATE('01/09/2016', 'DD/MM/YYYY')) TABLESPACE medium_storage_ts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w:t>
      </w:r>
      <w:r w:rsidRPr="005E767D">
        <w:rPr>
          <w:rFonts w:ascii="Consolas" w:eastAsia="Times New Roman" w:hAnsi="Consolas" w:cs="Courier New"/>
          <w:b/>
          <w:bCs/>
          <w:color w:val="000000"/>
          <w:sz w:val="13"/>
          <w:lang w:val="en-US" w:eastAsia="ru-RU"/>
        </w:rPr>
        <w:t>ILM ADD POLICY TIER TO slow_storage_ts READ ONLY SEGMENT AFTER 6 MONTHS OF NO ACCESS</w:t>
      </w:r>
      <w:r w:rsidRPr="005E767D">
        <w:rPr>
          <w:rFonts w:ascii="Consolas" w:eastAsia="Times New Roman" w:hAnsi="Consolas" w:cs="Courier New"/>
          <w:color w:val="000000"/>
          <w:sz w:val="13"/>
          <w:szCs w:val="13"/>
          <w:lang w:val="en-US" w:eastAsia="ru-RU"/>
        </w:rPr>
        <w: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PARTITION invoices_2016_q4 VALUES LESS THAN (TO_DATE('01/01/2017', 'DD/MM/YYYY')) TABLESPACE medium_storage_ts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w:t>
      </w:r>
      <w:r w:rsidRPr="005E767D">
        <w:rPr>
          <w:rFonts w:ascii="Consolas" w:eastAsia="Times New Roman" w:hAnsi="Consolas" w:cs="Courier New"/>
          <w:b/>
          <w:bCs/>
          <w:color w:val="000000"/>
          <w:sz w:val="13"/>
          <w:lang w:val="en-US" w:eastAsia="ru-RU"/>
        </w:rPr>
        <w:t>ILM ADD POLICY TIER TO slow_storage_ts READ ONLY SEGMENT AFTER 6 MONTHS OF NO ACCESS</w:t>
      </w:r>
      <w:r w:rsidRPr="005E767D">
        <w:rPr>
          <w:rFonts w:ascii="Consolas" w:eastAsia="Times New Roman" w:hAnsi="Consolas" w:cs="Courier New"/>
          <w:color w:val="000000"/>
          <w:sz w:val="13"/>
          <w:szCs w:val="13"/>
          <w:lang w:val="en-US" w:eastAsia="ru-RU"/>
        </w:rPr>
        <w: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PARTITION invoices_2017_q1 VALUES LESS THAN (TO_DATE('01/04/2017', 'DD/MM/YYYY')) TABLESPACE fast_storage_ts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w:t>
      </w:r>
      <w:r w:rsidRPr="005E767D">
        <w:rPr>
          <w:rFonts w:ascii="Consolas" w:eastAsia="Times New Roman" w:hAnsi="Consolas" w:cs="Courier New"/>
          <w:b/>
          <w:bCs/>
          <w:color w:val="000000"/>
          <w:sz w:val="13"/>
          <w:lang w:val="en-US" w:eastAsia="ru-RU"/>
        </w:rPr>
        <w:t>ILM ADD POLICY TIER TO medium_storage_ts READ ONLY SEGMENT AFTER 3 MONTHS OF NO ACCESS</w:t>
      </w:r>
      <w:r w:rsidRPr="005E767D">
        <w:rPr>
          <w:rFonts w:ascii="Consolas" w:eastAsia="Times New Roman" w:hAnsi="Consolas" w:cs="Courier New"/>
          <w:color w:val="000000"/>
          <w:sz w:val="13"/>
          <w:szCs w:val="13"/>
          <w:lang w:val="en-US" w:eastAsia="ru-RU"/>
        </w:rPr>
        <w: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PARTITION invoices_2017_q2 VALUES LESS THAN (TO_DATE('01/07/2017', 'DD/MM/YYYY')) TABLESPACE fast_storage_ts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w:t>
      </w:r>
      <w:r w:rsidRPr="005E767D">
        <w:rPr>
          <w:rFonts w:ascii="Consolas" w:eastAsia="Times New Roman" w:hAnsi="Consolas" w:cs="Courier New"/>
          <w:b/>
          <w:bCs/>
          <w:color w:val="000000"/>
          <w:sz w:val="13"/>
          <w:lang w:val="en-US" w:eastAsia="ru-RU"/>
        </w:rPr>
        <w:t>ILM ADD POLICY TIER TO medium_storage_ts READ ONLY SEGMENT AFTER 3 MONTHS OF NO ACCESS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b/>
          <w:bCs/>
          <w:color w:val="000000"/>
          <w:sz w:val="13"/>
          <w:lang w:val="en-US" w:eastAsia="ru-RU"/>
        </w:rPr>
        <w:t>ILM ADD POLICY ROW STORE COMPRESS BASIC SEGMENT AFTER 3 MONTHS OF NO ACCESS</w:t>
      </w:r>
      <w:r w:rsidRPr="005E767D">
        <w:rPr>
          <w:rFonts w:ascii="Consolas" w:eastAsia="Times New Roman" w:hAnsi="Consolas" w:cs="Courier New"/>
          <w:color w:val="000000"/>
          <w:sz w:val="13"/>
          <w:szCs w:val="13"/>
          <w:lang w:val="en-US" w:eastAsia="ru-RU"/>
        </w:rPr>
        <w:t>;</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We can see the policies have been applied using the </w:t>
      </w:r>
      <w:r w:rsidRPr="005E767D">
        <w:rPr>
          <w:rFonts w:ascii="Consolas" w:eastAsia="Times New Roman" w:hAnsi="Consolas" w:cs="Courier New"/>
          <w:color w:val="000000"/>
          <w:sz w:val="13"/>
          <w:lang w:val="en-US" w:eastAsia="ru-RU"/>
        </w:rPr>
        <w:t>USER_ILMOBJECTS</w:t>
      </w:r>
      <w:r w:rsidRPr="005E767D">
        <w:rPr>
          <w:rFonts w:ascii="Helvetica" w:eastAsia="Times New Roman" w:hAnsi="Helvetica" w:cs="Times New Roman"/>
          <w:color w:val="000000"/>
          <w:sz w:val="14"/>
          <w:szCs w:val="14"/>
          <w:lang w:val="en-US" w:eastAsia="ru-RU"/>
        </w:rPr>
        <w:t> view.</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SET LINESIZE 200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COLUMN policy_name FORMAT A20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COLUMN object_owner FORMAT A15</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COLUMN object_name FORMAT A15</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SELECT policy_name,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object_owner,</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object_name,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object_type,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inherited_from,</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enabled,</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deleted</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FROM   user_ilmobjects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ORDER BY 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POLICY_NAME          OBJECT_OWNER    OBJECT_NAME     OBJECT_TYPE        INHERITED_FROM       ENA DEL</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 --------------- ------------------ -------------------- ---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P13                  SYS             INVOICES        TABLE              POLICY NOT INHERITED YES NO</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P13                  SYS             INVOICES        TABLE PARTITION    TABLE                YES NO</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P13                  SYS             INVOICES        TABLE PARTITION    TABLE                YES NO</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P13                  SYS             INVOICES        TABLE PARTITION    TABLE                YES NO</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P13                  SYS             INVOICES        TABLE PARTITION    TABLE                YES NO</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P13                  SYS             INVOICES        TABLE PARTITION    TABLE                YES NO</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P13                  SYS             INVOICES        TABLE PARTITION    TABLE                YES NO</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P14                  SYS             INVOICES        TABLE PARTITION    POLICY NOT INHERITED YES NO</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P15                  SYS             INVOICES        TABLE PARTITION    POLICY NOT INHERITED YES NO</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P16                  SYS             INVOICES        TABLE PARTITION    POLICY NOT INHERITED YES NO</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P17                  SYS             INVOICES        TABLE PARTITION    POLICY NOT INHERITED YES NO</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SQL&gt;</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We can also add policies to an existing table. The following example repeats what we saw earlier by creating the table, then aplying the ADO ILM policies.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CONN test/test@pdb1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DROP TABLE invoices PURGE;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CREATE TABLE invoices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invoice_no    NUMBER NOT NULL,</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invoice_date  DATE   NOT NULL,</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comments      VARCHAR2(500)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lastRenderedPageBreak/>
        <w: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PARTITION BY RANGE (invoice_date)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PARTITION invoices_2016_q1 VALUES LESS THAN (TO_DATE('01/04/2016', 'DD/MM/YYYY')) TABLESPACE slow_storage_ts,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PARTITION invoices_2016_q2 VALUES LESS THAN (TO_DATE('01/07/2016', 'DD/MM/YYYY')) TABLESPACE slow_storage_ts,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PARTITION invoices_2016_q3 VALUES LESS THAN (TO_DATE('01/09/2016', 'DD/MM/YYYY')) TABLESPACE medium_storage_ts,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PARTITION invoices_2016_q4 VALUES LESS THAN (TO_DATE('01/01/2017', 'DD/MM/YYYY')) TABLESPACE medium_storage_ts,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PARTITION invoices_2017_q1 VALUES LESS THAN (TO_DATE('01/04/2017', 'DD/MM/YYYY')) TABLESPACE fast_storage_ts,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PARTITION invoices_2017_q2 VALUES LESS THAN (TO_DATE('01/07/2017', 'DD/MM/YYYY')) TABLESPACE fast_storage_ts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TABLE invoices MODIFY PARTITION invoices_2016_q3</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ILM ADD POLICY TIER TO slow_storage_ts READ ONLY SEGMENT AFTER 6 MONTHS OF NO ACCESS;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TABLE invoices MODIFY PARTITION invoices_2016_q4</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ILM ADD POLICY TIER TO slow_storage_ts READ ONLY SEGMENT AFTER 6 MONTHS OF NO ACCESS;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ALTER TABLE invoices MODIFY PARTITION invoices_2017_q1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ILM ADD POLICY TIER TO medium_storage_ts READ ONLY SEGMENT AFTER 3 MONTHS OF NO ACCESS;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ALTER TABLE invoices MODIFY PARTITION invoices_2017_q2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ILM ADD POLICY TIER TO medium_storage_ts READ ONLY SEGMENT AFTER 3 MONTHS OF NO ACCESS;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ALTER TABLE invoices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ILM ADD POLICY ROW STORE COMPRESS BASIC SEGMENT AFTER 3 MONTHS OF NO ACCESS;</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We can disable, delete or modify policies using the following commands.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Table-level.</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TABLE &lt;table-name&gt; ILM DISABLE POLICY &lt;policy-name&gt;;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TABLE &lt;table-name&gt; ILM DELETE POLICY &lt;policy-name&gt;;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TABLE &lt;table-name&gt; ILM DISABLE_ALL;</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TABLE &lt;table-name&gt; ILM DELETE_ALL;</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Partition-level.</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TABLE &lt;table-name&gt; MODIFY PARTITION &lt;partition-name&gt; ILM DISABLE POLICY &lt;policy-name&gt;;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TABLE &lt;table-name&gt; MODIFY PARTITION &lt;partition-name&gt; ILM DELETE POLICY &lt;policy-name&gt;;</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TABLE &lt;table-name&gt; MODIFY PARTITION &lt;partition-name&gt; ILM DISABLE_all;</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TABLE &lt;table-name&gt; MODIFY PARTITION &lt;partition-name&gt; ILM DELETE_ALL;</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The following views are available to display policy details.</w:t>
      </w:r>
    </w:p>
    <w:p w:rsidR="005E767D" w:rsidRPr="005E767D" w:rsidRDefault="005E767D" w:rsidP="005E767D">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14"/>
          <w:szCs w:val="14"/>
          <w:lang w:eastAsia="ru-RU"/>
        </w:rPr>
      </w:pPr>
      <w:r w:rsidRPr="005E767D">
        <w:rPr>
          <w:rFonts w:ascii="Helvetica" w:eastAsia="Times New Roman" w:hAnsi="Helvetica" w:cs="Times New Roman"/>
          <w:color w:val="000000"/>
          <w:sz w:val="14"/>
          <w:szCs w:val="14"/>
          <w:lang w:eastAsia="ru-RU"/>
        </w:rPr>
        <w:t>{DBA|USER}_ILMDATAMOVEMENTPOLICIES</w:t>
      </w:r>
    </w:p>
    <w:p w:rsidR="005E767D" w:rsidRPr="005E767D" w:rsidRDefault="005E767D" w:rsidP="005E767D">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14"/>
          <w:szCs w:val="14"/>
          <w:lang w:eastAsia="ru-RU"/>
        </w:rPr>
      </w:pPr>
      <w:r w:rsidRPr="005E767D">
        <w:rPr>
          <w:rFonts w:ascii="Helvetica" w:eastAsia="Times New Roman" w:hAnsi="Helvetica" w:cs="Times New Roman"/>
          <w:color w:val="000000"/>
          <w:sz w:val="14"/>
          <w:szCs w:val="14"/>
          <w:lang w:eastAsia="ru-RU"/>
        </w:rPr>
        <w:t>{DBA|USER}_ILMTASKS</w:t>
      </w:r>
    </w:p>
    <w:p w:rsidR="005E767D" w:rsidRPr="005E767D" w:rsidRDefault="005E767D" w:rsidP="005E767D">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14"/>
          <w:szCs w:val="14"/>
          <w:lang w:eastAsia="ru-RU"/>
        </w:rPr>
      </w:pPr>
      <w:r w:rsidRPr="005E767D">
        <w:rPr>
          <w:rFonts w:ascii="Helvetica" w:eastAsia="Times New Roman" w:hAnsi="Helvetica" w:cs="Times New Roman"/>
          <w:color w:val="000000"/>
          <w:sz w:val="14"/>
          <w:szCs w:val="14"/>
          <w:lang w:eastAsia="ru-RU"/>
        </w:rPr>
        <w:t>{DBA|USER}_ILMEVALUATIONDETAILS</w:t>
      </w:r>
    </w:p>
    <w:p w:rsidR="005E767D" w:rsidRPr="005E767D" w:rsidRDefault="005E767D" w:rsidP="005E767D">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14"/>
          <w:szCs w:val="14"/>
          <w:lang w:eastAsia="ru-RU"/>
        </w:rPr>
      </w:pPr>
      <w:r w:rsidRPr="005E767D">
        <w:rPr>
          <w:rFonts w:ascii="Helvetica" w:eastAsia="Times New Roman" w:hAnsi="Helvetica" w:cs="Times New Roman"/>
          <w:color w:val="000000"/>
          <w:sz w:val="14"/>
          <w:szCs w:val="14"/>
          <w:lang w:eastAsia="ru-RU"/>
        </w:rPr>
        <w:t>{DBA|USER}_ILMOBJECTS</w:t>
      </w:r>
    </w:p>
    <w:p w:rsidR="005E767D" w:rsidRPr="005E767D" w:rsidRDefault="005E767D" w:rsidP="005E767D">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14"/>
          <w:szCs w:val="14"/>
          <w:lang w:eastAsia="ru-RU"/>
        </w:rPr>
      </w:pPr>
      <w:r w:rsidRPr="005E767D">
        <w:rPr>
          <w:rFonts w:ascii="Helvetica" w:eastAsia="Times New Roman" w:hAnsi="Helvetica" w:cs="Times New Roman"/>
          <w:color w:val="000000"/>
          <w:sz w:val="14"/>
          <w:szCs w:val="14"/>
          <w:lang w:eastAsia="ru-RU"/>
        </w:rPr>
        <w:t>{DBA|USER}_ILMPOLICIES</w:t>
      </w:r>
    </w:p>
    <w:p w:rsidR="005E767D" w:rsidRPr="005E767D" w:rsidRDefault="005E767D" w:rsidP="005E767D">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14"/>
          <w:szCs w:val="14"/>
          <w:lang w:eastAsia="ru-RU"/>
        </w:rPr>
      </w:pPr>
      <w:r w:rsidRPr="005E767D">
        <w:rPr>
          <w:rFonts w:ascii="Helvetica" w:eastAsia="Times New Roman" w:hAnsi="Helvetica" w:cs="Times New Roman"/>
          <w:color w:val="000000"/>
          <w:sz w:val="14"/>
          <w:szCs w:val="14"/>
          <w:lang w:eastAsia="ru-RU"/>
        </w:rPr>
        <w:t>{DBA|USER}_ILMRESULTS</w:t>
      </w:r>
    </w:p>
    <w:p w:rsidR="005E767D" w:rsidRPr="005E767D" w:rsidRDefault="005E767D" w:rsidP="005E767D">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14"/>
          <w:szCs w:val="14"/>
          <w:lang w:eastAsia="ru-RU"/>
        </w:rPr>
      </w:pPr>
      <w:r w:rsidRPr="005E767D">
        <w:rPr>
          <w:rFonts w:ascii="Helvetica" w:eastAsia="Times New Roman" w:hAnsi="Helvetica" w:cs="Times New Roman"/>
          <w:color w:val="000000"/>
          <w:sz w:val="14"/>
          <w:szCs w:val="14"/>
          <w:lang w:eastAsia="ru-RU"/>
        </w:rPr>
        <w:t>DBA_ILMPARAMETERS</w:t>
      </w:r>
    </w:p>
    <w:p w:rsidR="005E767D" w:rsidRPr="005E767D" w:rsidRDefault="005E767D" w:rsidP="005E767D">
      <w:pPr>
        <w:shd w:val="clear" w:color="auto" w:fill="FFFFFF"/>
        <w:spacing w:before="194" w:after="97" w:line="240" w:lineRule="auto"/>
        <w:outlineLvl w:val="1"/>
        <w:rPr>
          <w:rFonts w:ascii="Helvetica" w:eastAsia="Times New Roman" w:hAnsi="Helvetica" w:cs="Times New Roman"/>
          <w:color w:val="000000"/>
          <w:sz w:val="19"/>
          <w:szCs w:val="19"/>
          <w:lang w:eastAsia="ru-RU"/>
        </w:rPr>
      </w:pPr>
      <w:r w:rsidRPr="005E767D">
        <w:rPr>
          <w:rFonts w:ascii="Helvetica" w:eastAsia="Times New Roman" w:hAnsi="Helvetica" w:cs="Times New Roman"/>
          <w:color w:val="000000"/>
          <w:sz w:val="19"/>
          <w:szCs w:val="19"/>
          <w:lang w:eastAsia="ru-RU"/>
        </w:rPr>
        <w:t xml:space="preserve">ILM ADO </w:t>
      </w:r>
      <w:proofErr w:type="spellStart"/>
      <w:r w:rsidRPr="005E767D">
        <w:rPr>
          <w:rFonts w:ascii="Helvetica" w:eastAsia="Times New Roman" w:hAnsi="Helvetica" w:cs="Times New Roman"/>
          <w:color w:val="000000"/>
          <w:sz w:val="19"/>
          <w:szCs w:val="19"/>
          <w:lang w:eastAsia="ru-RU"/>
        </w:rPr>
        <w:t>Parameters</w:t>
      </w:r>
      <w:proofErr w:type="spellEnd"/>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 xml:space="preserve">The full </w:t>
      </w:r>
      <w:proofErr w:type="gramStart"/>
      <w:r w:rsidRPr="005E767D">
        <w:rPr>
          <w:rFonts w:ascii="Helvetica" w:eastAsia="Times New Roman" w:hAnsi="Helvetica" w:cs="Times New Roman"/>
          <w:color w:val="000000"/>
          <w:sz w:val="14"/>
          <w:szCs w:val="14"/>
          <w:lang w:val="en-US" w:eastAsia="ru-RU"/>
        </w:rPr>
        <w:t>list of ILM ADO Parameters are</w:t>
      </w:r>
      <w:proofErr w:type="gramEnd"/>
      <w:r w:rsidRPr="005E767D">
        <w:rPr>
          <w:rFonts w:ascii="Helvetica" w:eastAsia="Times New Roman" w:hAnsi="Helvetica" w:cs="Times New Roman"/>
          <w:color w:val="000000"/>
          <w:sz w:val="14"/>
          <w:szCs w:val="14"/>
          <w:lang w:val="en-US" w:eastAsia="ru-RU"/>
        </w:rPr>
        <w:t xml:space="preserve"> documented </w:t>
      </w:r>
      <w:hyperlink r:id="rId7" w:anchor="GUID-1C87CC45-14E2-4AE0-849C-3324DF94A4EA__CHDFBBCB" w:history="1">
        <w:r w:rsidRPr="005E767D">
          <w:rPr>
            <w:rFonts w:ascii="Helvetica" w:eastAsia="Times New Roman" w:hAnsi="Helvetica" w:cs="Times New Roman"/>
            <w:color w:val="337AB7"/>
            <w:sz w:val="14"/>
            <w:u w:val="single"/>
            <w:lang w:val="en-US" w:eastAsia="ru-RU"/>
          </w:rPr>
          <w:t>here</w:t>
        </w:r>
      </w:hyperlink>
      <w:r w:rsidRPr="005E767D">
        <w:rPr>
          <w:rFonts w:ascii="Helvetica" w:eastAsia="Times New Roman" w:hAnsi="Helvetica" w:cs="Times New Roman"/>
          <w:color w:val="000000"/>
          <w:sz w:val="14"/>
          <w:szCs w:val="14"/>
          <w:lang w:val="en-US" w:eastAsia="ru-RU"/>
        </w:rPr>
        <w:t>. They can be displayed using the following query.</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CONN / AS SYSDBA</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ALTER SESSION SET CONTAINER = pdb1;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COLUMN name FORMAT A20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SELECT name, value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lastRenderedPageBreak/>
        <w:t>FROM   dba_ilmparameters</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ORDER BY name;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eastAsia="ru-RU"/>
        </w:rPr>
      </w:pPr>
      <w:r w:rsidRPr="005E767D">
        <w:rPr>
          <w:rFonts w:ascii="Consolas" w:eastAsia="Times New Roman" w:hAnsi="Consolas" w:cs="Courier New"/>
          <w:color w:val="000000"/>
          <w:sz w:val="13"/>
          <w:szCs w:val="13"/>
          <w:lang w:eastAsia="ru-RU"/>
        </w:rPr>
        <w:t>NAME                      VALUE</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eastAsia="ru-RU"/>
        </w:rPr>
      </w:pPr>
      <w:r w:rsidRPr="005E767D">
        <w:rPr>
          <w:rFonts w:ascii="Consolas" w:eastAsia="Times New Roman" w:hAnsi="Consolas" w:cs="Courier New"/>
          <w:color w:val="000000"/>
          <w:sz w:val="13"/>
          <w:szCs w:val="13"/>
          <w:lang w:eastAsia="ru-RU"/>
        </w:rPr>
        <w:t>-------------------- ----------</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ENABLED                       1</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EXECUTION INTERVAL           15</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EXECUTION MODE                2</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JOB LIMIT                     2</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POLICY TIME                   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RETENTION TIME               30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TBS PERCENT FREE             25</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TBS PERCENT USED             85</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SQL&gt;</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These parameters can be altered using the </w:t>
      </w:r>
      <w:r w:rsidRPr="005E767D">
        <w:rPr>
          <w:rFonts w:ascii="Consolas" w:eastAsia="Times New Roman" w:hAnsi="Consolas" w:cs="Courier New"/>
          <w:color w:val="000000"/>
          <w:sz w:val="13"/>
          <w:lang w:val="en-US" w:eastAsia="ru-RU"/>
        </w:rPr>
        <w:t>DBMS_ILM_ADMIN.CUSTOMIZE_ILM</w:t>
      </w:r>
      <w:r w:rsidRPr="005E767D">
        <w:rPr>
          <w:rFonts w:ascii="Helvetica" w:eastAsia="Times New Roman" w:hAnsi="Helvetica" w:cs="Times New Roman"/>
          <w:color w:val="000000"/>
          <w:sz w:val="14"/>
          <w:szCs w:val="14"/>
          <w:lang w:val="en-US" w:eastAsia="ru-RU"/>
        </w:rPr>
        <w:t> procedure. There is a constant defined in the package for each parameter, with the name matching the parameter name with the whitespaces replaced by "_".</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BEGIN</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 xml:space="preserve">  </w:t>
      </w:r>
      <w:proofErr w:type="spellStart"/>
      <w:r w:rsidRPr="005E767D">
        <w:rPr>
          <w:rFonts w:ascii="Consolas" w:eastAsia="Times New Roman" w:hAnsi="Consolas" w:cs="Courier New"/>
          <w:color w:val="000000"/>
          <w:sz w:val="13"/>
          <w:szCs w:val="13"/>
          <w:lang w:val="en-US" w:eastAsia="ru-RU"/>
        </w:rPr>
        <w:t>DBMS_ILM_ADMIN.customize_</w:t>
      </w:r>
      <w:proofErr w:type="gramStart"/>
      <w:r w:rsidRPr="005E767D">
        <w:rPr>
          <w:rFonts w:ascii="Consolas" w:eastAsia="Times New Roman" w:hAnsi="Consolas" w:cs="Courier New"/>
          <w:color w:val="000000"/>
          <w:sz w:val="13"/>
          <w:szCs w:val="13"/>
          <w:lang w:val="en-US" w:eastAsia="ru-RU"/>
        </w:rPr>
        <w:t>ilm</w:t>
      </w:r>
      <w:proofErr w:type="spellEnd"/>
      <w:r w:rsidRPr="005E767D">
        <w:rPr>
          <w:rFonts w:ascii="Consolas" w:eastAsia="Times New Roman" w:hAnsi="Consolas" w:cs="Courier New"/>
          <w:color w:val="000000"/>
          <w:sz w:val="13"/>
          <w:szCs w:val="13"/>
          <w:lang w:val="en-US" w:eastAsia="ru-RU"/>
        </w:rPr>
        <w:t>(</w:t>
      </w:r>
      <w:proofErr w:type="spellStart"/>
      <w:proofErr w:type="gramEnd"/>
      <w:r w:rsidRPr="005E767D">
        <w:rPr>
          <w:rFonts w:ascii="Consolas" w:eastAsia="Times New Roman" w:hAnsi="Consolas" w:cs="Courier New"/>
          <w:color w:val="000000"/>
          <w:sz w:val="13"/>
          <w:szCs w:val="13"/>
          <w:lang w:val="en-US" w:eastAsia="ru-RU"/>
        </w:rPr>
        <w:t>DBMS_ILM_ADMIN.retention_time</w:t>
      </w:r>
      <w:proofErr w:type="spellEnd"/>
      <w:r w:rsidRPr="005E767D">
        <w:rPr>
          <w:rFonts w:ascii="Consolas" w:eastAsia="Times New Roman" w:hAnsi="Consolas" w:cs="Courier New"/>
          <w:color w:val="000000"/>
          <w:sz w:val="13"/>
          <w:szCs w:val="13"/>
          <w:lang w:val="en-US" w:eastAsia="ru-RU"/>
        </w:rPr>
        <w:t>, 60);</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END;</w:t>
      </w:r>
    </w:p>
    <w:p w:rsidR="005E767D" w:rsidRPr="005E767D" w:rsidRDefault="005E767D" w:rsidP="005E767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7" w:line="240" w:lineRule="auto"/>
        <w:rPr>
          <w:rFonts w:ascii="Consolas" w:eastAsia="Times New Roman" w:hAnsi="Consolas" w:cs="Courier New"/>
          <w:color w:val="000000"/>
          <w:sz w:val="13"/>
          <w:szCs w:val="13"/>
          <w:lang w:val="en-US" w:eastAsia="ru-RU"/>
        </w:rPr>
      </w:pPr>
      <w:r w:rsidRPr="005E767D">
        <w:rPr>
          <w:rFonts w:ascii="Consolas" w:eastAsia="Times New Roman" w:hAnsi="Consolas" w:cs="Courier New"/>
          <w:color w:val="000000"/>
          <w:sz w:val="13"/>
          <w:szCs w:val="13"/>
          <w:lang w:val="en-US" w:eastAsia="ru-RU"/>
        </w:rPr>
        <w:t>/</w:t>
      </w:r>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For more information see:</w:t>
      </w:r>
    </w:p>
    <w:p w:rsidR="005E767D" w:rsidRPr="005E767D" w:rsidRDefault="005E767D" w:rsidP="005E767D">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14"/>
          <w:szCs w:val="14"/>
          <w:lang w:val="en-US" w:eastAsia="ru-RU"/>
        </w:rPr>
      </w:pPr>
      <w:hyperlink r:id="rId8" w:anchor="VLDBG14183" w:history="1">
        <w:r w:rsidRPr="005E767D">
          <w:rPr>
            <w:rFonts w:ascii="Helvetica" w:eastAsia="Times New Roman" w:hAnsi="Helvetica" w:cs="Times New Roman"/>
            <w:color w:val="337AB7"/>
            <w:sz w:val="14"/>
            <w:u w:val="single"/>
            <w:lang w:val="en-US" w:eastAsia="ru-RU"/>
          </w:rPr>
          <w:t>Implementing an ILM Strategy With Heat Map and ADO</w:t>
        </w:r>
      </w:hyperlink>
    </w:p>
    <w:p w:rsidR="005E767D" w:rsidRPr="005E767D" w:rsidRDefault="005E767D" w:rsidP="005E767D">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14"/>
          <w:szCs w:val="14"/>
          <w:lang w:eastAsia="ru-RU"/>
        </w:rPr>
      </w:pPr>
      <w:hyperlink r:id="rId9" w:anchor="REFRN10342" w:history="1">
        <w:r w:rsidRPr="005E767D">
          <w:rPr>
            <w:rFonts w:ascii="Helvetica" w:eastAsia="Times New Roman" w:hAnsi="Helvetica" w:cs="Times New Roman"/>
            <w:color w:val="337AB7"/>
            <w:sz w:val="14"/>
            <w:u w:val="single"/>
            <w:lang w:eastAsia="ru-RU"/>
          </w:rPr>
          <w:t>HEAT_MAP</w:t>
        </w:r>
      </w:hyperlink>
    </w:p>
    <w:p w:rsidR="005E767D" w:rsidRPr="005E767D" w:rsidRDefault="005E767D" w:rsidP="005E767D">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14"/>
          <w:szCs w:val="14"/>
          <w:lang w:eastAsia="ru-RU"/>
        </w:rPr>
      </w:pPr>
      <w:hyperlink r:id="rId10" w:anchor="ARPLS74860" w:history="1">
        <w:r w:rsidRPr="005E767D">
          <w:rPr>
            <w:rFonts w:ascii="Helvetica" w:eastAsia="Times New Roman" w:hAnsi="Helvetica" w:cs="Times New Roman"/>
            <w:color w:val="337AB7"/>
            <w:sz w:val="14"/>
            <w:u w:val="single"/>
            <w:lang w:eastAsia="ru-RU"/>
          </w:rPr>
          <w:t>DBMS_HEAT_MAP</w:t>
        </w:r>
      </w:hyperlink>
    </w:p>
    <w:p w:rsidR="005E767D" w:rsidRPr="005E767D" w:rsidRDefault="005E767D" w:rsidP="005E767D">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14"/>
          <w:szCs w:val="14"/>
          <w:lang w:eastAsia="ru-RU"/>
        </w:rPr>
      </w:pPr>
      <w:hyperlink r:id="rId11" w:anchor="ARPLS73513" w:history="1">
        <w:r w:rsidRPr="005E767D">
          <w:rPr>
            <w:rFonts w:ascii="Helvetica" w:eastAsia="Times New Roman" w:hAnsi="Helvetica" w:cs="Times New Roman"/>
            <w:color w:val="337AB7"/>
            <w:sz w:val="14"/>
            <w:u w:val="single"/>
            <w:lang w:eastAsia="ru-RU"/>
          </w:rPr>
          <w:t>DBMS_ILM</w:t>
        </w:r>
      </w:hyperlink>
    </w:p>
    <w:p w:rsidR="005E767D" w:rsidRPr="005E767D" w:rsidRDefault="005E767D" w:rsidP="005E767D">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sz w:val="14"/>
          <w:szCs w:val="14"/>
          <w:lang w:eastAsia="ru-RU"/>
        </w:rPr>
      </w:pPr>
      <w:hyperlink r:id="rId12" w:anchor="ARPLS74887" w:history="1">
        <w:r w:rsidRPr="005E767D">
          <w:rPr>
            <w:rFonts w:ascii="Helvetica" w:eastAsia="Times New Roman" w:hAnsi="Helvetica" w:cs="Times New Roman"/>
            <w:color w:val="337AB7"/>
            <w:sz w:val="14"/>
            <w:u w:val="single"/>
            <w:lang w:eastAsia="ru-RU"/>
          </w:rPr>
          <w:t>DBMS_ILM_ADMIN</w:t>
        </w:r>
      </w:hyperlink>
    </w:p>
    <w:p w:rsidR="005E767D" w:rsidRPr="005E767D" w:rsidRDefault="005E767D" w:rsidP="005E767D">
      <w:pPr>
        <w:shd w:val="clear" w:color="auto" w:fill="FFFFFF"/>
        <w:spacing w:after="97" w:line="240" w:lineRule="auto"/>
        <w:rPr>
          <w:rFonts w:ascii="Helvetica" w:eastAsia="Times New Roman" w:hAnsi="Helvetica" w:cs="Times New Roman"/>
          <w:color w:val="000000"/>
          <w:sz w:val="14"/>
          <w:szCs w:val="14"/>
          <w:lang w:val="en-US" w:eastAsia="ru-RU"/>
        </w:rPr>
      </w:pPr>
      <w:r w:rsidRPr="005E767D">
        <w:rPr>
          <w:rFonts w:ascii="Helvetica" w:eastAsia="Times New Roman" w:hAnsi="Helvetica" w:cs="Times New Roman"/>
          <w:color w:val="000000"/>
          <w:sz w:val="14"/>
          <w:szCs w:val="14"/>
          <w:lang w:val="en-US" w:eastAsia="ru-RU"/>
        </w:rPr>
        <w:t>Hope this helps. Regards Tim...</w:t>
      </w:r>
    </w:p>
    <w:p w:rsidR="000F341C" w:rsidRPr="005E767D" w:rsidRDefault="000F341C">
      <w:pPr>
        <w:rPr>
          <w:lang w:val="en-US"/>
        </w:rPr>
      </w:pPr>
    </w:p>
    <w:sectPr w:rsidR="000F341C" w:rsidRPr="005E767D" w:rsidSect="000F341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C06E60"/>
    <w:multiLevelType w:val="multilevel"/>
    <w:tmpl w:val="5FF2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7D1479"/>
    <w:multiLevelType w:val="multilevel"/>
    <w:tmpl w:val="4ED6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7179E6"/>
    <w:multiLevelType w:val="multilevel"/>
    <w:tmpl w:val="5FD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EE16D4"/>
    <w:multiLevelType w:val="multilevel"/>
    <w:tmpl w:val="E02E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characterSpacingControl w:val="doNotCompress"/>
  <w:compat/>
  <w:rsids>
    <w:rsidRoot w:val="005E767D"/>
    <w:rsid w:val="000F341C"/>
    <w:rsid w:val="005E767D"/>
    <w:rsid w:val="0060544F"/>
    <w:rsid w:val="007A4E1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341C"/>
  </w:style>
  <w:style w:type="paragraph" w:styleId="1">
    <w:name w:val="heading 1"/>
    <w:basedOn w:val="a"/>
    <w:link w:val="10"/>
    <w:uiPriority w:val="9"/>
    <w:qFormat/>
    <w:rsid w:val="005E76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E767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767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E767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E76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E767D"/>
    <w:rPr>
      <w:color w:val="0000FF"/>
      <w:u w:val="single"/>
    </w:rPr>
  </w:style>
  <w:style w:type="character" w:styleId="HTML">
    <w:name w:val="HTML Code"/>
    <w:basedOn w:val="a0"/>
    <w:uiPriority w:val="99"/>
    <w:semiHidden/>
    <w:unhideWhenUsed/>
    <w:rsid w:val="005E767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E7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E767D"/>
    <w:rPr>
      <w:rFonts w:ascii="Courier New" w:eastAsia="Times New Roman" w:hAnsi="Courier New" w:cs="Courier New"/>
      <w:sz w:val="20"/>
      <w:szCs w:val="20"/>
      <w:lang w:eastAsia="ru-RU"/>
    </w:rPr>
  </w:style>
  <w:style w:type="character" w:styleId="a5">
    <w:name w:val="Strong"/>
    <w:basedOn w:val="a0"/>
    <w:uiPriority w:val="22"/>
    <w:qFormat/>
    <w:rsid w:val="005E767D"/>
    <w:rPr>
      <w:b/>
      <w:bCs/>
    </w:rPr>
  </w:style>
</w:styles>
</file>

<file path=word/webSettings.xml><?xml version="1.0" encoding="utf-8"?>
<w:webSettings xmlns:r="http://schemas.openxmlformats.org/officeDocument/2006/relationships" xmlns:w="http://schemas.openxmlformats.org/wordprocessingml/2006/main">
  <w:divs>
    <w:div w:id="205469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database/122/VLDBG/ilm-strategy-heatmap-ado.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database/122/VLDBG/ilm-strategy-heatmap-ado.htm" TargetMode="External"/><Relationship Id="rId12" Type="http://schemas.openxmlformats.org/officeDocument/2006/relationships/hyperlink" Target="http://docs.oracle.com/database/122/ARPLS/DBMS_ILM_ADMI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acle-base.com/articles/12c/heat-map-ilm-ado-12cr2" TargetMode="External"/><Relationship Id="rId11" Type="http://schemas.openxmlformats.org/officeDocument/2006/relationships/hyperlink" Target="http://docs.oracle.com/database/122/ARPLS/DBMS_ILM.htm" TargetMode="External"/><Relationship Id="rId5" Type="http://schemas.openxmlformats.org/officeDocument/2006/relationships/hyperlink" Target="https://oracle-base.com/articles/12c/heat-map-ilm-ado-12cr2" TargetMode="External"/><Relationship Id="rId10" Type="http://schemas.openxmlformats.org/officeDocument/2006/relationships/hyperlink" Target="http://docs.oracle.com/database/122/ARPLS/DBMS_HEAT_MAP.htm" TargetMode="External"/><Relationship Id="rId4" Type="http://schemas.openxmlformats.org/officeDocument/2006/relationships/webSettings" Target="webSettings.xml"/><Relationship Id="rId9" Type="http://schemas.openxmlformats.org/officeDocument/2006/relationships/hyperlink" Target="http://docs.oracle.com/database/122/REFRN/HEAT_MAP.ht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2054</Words>
  <Characters>11712</Characters>
  <Application>Microsoft Office Word</Application>
  <DocSecurity>0</DocSecurity>
  <Lines>97</Lines>
  <Paragraphs>27</Paragraphs>
  <ScaleCrop>false</ScaleCrop>
  <Company>Grizli777</Company>
  <LinksUpToDate>false</LinksUpToDate>
  <CharactersWithSpaces>13739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GRAFEEVA</dc:creator>
  <cp:keywords/>
  <dc:description/>
  <cp:lastModifiedBy>GRAFEEVA</cp:lastModifiedBy>
  <cp:revision>1</cp:revision>
  <dcterms:created xsi:type="dcterms:W3CDTF">2018-10-17T18:21:00Z</dcterms:created>
  <dcterms:modified xsi:type="dcterms:W3CDTF">2018-10-17T18:23:00Z</dcterms:modified>
</cp:coreProperties>
</file>