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Сентябрь 2022</w:t>
      </w:r>
    </w:p>
    <w:p>
      <w:pPr>
        <w:pStyle w:val="Heading1"/>
      </w:pPr>
      <w:r>
        <w:t>Дата формирования отчёта: 13.10.2022 14:59</w:t>
      </w:r>
    </w:p>
    <w:p>
      <w:pPr>
        <w:pStyle w:val="Heading1"/>
      </w:pPr>
      <w:r>
        <w:t>Общая информация</w:t>
      </w:r>
    </w:p>
    <w:p>
      <w:r>
        <w:t>За Сентябрь 2022 работало 127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- 55960</w:t>
      </w:r>
    </w:p>
    <w:p>
      <w:pPr>
        <w:pStyle w:val="ListBullet"/>
      </w:pPr>
      <w:r>
        <w:t>Предоставили свои контакты - 10194 человека</w:t>
      </w:r>
    </w:p>
    <w:p>
      <w:pPr>
        <w:pStyle w:val="ListBullet"/>
      </w:pPr>
      <w:r>
        <w:t>Добавили объявление в избранное - 6364 человека</w:t>
      </w:r>
    </w:p>
    <w:p>
      <w:pPr>
        <w:pStyle w:val="ListBullet"/>
      </w:pPr>
      <w:r>
        <w:t>Вступилили в группу - 1623 человека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2202</w:t>
            </w:r>
          </w:p>
        </w:tc>
        <w:tc>
          <w:tcPr>
            <w:tcW w:type="dxa" w:w="1851"/>
          </w:tcPr>
          <w:p>
            <w:r>
              <w:t>532</w:t>
            </w:r>
          </w:p>
        </w:tc>
        <w:tc>
          <w:tcPr>
            <w:tcW w:type="dxa" w:w="1851"/>
          </w:tcPr>
          <w:p>
            <w:r>
              <w:t>208</w:t>
            </w:r>
          </w:p>
        </w:tc>
        <w:tc>
          <w:tcPr>
            <w:tcW w:type="dxa" w:w="1851"/>
          </w:tcPr>
          <w:p>
            <w:r>
              <w:t>82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3070</w:t>
            </w:r>
          </w:p>
        </w:tc>
        <w:tc>
          <w:tcPr>
            <w:tcW w:type="dxa" w:w="1851"/>
          </w:tcPr>
          <w:p>
            <w:r>
              <w:t>542</w:t>
            </w:r>
          </w:p>
        </w:tc>
        <w:tc>
          <w:tcPr>
            <w:tcW w:type="dxa" w:w="1851"/>
          </w:tcPr>
          <w:p>
            <w:r>
              <w:t>294</w:t>
            </w:r>
          </w:p>
        </w:tc>
        <w:tc>
          <w:tcPr>
            <w:tcW w:type="dxa" w:w="1851"/>
          </w:tcPr>
          <w:p>
            <w:r>
              <w:t>61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534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495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1501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682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1639</w:t>
            </w:r>
          </w:p>
        </w:tc>
        <w:tc>
          <w:tcPr>
            <w:tcW w:type="dxa" w:w="1851"/>
          </w:tcPr>
          <w:p>
            <w:r>
              <w:t>274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562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720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508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439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1884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696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603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1225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963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1042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652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339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886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1121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504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556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512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658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1122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153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324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351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448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344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870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537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249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793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636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235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549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641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596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1064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487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653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884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673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672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689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334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188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225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454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287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279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91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608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329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147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312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310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300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278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381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398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Владимирская обл, г Ковров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624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199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559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244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306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203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552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316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упаковщицы на комбинат.Оплата сразу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245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204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Пензенская обл, г Каменка Грузчики на завод.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Калмыкия, г Городовиковск Разнорабочий с ежедневной оплатой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6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2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4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18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69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282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1623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1058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352</w:t>
            </w:r>
          </w:p>
        </w:tc>
        <w:tc>
          <w:tcPr>
            <w:tcW w:type="dxa" w:w="3702"/>
          </w:tcPr>
          <w:p>
            <w:r>
              <w:t>147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3320</w:t>
            </w:r>
          </w:p>
        </w:tc>
        <w:tc>
          <w:tcPr>
            <w:tcW w:type="dxa" w:w="3702"/>
          </w:tcPr>
          <w:p>
            <w:r>
              <w:t>1476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