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3ED0" w:rsidRPr="00B13ED0" w:rsidRDefault="00B13ED0" w:rsidP="00B13ED0">
      <w:pPr>
        <w:ind w:left="-360"/>
        <w:jc w:val="center"/>
        <w:rPr>
          <w:bCs/>
          <w:lang w:val="ru-RU"/>
        </w:rPr>
      </w:pPr>
      <w:r w:rsidRPr="00B13ED0">
        <w:rPr>
          <w:bCs/>
          <w:lang w:val="ru-RU"/>
        </w:rPr>
        <w:t>РЕЦЕНЗИЯ</w:t>
      </w:r>
    </w:p>
    <w:p w:rsidR="00B13ED0" w:rsidRPr="00B13ED0" w:rsidRDefault="00B13ED0" w:rsidP="00B13ED0">
      <w:pPr>
        <w:ind w:left="-360"/>
        <w:jc w:val="center"/>
        <w:rPr>
          <w:bCs/>
          <w:lang w:val="ru-RU"/>
        </w:rPr>
      </w:pPr>
      <w:r w:rsidRPr="00B13ED0">
        <w:rPr>
          <w:bCs/>
          <w:lang w:val="ru-RU"/>
        </w:rPr>
        <w:t>на выпускную квалификационную работу бакалавра</w:t>
      </w:r>
    </w:p>
    <w:p w:rsidR="00B13ED0" w:rsidRPr="00B13ED0" w:rsidRDefault="00B13ED0" w:rsidP="00B13ED0">
      <w:pPr>
        <w:ind w:left="-360"/>
        <w:jc w:val="center"/>
        <w:rPr>
          <w:bCs/>
          <w:lang w:val="ru-RU"/>
        </w:rPr>
      </w:pPr>
      <w:r>
        <w:rPr>
          <w:bCs/>
          <w:lang w:val="ru-RU"/>
        </w:rPr>
        <w:t>Табакова Артура Станиславовича</w:t>
      </w:r>
    </w:p>
    <w:p w:rsidR="00BD5181" w:rsidRPr="00B13ED0" w:rsidRDefault="00B13ED0" w:rsidP="00B13ED0">
      <w:pPr>
        <w:pStyle w:val="a0"/>
        <w:jc w:val="center"/>
        <w:rPr>
          <w:lang w:val="ru-RU"/>
        </w:rPr>
      </w:pPr>
      <w:r w:rsidRPr="00B13ED0">
        <w:rPr>
          <w:lang w:val="ru-RU"/>
        </w:rPr>
        <w:t xml:space="preserve">«Разработка алгоритма усвоения данных наблюдений для </w:t>
      </w:r>
      <w:proofErr w:type="spellStart"/>
      <w:r w:rsidRPr="00B13ED0">
        <w:rPr>
          <w:lang w:val="ru-RU"/>
        </w:rPr>
        <w:t>графовой</w:t>
      </w:r>
      <w:proofErr w:type="spellEnd"/>
      <w:r w:rsidRPr="00B13ED0">
        <w:rPr>
          <w:lang w:val="ru-RU"/>
        </w:rPr>
        <w:t xml:space="preserve"> </w:t>
      </w:r>
      <w:proofErr w:type="spellStart"/>
      <w:r w:rsidRPr="00B13ED0">
        <w:rPr>
          <w:lang w:val="ru-RU"/>
        </w:rPr>
        <w:t>нейросетевой</w:t>
      </w:r>
      <w:proofErr w:type="spellEnd"/>
      <w:r w:rsidRPr="00B13ED0">
        <w:rPr>
          <w:lang w:val="ru-RU"/>
        </w:rPr>
        <w:t xml:space="preserve"> 2.5</w:t>
      </w:r>
      <w:r>
        <w:t>D</w:t>
      </w:r>
      <w:r w:rsidRPr="00B13ED0">
        <w:rPr>
          <w:lang w:val="ru-RU"/>
        </w:rPr>
        <w:t>-модели краткосрочного прогноза погоды»</w:t>
      </w:r>
      <w:r w:rsidR="00000000">
        <w:t> </w:t>
      </w:r>
    </w:p>
    <w:p w:rsidR="00BD5181" w:rsidRPr="00B13ED0" w:rsidRDefault="00000000">
      <w:pPr>
        <w:pStyle w:val="a0"/>
        <w:rPr>
          <w:lang w:val="ru-RU"/>
        </w:rPr>
      </w:pPr>
      <w:r w:rsidRPr="00B13ED0">
        <w:rPr>
          <w:lang w:val="ru-RU"/>
        </w:rPr>
        <w:t xml:space="preserve">Работа посвящена актуальной задаче усвоения данных наблюдений в </w:t>
      </w:r>
      <w:proofErr w:type="spellStart"/>
      <w:r w:rsidRPr="00B13ED0">
        <w:rPr>
          <w:lang w:val="ru-RU"/>
        </w:rPr>
        <w:t>графовых</w:t>
      </w:r>
      <w:proofErr w:type="spellEnd"/>
      <w:r w:rsidRPr="00B13ED0">
        <w:rPr>
          <w:lang w:val="ru-RU"/>
        </w:rPr>
        <w:t xml:space="preserve"> </w:t>
      </w:r>
      <w:proofErr w:type="spellStart"/>
      <w:r w:rsidRPr="00B13ED0">
        <w:rPr>
          <w:lang w:val="ru-RU"/>
        </w:rPr>
        <w:t>нейросетевых</w:t>
      </w:r>
      <w:proofErr w:type="spellEnd"/>
      <w:r w:rsidRPr="00B13ED0">
        <w:rPr>
          <w:lang w:val="ru-RU"/>
        </w:rPr>
        <w:t xml:space="preserve"> моделях регионального прогноза погоды. При </w:t>
      </w:r>
      <w:proofErr w:type="spellStart"/>
      <w:r w:rsidRPr="00B13ED0">
        <w:rPr>
          <w:lang w:val="ru-RU"/>
        </w:rPr>
        <w:t>авторегрессионном</w:t>
      </w:r>
      <w:proofErr w:type="spellEnd"/>
      <w:r w:rsidRPr="00B13ED0">
        <w:rPr>
          <w:lang w:val="ru-RU"/>
        </w:rPr>
        <w:t xml:space="preserve"> применении таких моделей возникают характерные трудности: накопление ошибки с увеличением горизонта прогноза и систематическое смещение модельных полей относительно станционных наблюдений. В работе предложена и реализована гибридная схема, в которой коррекция прогноза наблюдениями выполняется непосредственно на этапе выдачи прогноза и дополняется статистической постобработкой по сети станций. Проведена серия вычислительных экспериментов, а итоговая схема апробирована в оперативном режиме. Поставленные задачи в целом выполнены.</w:t>
      </w:r>
    </w:p>
    <w:p w:rsidR="00BD5181" w:rsidRPr="00B13ED0" w:rsidRDefault="00000000">
      <w:pPr>
        <w:pStyle w:val="a0"/>
        <w:rPr>
          <w:lang w:val="ru-RU"/>
        </w:rPr>
      </w:pPr>
      <w:r w:rsidRPr="00B13ED0">
        <w:rPr>
          <w:lang w:val="ru-RU"/>
        </w:rPr>
        <w:t>По содержанию работы имеются следующие замечания:</w:t>
      </w:r>
    </w:p>
    <w:p w:rsidR="00B13ED0" w:rsidRPr="00B13ED0" w:rsidRDefault="00B13ED0" w:rsidP="00B13ED0">
      <w:pPr>
        <w:numPr>
          <w:ilvl w:val="0"/>
          <w:numId w:val="2"/>
        </w:numPr>
        <w:rPr>
          <w:lang w:val="ru-RU"/>
        </w:rPr>
      </w:pPr>
      <w:r w:rsidRPr="00B13ED0">
        <w:rPr>
          <w:lang w:val="ru-RU"/>
        </w:rPr>
        <w:t>Оперативная верификация (раздел 10) выполнена на одном трёхсуточном прогоне в одной точке; для статистически значимых выводов нужна накопительная</w:t>
      </w:r>
    </w:p>
    <w:p w:rsidR="00B13ED0" w:rsidRPr="00B13ED0" w:rsidRDefault="00B13ED0" w:rsidP="00B13ED0">
      <w:pPr>
        <w:numPr>
          <w:ilvl w:val="0"/>
          <w:numId w:val="2"/>
        </w:numPr>
        <w:rPr>
          <w:lang w:val="ru-RU"/>
        </w:rPr>
      </w:pPr>
      <w:r w:rsidRPr="00B13ED0">
        <w:rPr>
          <w:lang w:val="ru-RU"/>
        </w:rPr>
        <w:t>В качестве опорной серии для оперативной верификации используются ретроспективные данные Open-</w:t>
      </w:r>
      <w:proofErr w:type="spellStart"/>
      <w:r w:rsidRPr="00B13ED0">
        <w:rPr>
          <w:lang w:val="ru-RU"/>
        </w:rPr>
        <w:t>Meteo</w:t>
      </w:r>
      <w:proofErr w:type="spellEnd"/>
      <w:r w:rsidRPr="00B13ED0">
        <w:rPr>
          <w:lang w:val="ru-RU"/>
        </w:rPr>
        <w:t xml:space="preserve"> (агрегация станций ВМО и архива ERA5). Это не</w:t>
      </w:r>
      <w:r>
        <w:rPr>
          <w:lang w:val="ru-RU"/>
        </w:rPr>
        <w:t xml:space="preserve"> </w:t>
      </w:r>
      <w:r w:rsidRPr="00B13ED0">
        <w:rPr>
          <w:lang w:val="ru-RU"/>
        </w:rPr>
        <w:t>полноценная независимая верификация по станционным наблюдениям, что в работе оговорено, но перенос таких результатов на качество прогноза в произвольной точке требует осторожности.</w:t>
      </w:r>
    </w:p>
    <w:p w:rsidR="00BD5181" w:rsidRPr="00B13ED0" w:rsidRDefault="00B13ED0" w:rsidP="00B13ED0">
      <w:pPr>
        <w:numPr>
          <w:ilvl w:val="0"/>
          <w:numId w:val="2"/>
        </w:numPr>
        <w:rPr>
          <w:lang w:val="ru-RU"/>
        </w:rPr>
      </w:pPr>
      <w:proofErr w:type="spellStart"/>
      <w:r w:rsidRPr="00B13ED0">
        <w:rPr>
          <w:lang w:val="ru-RU"/>
        </w:rPr>
        <w:t>Гиперпараметры</w:t>
      </w:r>
      <w:proofErr w:type="spellEnd"/>
      <w:r w:rsidRPr="00B13ED0">
        <w:rPr>
          <w:lang w:val="ru-RU"/>
        </w:rPr>
        <w:t xml:space="preserve"> усвоения данных подобраны на той же территории, где затем оценивается качество. Желательно обсудить устойчивость </w:t>
      </w:r>
      <w:proofErr w:type="gramStart"/>
      <w:r w:rsidRPr="00B13ED0">
        <w:rPr>
          <w:lang w:val="ru-RU"/>
        </w:rPr>
        <w:t>оптимальных  значений</w:t>
      </w:r>
      <w:proofErr w:type="gramEnd"/>
      <w:r w:rsidRPr="00B13ED0">
        <w:rPr>
          <w:lang w:val="ru-RU"/>
        </w:rPr>
        <w:t xml:space="preserve"> к смене региона и сезона и риск неявной адаптации под тестовую выборку.</w:t>
      </w:r>
    </w:p>
    <w:p w:rsidR="00B13ED0" w:rsidRPr="00B13ED0" w:rsidRDefault="00000000" w:rsidP="00B13ED0">
      <w:pPr>
        <w:pStyle w:val="FirstParagraph"/>
        <w:rPr>
          <w:lang w:val="ru-RU"/>
        </w:rPr>
      </w:pPr>
      <w:r w:rsidRPr="00B13ED0">
        <w:rPr>
          <w:lang w:val="ru-RU"/>
        </w:rPr>
        <w:t>К оформлению работы имеются также редакционные замечания.</w:t>
      </w:r>
    </w:p>
    <w:p w:rsidR="00BD5181" w:rsidRPr="00B13ED0" w:rsidRDefault="00000000">
      <w:pPr>
        <w:pStyle w:val="a0"/>
        <w:rPr>
          <w:lang w:val="ru-RU"/>
        </w:rPr>
      </w:pPr>
      <w:r w:rsidRPr="00B13ED0">
        <w:rPr>
          <w:lang w:val="ru-RU"/>
        </w:rPr>
        <w:t>Несмотря на сделанные замечания, работа производит хорошее впечатление, полученные результаты являются новыми и представляют практический интерес. Считаю, что выпускная квалификационная работа Табакова А.С. заслуживает оценки «…» с рекомендацией в магистратуру.</w:t>
      </w:r>
    </w:p>
    <w:p w:rsidR="00BD5181" w:rsidRPr="00B13ED0" w:rsidRDefault="00000000">
      <w:pPr>
        <w:pStyle w:val="a0"/>
        <w:rPr>
          <w:lang w:val="ru-RU"/>
        </w:rPr>
      </w:pPr>
      <w:r>
        <w:t> </w:t>
      </w:r>
    </w:p>
    <w:p w:rsidR="00BD5181" w:rsidRDefault="00000000">
      <w:pPr>
        <w:pStyle w:val="a0"/>
      </w:pPr>
      <w:r>
        <w:t>Дата</w:t>
      </w:r>
    </w:p>
    <w:p w:rsidR="00BD5181" w:rsidRDefault="00000000">
      <w:pPr>
        <w:pStyle w:val="a0"/>
      </w:pPr>
      <w:r>
        <w:t> </w:t>
      </w:r>
    </w:p>
    <w:p w:rsidR="00BD5181" w:rsidRDefault="00000000">
      <w:pPr>
        <w:pStyle w:val="a0"/>
      </w:pPr>
      <w:r>
        <w:t>Рецензент:</w:t>
      </w:r>
    </w:p>
    <w:sectPr w:rsidR="00BD518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9944B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E9724E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697151513">
    <w:abstractNumId w:val="0"/>
  </w:num>
  <w:num w:numId="2" w16cid:durableId="6978996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181"/>
    <w:rsid w:val="00B13ED0"/>
    <w:rsid w:val="00BD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839"/>
  <w15:docId w15:val="{B05DEC58-9046-CA4C-A11B-BB3263DE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tabakov</cp:lastModifiedBy>
  <cp:revision>2</cp:revision>
  <dcterms:created xsi:type="dcterms:W3CDTF">2026-05-27T13:55:00Z</dcterms:created>
  <dcterms:modified xsi:type="dcterms:W3CDTF">2026-05-27T14:08:00Z</dcterms:modified>
</cp:coreProperties>
</file>