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BD" w:rsidRPr="00C865C4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 xml:space="preserve">WYŻSZA SZKOŁA ZARZĄDZANIA I BANKOWOŚCI </w:t>
      </w:r>
    </w:p>
    <w:p w:rsidR="00502BBD" w:rsidRPr="00C865C4" w:rsidRDefault="00502BBD" w:rsidP="00330B3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>W KRAKOWIE</w:t>
      </w:r>
    </w:p>
    <w:p w:rsidR="00502BBD" w:rsidRPr="00C865C4" w:rsidRDefault="00502BBD" w:rsidP="00330B3E">
      <w:pPr>
        <w:spacing w:before="48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WYDZIAŁ ZARZĄDZANIA, FINANSÓW I INFORMATYKI</w:t>
      </w:r>
    </w:p>
    <w:p w:rsidR="00502BBD" w:rsidRPr="00C865C4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KIERUNEK: INFORMATYKA</w:t>
      </w:r>
    </w:p>
    <w:p w:rsidR="00502BBD" w:rsidRPr="00C865C4" w:rsidRDefault="00502BBD" w:rsidP="00330B3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  <w:t>SPECJALNOŚĆ: TECHNOLOGIE INTERNETOWE</w:t>
      </w:r>
    </w:p>
    <w:p w:rsidR="00502BBD" w:rsidRPr="005436A1" w:rsidRDefault="006A60B3" w:rsidP="00330B3E">
      <w:pPr>
        <w:spacing w:before="1800" w:after="0"/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  <w:shd w:val="clear" w:color="auto" w:fill="FFFFFF"/>
          <w:lang w:val="pl-PL"/>
        </w:rPr>
      </w:pPr>
      <w:r w:rsidRPr="005436A1">
        <w:rPr>
          <w:rFonts w:ascii="Times New Roman" w:hAnsi="Times New Roman" w:cs="Times New Roman"/>
          <w:b/>
          <w:color w:val="4472C4" w:themeColor="accent1"/>
          <w:sz w:val="32"/>
          <w:szCs w:val="32"/>
          <w:shd w:val="clear" w:color="auto" w:fill="FFFFFF"/>
          <w:lang w:val="pl-PL"/>
        </w:rPr>
        <w:t>PRACA DYPLOMOWA</w:t>
      </w:r>
    </w:p>
    <w:p w:rsidR="00502BBD" w:rsidRPr="005436A1" w:rsidRDefault="006A60B3" w:rsidP="00330B3E">
      <w:pPr>
        <w:spacing w:before="1200" w:after="0"/>
        <w:jc w:val="center"/>
        <w:rPr>
          <w:rFonts w:ascii="Times New Roman" w:hAnsi="Times New Roman" w:cs="Times New Roman"/>
          <w:b/>
          <w:color w:val="4472C4" w:themeColor="accent1"/>
          <w:sz w:val="28"/>
          <w:szCs w:val="28"/>
          <w:shd w:val="clear" w:color="auto" w:fill="FFFFFF"/>
          <w:lang w:val="pl-PL"/>
        </w:rPr>
      </w:pPr>
      <w:r w:rsidRPr="005436A1">
        <w:rPr>
          <w:rFonts w:ascii="Times New Roman" w:hAnsi="Times New Roman" w:cs="Times New Roman"/>
          <w:b/>
          <w:color w:val="4472C4" w:themeColor="accent1"/>
          <w:sz w:val="28"/>
          <w:szCs w:val="28"/>
          <w:shd w:val="clear" w:color="auto" w:fill="FFFFFF"/>
          <w:lang w:val="pl-PL"/>
        </w:rPr>
        <w:t>Artur Kaliszuk</w:t>
      </w:r>
    </w:p>
    <w:p w:rsidR="006A60B3" w:rsidRPr="00C865C4" w:rsidRDefault="006A60B3" w:rsidP="00330B3E">
      <w:pPr>
        <w:spacing w:before="96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Test-driven development w wybranych językach obiektowych</w:t>
      </w:r>
    </w:p>
    <w:p w:rsidR="006A60B3" w:rsidRPr="00C865C4" w:rsidRDefault="006A60B3" w:rsidP="00330B3E">
      <w:pPr>
        <w:spacing w:before="2400" w:after="0"/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 w:rsidRPr="00C865C4">
        <w:rPr>
          <w:rFonts w:ascii="Times New Roman" w:hAnsi="Times New Roman" w:cs="Times New Roman"/>
          <w:sz w:val="28"/>
          <w:szCs w:val="28"/>
          <w:lang w:val="pl-PL"/>
        </w:rPr>
        <w:t>PROMOTOR:</w:t>
      </w:r>
    </w:p>
    <w:p w:rsidR="006A60B3" w:rsidRPr="00C865C4" w:rsidRDefault="006A60B3" w:rsidP="00330B3E">
      <w:pPr>
        <w:pStyle w:val="BodyText"/>
        <w:spacing w:after="0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dr inż. Tomasz Jurczyk</w:t>
      </w:r>
    </w:p>
    <w:p w:rsidR="00464DB5" w:rsidRPr="00C865C4" w:rsidRDefault="00527F4E" w:rsidP="00330B3E">
      <w:pPr>
        <w:spacing w:before="1080" w:after="0"/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KRAKÓ</w:t>
      </w:r>
      <w:r w:rsidR="006A60B3" w:rsidRPr="00C865C4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W 2019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277134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7994" w:rsidRPr="00C865C4" w:rsidRDefault="00E97994" w:rsidP="00E64414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r w:rsidRPr="00C865C4">
            <w:rPr>
              <w:rFonts w:ascii="Times New Roman" w:hAnsi="Times New Roman" w:cs="Times New Roman"/>
            </w:rPr>
            <w:t>Spis Treści</w:t>
          </w:r>
        </w:p>
        <w:p w:rsidR="00C81DC8" w:rsidRDefault="00E979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 w:rsidRPr="00C865C4">
            <w:rPr>
              <w:rFonts w:ascii="Times New Roman" w:hAnsi="Times New Roman" w:cs="Times New Roman"/>
            </w:rPr>
            <w:fldChar w:fldCharType="begin"/>
          </w:r>
          <w:r w:rsidRPr="00C865C4">
            <w:rPr>
              <w:rFonts w:ascii="Times New Roman" w:hAnsi="Times New Roman" w:cs="Times New Roman"/>
            </w:rPr>
            <w:instrText xml:space="preserve"> TOC \o "1-3" \h \z \u </w:instrText>
          </w:r>
          <w:r w:rsidRPr="00C865C4">
            <w:rPr>
              <w:rFonts w:ascii="Times New Roman" w:hAnsi="Times New Roman" w:cs="Times New Roman"/>
            </w:rPr>
            <w:fldChar w:fldCharType="separate"/>
          </w:r>
          <w:hyperlink w:anchor="_Toc10456367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Wstęp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_Toc10456367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4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68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Cel Pracy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_Toc10456368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5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69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Test-Driven Development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_Toc10456369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6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70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1.1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Koncepcja TDD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_Toc10456370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6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71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1.2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Trzy prawa TDD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_Toc10456371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6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72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1.3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Cykl Red-Green-Refactor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_Toc10456372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7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73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1.4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Mocne punkty TDD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_Toc10456373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8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74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1.5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Rodzaje testów oprogramowania: Testy jednostkowe i integracyjne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_Toc10456374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8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75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1.6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Wprowadzenie do testów jednostkowych/modułowych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_Toc10456375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8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76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1.7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Atrybuty testów jednostkowych - F.I.R.S.T.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_Toc10456376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9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77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Projektowanie obiektowe pod kątem testów - zagadnienia związane z testowaniem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_Toc10456377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10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78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S.O.L.I.D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_Toc10456378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10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79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2.1.1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pojedynczej odpowiedzialności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_Toc10456379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10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80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2.1.2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otwarte-zamknięte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_Toc10456380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10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81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2.1.3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podstawiania Liskov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_Toc10456381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10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82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2.1.4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segregacji interfejsów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_Toc10456382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11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83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2.1.5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odwrócenia odpowiedzialności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_Toc10456383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11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84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2.2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Dependency Injection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_Toc10456384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11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85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</w:rPr>
              <w:t>Refaktoryzacja</w:t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 xml:space="preserve"> kodu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_Toc10456385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11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86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2.3.1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Duplikacja kodu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_Toc10456386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12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87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2.3.2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Zły kod / code smell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_Toc10456387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12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88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2.3.3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Przeprowadzenie refaktoryzacji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_Toc10456388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13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89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Środowiska testowe w językach obiektowych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_Toc10456389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13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90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</w:rPr>
              <w:t>Zasada Arrange – Act - Assert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_Toc10456390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13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91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</w:rPr>
              <w:t>GoogleTest C++ Testing Framework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_Toc10456391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14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92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</w:rPr>
              <w:t>Tworzenie Testu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_Toc10456392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14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93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</w:rPr>
              <w:t>Asercje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_Toc10456393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15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94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3.2.3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Faza konfiguracji testu - Test fixtures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_Toc10456394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17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95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</w:rPr>
              <w:t>3.2.4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Wykonanie Test</w:t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</w:rPr>
              <w:t>u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_Toc10456395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18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96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</w:rPr>
              <w:t>Google Mock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_Toc10456396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19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97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</w:rPr>
              <w:t>Tworzenie Atrapy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_Toc10456397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19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98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3.3.2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Użycie Obiektu pozorującego w teście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_Toc10456398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20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99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3.3.3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Ustawienia akcji domyślnych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_Toc10456399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21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00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3.3.5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Matchers – Dopasowania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_Toc10456400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24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01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3.3.6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Akcje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_Toc10456401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25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02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3.3.7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Użycie wielu oczekiwań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_Toc10456402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26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03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3.3.8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Uninteresting call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_Toc10456403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27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04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</w:rPr>
              <w:t>Java: JUnit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_Toc10456404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28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05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</w:rPr>
              <w:t>.Net:  xUnit.net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_Toc10456405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29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06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3.6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Python: PyUnit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_Toc10456406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29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07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Techniki Izolacji testów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_Toc10456407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30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08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4.1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Obiekty pozorujące - Atrapy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_Toc10456408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30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09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Przebieg tworzenia aplikacji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_Toc10456409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32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10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5.1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Specyfikacja aplikacji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_Toc10456410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32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11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5.2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Klasa Coord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_Toc10456411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32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12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5.3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Klasa Snake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_Toc10456412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34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13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5.4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Klasa Apple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_Toc10456413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36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14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5.5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Klasa Board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_Toc10456414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37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15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6.</w:t>
            </w:r>
            <w:r w:rsidR="00C81DC8">
              <w:rPr>
                <w:rFonts w:eastAsiaTheme="minorEastAsia"/>
                <w:noProof/>
                <w:lang w:val="pl-PL" w:eastAsia="pl-PL"/>
              </w:rPr>
              <w:tab/>
            </w:r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Bibliografia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_Toc10456415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41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16" w:history="1">
            <w:r w:rsidR="00C81DC8" w:rsidRPr="004F39D3">
              <w:rPr>
                <w:rStyle w:val="Hyperlink"/>
                <w:rFonts w:ascii="Times New Roman" w:hAnsi="Times New Roman" w:cs="Times New Roman"/>
                <w:b/>
                <w:noProof/>
              </w:rPr>
              <w:t>Książki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_Toc10456416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41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B071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17" w:history="1">
            <w:r w:rsidR="00C81DC8" w:rsidRPr="004F39D3">
              <w:rPr>
                <w:rStyle w:val="Hyperlink"/>
                <w:rFonts w:ascii="Times New Roman" w:hAnsi="Times New Roman" w:cs="Times New Roman"/>
                <w:b/>
                <w:noProof/>
              </w:rPr>
              <w:t>Internet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_Toc10456417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41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DB02D0" w:rsidRPr="00C865C4" w:rsidRDefault="00E97994" w:rsidP="00A726FE">
          <w:pPr>
            <w:spacing w:line="360" w:lineRule="auto"/>
            <w:rPr>
              <w:rFonts w:ascii="Times New Roman" w:hAnsi="Times New Roman" w:cs="Times New Roman"/>
              <w:lang w:val="pl-PL"/>
            </w:rPr>
          </w:pPr>
          <w:r w:rsidRPr="00C865C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2A01C5" w:rsidRPr="00C865C4" w:rsidRDefault="002A01C5" w:rsidP="00503D40">
      <w:pPr>
        <w:pStyle w:val="Heading1"/>
        <w:spacing w:line="480" w:lineRule="auto"/>
        <w:jc w:val="both"/>
        <w:rPr>
          <w:rFonts w:ascii="Times New Roman" w:hAnsi="Times New Roman" w:cs="Times New Roman"/>
          <w:lang w:val="pl-PL"/>
        </w:rPr>
      </w:pPr>
      <w:bookmarkStart w:id="0" w:name="_Toc10456367"/>
      <w:r w:rsidRPr="00C865C4">
        <w:rPr>
          <w:rFonts w:ascii="Times New Roman" w:hAnsi="Times New Roman" w:cs="Times New Roman"/>
          <w:lang w:val="pl-PL"/>
        </w:rPr>
        <w:t>Wstęp</w:t>
      </w:r>
      <w:bookmarkEnd w:id="0"/>
    </w:p>
    <w:p w:rsidR="00CB44C0" w:rsidRPr="00C865C4" w:rsidRDefault="002E22AE" w:rsidP="0018687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Badania i rozwój nad </w:t>
      </w:r>
      <w:r w:rsidR="00C76BA2" w:rsidRPr="00C865C4">
        <w:rPr>
          <w:rFonts w:ascii="Times New Roman" w:hAnsi="Times New Roman" w:cs="Times New Roman"/>
          <w:sz w:val="24"/>
          <w:szCs w:val="24"/>
          <w:lang w:val="pl-PL"/>
        </w:rPr>
        <w:t>uczynieniem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technik wytwarzania oprogramowania łatwiejszymi, szybszymi </w:t>
      </w:r>
      <w:r w:rsidR="007C40D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741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bardziej wydajnymi,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istnieje tak długo jak sama idea programowania, a</w:t>
      </w:r>
      <w:r w:rsidR="002A01C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jednak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ciągle</w:t>
      </w:r>
      <w:r w:rsidR="007C40D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A01C5" w:rsidRPr="00C865C4">
        <w:rPr>
          <w:rFonts w:ascii="Times New Roman" w:hAnsi="Times New Roman" w:cs="Times New Roman"/>
          <w:sz w:val="24"/>
          <w:szCs w:val="24"/>
          <w:lang w:val="pl-PL"/>
        </w:rPr>
        <w:t>w pracy nad projektami</w:t>
      </w:r>
      <w:r w:rsidR="00CB44C0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2A01C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C40DF" w:rsidRPr="00C865C4">
        <w:rPr>
          <w:rFonts w:ascii="Times New Roman" w:hAnsi="Times New Roman" w:cs="Times New Roman"/>
          <w:sz w:val="24"/>
          <w:szCs w:val="24"/>
          <w:lang w:val="pl-PL"/>
        </w:rPr>
        <w:t>sporą część</w:t>
      </w:r>
      <w:r w:rsidR="002A01C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76BA2" w:rsidRPr="00C865C4">
        <w:rPr>
          <w:rFonts w:ascii="Times New Roman" w:hAnsi="Times New Roman" w:cs="Times New Roman"/>
          <w:sz w:val="24"/>
          <w:szCs w:val="24"/>
          <w:lang w:val="pl-PL"/>
        </w:rPr>
        <w:t>poświęconego</w:t>
      </w:r>
      <w:r w:rsidR="002A01C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czasu pochłania przepisywanie </w:t>
      </w:r>
      <w:r w:rsidR="00C76BA2" w:rsidRPr="00C865C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2A01C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poprawianie istniejącego kodu, któr</w:t>
      </w:r>
      <w:r w:rsidR="00C76BA2" w:rsidRPr="00C865C4">
        <w:rPr>
          <w:rFonts w:ascii="Times New Roman" w:hAnsi="Times New Roman" w:cs="Times New Roman"/>
          <w:sz w:val="24"/>
          <w:szCs w:val="24"/>
          <w:lang w:val="pl-PL"/>
        </w:rPr>
        <w:t>ego</w:t>
      </w:r>
      <w:r w:rsidR="002A01C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można by uniknąć lub przynajmniej naprawić mniej kosztownie.</w:t>
      </w:r>
      <w:r w:rsidR="000E3A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CB44C0" w:rsidRPr="00C865C4" w:rsidRDefault="000E3A6C" w:rsidP="0018687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Błędy w oprogramowaniu, bywają bardzo trudne do zlokalizowania, pochłaniając ogromne ilości czasu, a refaktoring i dostosowanie 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już istniejącego kodu do nowych funkcjonalności potrafi pogrążyć cały projekt. Dlatego tak ważne stało się przestrzeganie dobrych zasad tworzenia oprogramowania jak i </w:t>
      </w:r>
      <w:r w:rsidR="005946C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gruntowne 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testowanie kodu, najlepiej w jak najwcześniejszym etapie powstawania projektów. </w:t>
      </w:r>
    </w:p>
    <w:p w:rsidR="000729E7" w:rsidRPr="00C865C4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Pr="00C865C4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Pr="00C865C4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Pr="00C865C4" w:rsidRDefault="00BA16A3" w:rsidP="00503D40">
      <w:pPr>
        <w:pStyle w:val="Heading1"/>
        <w:spacing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1" w:name="_Toc10456368"/>
      <w:r w:rsidRPr="00C865C4">
        <w:rPr>
          <w:rFonts w:ascii="Times New Roman" w:hAnsi="Times New Roman" w:cs="Times New Roman"/>
          <w:lang w:val="pl-PL"/>
        </w:rPr>
        <w:lastRenderedPageBreak/>
        <w:t>Cel Pracy</w:t>
      </w:r>
      <w:bookmarkEnd w:id="1"/>
    </w:p>
    <w:p w:rsidR="00CB44C0" w:rsidRPr="00C865C4" w:rsidRDefault="00CB44C0" w:rsidP="0018687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Praca nad jakością oprogramowania i jego walidacja rozwija się nieprzerwanie od dekad tworząc i doskonaląc rożne metody testowania. </w:t>
      </w:r>
    </w:p>
    <w:p w:rsidR="00BA16A3" w:rsidRPr="00C865C4" w:rsidRDefault="00574D2D" w:rsidP="0018687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 tej pracy będę chciał przybliżyć technikę testowania jednostkowego określaną jako Test-Driven Development, opisać koncepcj</w:t>
      </w:r>
      <w:r w:rsidR="00CD670F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główne zasady tej filozofii. Stworzę i opisze każdy krok tworzenia aplikacji opartej na </w:t>
      </w:r>
      <w:r w:rsidR="0098012D" w:rsidRPr="00C865C4">
        <w:rPr>
          <w:rFonts w:ascii="Times New Roman" w:hAnsi="Times New Roman" w:cs="Times New Roman"/>
          <w:sz w:val="24"/>
          <w:szCs w:val="24"/>
          <w:lang w:val="pl-PL"/>
        </w:rPr>
        <w:t>filozofii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TDD w odniesieniu do różnych frameworków w kilku językach programowania. </w:t>
      </w:r>
      <w:r w:rsidR="00CB44C0" w:rsidRPr="00C865C4">
        <w:rPr>
          <w:rFonts w:ascii="Times New Roman" w:hAnsi="Times New Roman" w:cs="Times New Roman"/>
          <w:sz w:val="24"/>
          <w:szCs w:val="24"/>
          <w:lang w:val="pl-PL"/>
        </w:rPr>
        <w:t>Powstałe aplikacje będą korzystały z kilku</w:t>
      </w:r>
      <w:r w:rsidR="005805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bardzo obszernych</w:t>
      </w:r>
      <w:r w:rsidR="00CB44C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bibliotek testowy, </w:t>
      </w:r>
      <w:r w:rsidR="00EA193E"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r w:rsidR="005805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pracy będą opisane te elementy </w:t>
      </w:r>
      <w:r w:rsidR="00574288" w:rsidRPr="00C865C4">
        <w:rPr>
          <w:rFonts w:ascii="Times New Roman" w:hAnsi="Times New Roman" w:cs="Times New Roman"/>
          <w:sz w:val="24"/>
          <w:szCs w:val="24"/>
          <w:lang w:val="pl-PL"/>
        </w:rPr>
        <w:t>bibliotek,</w:t>
      </w:r>
      <w:r w:rsidR="005805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które </w:t>
      </w:r>
      <w:r w:rsidR="00CB44C0" w:rsidRPr="00C865C4">
        <w:rPr>
          <w:rFonts w:ascii="Times New Roman" w:hAnsi="Times New Roman" w:cs="Times New Roman"/>
          <w:sz w:val="24"/>
          <w:szCs w:val="24"/>
          <w:lang w:val="pl-PL"/>
        </w:rPr>
        <w:t>b</w:t>
      </w:r>
      <w:r w:rsidR="0058056F" w:rsidRPr="00C865C4">
        <w:rPr>
          <w:rFonts w:ascii="Times New Roman" w:hAnsi="Times New Roman" w:cs="Times New Roman"/>
          <w:sz w:val="24"/>
          <w:szCs w:val="24"/>
          <w:lang w:val="pl-PL"/>
        </w:rPr>
        <w:t>yły</w:t>
      </w:r>
      <w:r w:rsidR="00CB44C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niezbędne</w:t>
      </w:r>
      <w:r w:rsidR="005805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przydatne</w:t>
      </w:r>
      <w:r w:rsidR="00CB44C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 napisania aplikacji</w:t>
      </w:r>
      <w:r w:rsidR="0058056F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893B60" w:rsidRPr="00C865C4" w:rsidRDefault="00893B60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893B60" w:rsidRPr="00C865C4" w:rsidRDefault="00893B60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8D73D8" w:rsidRPr="00C865C4" w:rsidRDefault="008D73D8" w:rsidP="00503D40">
      <w:pPr>
        <w:pStyle w:val="Heading1"/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2" w:name="_Toc10456369"/>
      <w:r w:rsidRPr="00C865C4">
        <w:rPr>
          <w:rFonts w:ascii="Times New Roman" w:hAnsi="Times New Roman" w:cs="Times New Roman"/>
          <w:lang w:val="pl-PL"/>
        </w:rPr>
        <w:lastRenderedPageBreak/>
        <w:t>Test-Driven Development</w:t>
      </w:r>
      <w:bookmarkEnd w:id="2"/>
    </w:p>
    <w:p w:rsidR="00096E9B" w:rsidRPr="00C865C4" w:rsidRDefault="00096E9B" w:rsidP="00503D40">
      <w:pPr>
        <w:pStyle w:val="Heading2"/>
        <w:numPr>
          <w:ilvl w:val="1"/>
          <w:numId w:val="2"/>
        </w:numPr>
        <w:spacing w:before="100" w:beforeAutospacing="1" w:after="100" w:afterAutospacing="1" w:line="48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3" w:name="_Toc10456370"/>
      <w:r w:rsidRPr="00C865C4">
        <w:rPr>
          <w:rFonts w:ascii="Times New Roman" w:hAnsi="Times New Roman" w:cs="Times New Roman"/>
          <w:lang w:val="pl-PL"/>
        </w:rPr>
        <w:t>Koncepcja TDD</w:t>
      </w:r>
      <w:bookmarkEnd w:id="3"/>
    </w:p>
    <w:p w:rsidR="00DE66D1" w:rsidRPr="00C865C4" w:rsidRDefault="00A04957" w:rsidP="0018687C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Test-Driven Development (TDD) 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to technika tworzenia oprogr</w:t>
      </w:r>
      <w:r w:rsidR="00A5417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amowania </w:t>
      </w:r>
      <w:r w:rsidR="007A17E3" w:rsidRPr="00C865C4">
        <w:rPr>
          <w:rFonts w:ascii="Times New Roman" w:hAnsi="Times New Roman" w:cs="Times New Roman"/>
          <w:sz w:val="24"/>
          <w:szCs w:val="24"/>
          <w:lang w:val="pl-PL"/>
        </w:rPr>
        <w:t>stymulowana</w:t>
      </w:r>
      <w:r w:rsidR="00A5417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przez testy</w:t>
      </w:r>
      <w:r w:rsidR="00BA1413" w:rsidRPr="00C865C4">
        <w:rPr>
          <w:rFonts w:ascii="Times New Roman" w:hAnsi="Times New Roman" w:cs="Times New Roman"/>
          <w:sz w:val="24"/>
          <w:szCs w:val="24"/>
          <w:lang w:val="pl-PL"/>
        </w:rPr>
        <w:t>, pozwala</w:t>
      </w:r>
      <w:r w:rsidR="0054616C" w:rsidRPr="00C865C4">
        <w:rPr>
          <w:rFonts w:ascii="Times New Roman" w:hAnsi="Times New Roman" w:cs="Times New Roman"/>
          <w:sz w:val="24"/>
          <w:szCs w:val="24"/>
          <w:lang w:val="pl-PL"/>
        </w:rPr>
        <w:t>jąca</w:t>
      </w:r>
      <w:r w:rsidR="00BA141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 pisanie przejrzystego, elastycznego </w:t>
      </w:r>
      <w:r w:rsidR="005461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A1413" w:rsidRPr="00C865C4">
        <w:rPr>
          <w:rFonts w:ascii="Times New Roman" w:hAnsi="Times New Roman" w:cs="Times New Roman"/>
          <w:sz w:val="24"/>
          <w:szCs w:val="24"/>
          <w:lang w:val="pl-PL"/>
        </w:rPr>
        <w:t>prost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ego </w:t>
      </w:r>
      <w:r w:rsidR="00BA1413" w:rsidRPr="00C865C4">
        <w:rPr>
          <w:rFonts w:ascii="Times New Roman" w:hAnsi="Times New Roman" w:cs="Times New Roman"/>
          <w:sz w:val="24"/>
          <w:szCs w:val="24"/>
          <w:lang w:val="pl-PL"/>
        </w:rPr>
        <w:t>w utrzymaniu kodu.</w:t>
      </w:r>
      <w:r w:rsidR="00393C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uproszczeniu polega na </w:t>
      </w:r>
      <w:r w:rsidR="0054616C" w:rsidRPr="00C865C4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="00393C2E" w:rsidRPr="00C865C4">
        <w:rPr>
          <w:rFonts w:ascii="Times New Roman" w:hAnsi="Times New Roman" w:cs="Times New Roman"/>
          <w:sz w:val="24"/>
          <w:szCs w:val="24"/>
          <w:lang w:val="pl-PL"/>
        </w:rPr>
        <w:t>pisaniu niewielkich ilości kodu (testów jednostkowych</w:t>
      </w:r>
      <w:r w:rsidR="00C11D82" w:rsidRPr="00C865C4">
        <w:rPr>
          <w:rFonts w:ascii="Times New Roman" w:hAnsi="Times New Roman" w:cs="Times New Roman"/>
          <w:sz w:val="24"/>
          <w:szCs w:val="24"/>
          <w:lang w:val="pl-PL"/>
        </w:rPr>
        <w:t>/modułowych</w:t>
      </w:r>
      <w:r w:rsidR="00393C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), które opisują nowe zachowanie </w:t>
      </w:r>
      <w:r w:rsidR="00464512" w:rsidRPr="00C865C4">
        <w:rPr>
          <w:rFonts w:ascii="Times New Roman" w:hAnsi="Times New Roman" w:cs="Times New Roman"/>
          <w:sz w:val="24"/>
          <w:szCs w:val="24"/>
          <w:lang w:val="pl-PL"/>
        </w:rPr>
        <w:t>kodu,</w:t>
      </w:r>
      <w:r w:rsidR="00393C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który </w:t>
      </w:r>
      <w:r w:rsidR="00661DBC" w:rsidRPr="00C865C4">
        <w:rPr>
          <w:rFonts w:ascii="Times New Roman" w:hAnsi="Times New Roman" w:cs="Times New Roman"/>
          <w:sz w:val="24"/>
          <w:szCs w:val="24"/>
          <w:lang w:val="pl-PL"/>
        </w:rPr>
        <w:t>będzie</w:t>
      </w:r>
      <w:r w:rsidR="00393C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zaimplementow</w:t>
      </w:r>
      <w:r w:rsidR="00661DBC" w:rsidRPr="00C865C4">
        <w:rPr>
          <w:rFonts w:ascii="Times New Roman" w:hAnsi="Times New Roman" w:cs="Times New Roman"/>
          <w:sz w:val="24"/>
          <w:szCs w:val="24"/>
          <w:lang w:val="pl-PL"/>
        </w:rPr>
        <w:t>any</w:t>
      </w:r>
      <w:r w:rsidR="00393C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projekcie, zanim sam kod zostanie </w:t>
      </w:r>
      <w:r w:rsidR="0054616C" w:rsidRPr="00C865C4">
        <w:rPr>
          <w:rFonts w:ascii="Times New Roman" w:hAnsi="Times New Roman" w:cs="Times New Roman"/>
          <w:sz w:val="24"/>
          <w:szCs w:val="24"/>
          <w:lang w:val="pl-PL"/>
        </w:rPr>
        <w:t>w nim</w:t>
      </w:r>
      <w:r w:rsidR="00393C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dodany.</w:t>
      </w:r>
      <w:r w:rsidR="00BA141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E66D1" w:rsidRPr="00C865C4" w:rsidRDefault="00DE66D1" w:rsidP="0018687C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Cały cykl TDD zamyka się w trzech etapach, pierwszym z nich jest napisanie testów, następnie pisanie kodu produkcyjnego a końcową fazą refaktoring, co powoduje, że </w:t>
      </w:r>
      <w:r w:rsidR="00661DBC" w:rsidRPr="00C865C4">
        <w:rPr>
          <w:rFonts w:ascii="Times New Roman" w:hAnsi="Times New Roman" w:cs="Times New Roman"/>
          <w:sz w:val="24"/>
          <w:szCs w:val="24"/>
          <w:lang w:val="pl-PL"/>
        </w:rPr>
        <w:t>istnieje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 dyspozycji kompletny zestaw testów, jeszcze przed implementacją danej funkcjonalności.</w:t>
      </w:r>
    </w:p>
    <w:p w:rsidR="000E3A6C" w:rsidRPr="00C865C4" w:rsidRDefault="00BA1413" w:rsidP="0018687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Idealn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>ie sprawdza się w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dużych projektów</w:t>
      </w:r>
      <w:r w:rsidR="000E3A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>gdzie</w:t>
      </w:r>
      <w:r w:rsidR="000E3A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zaangażowana jest 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>znaczna</w:t>
      </w:r>
      <w:r w:rsidR="000E3A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ilość programistów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>, odpowiedzialnych tylko za kawałki kodu, który tworzą w całym projekcie.</w:t>
      </w:r>
      <w:r w:rsidR="00302C2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665EF" w:rsidRPr="00C865C4" w:rsidRDefault="000F665D" w:rsidP="0018687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Historia powstania</w:t>
      </w:r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Test-Driven Development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sięga do</w:t>
      </w:r>
      <w:r w:rsidR="0037240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wczesnych</w:t>
      </w:r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latach </w:t>
      </w:r>
      <w:r w:rsidR="0034517D" w:rsidRPr="00C865C4">
        <w:rPr>
          <w:rFonts w:ascii="Times New Roman" w:hAnsi="Times New Roman" w:cs="Times New Roman"/>
          <w:sz w:val="24"/>
          <w:szCs w:val="24"/>
          <w:lang w:val="pl-PL"/>
        </w:rPr>
        <w:t>sześćdziesiątych,</w:t>
      </w:r>
      <w:r w:rsidR="0087232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kiedy </w:t>
      </w:r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37240E" w:rsidRPr="00C865C4">
        <w:rPr>
          <w:rFonts w:ascii="Times New Roman" w:hAnsi="Times New Roman" w:cs="Times New Roman"/>
          <w:sz w:val="24"/>
          <w:szCs w:val="24"/>
          <w:lang w:val="pl-PL"/>
        </w:rPr>
        <w:t>owstaje</w:t>
      </w:r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technik</w:t>
      </w:r>
      <w:r w:rsidR="0087232B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eXtreme Programming (XP), której TDD początkowo było częścią, </w:t>
      </w:r>
      <w:r w:rsidR="0087232B" w:rsidRPr="00C865C4">
        <w:rPr>
          <w:rFonts w:ascii="Times New Roman" w:hAnsi="Times New Roman" w:cs="Times New Roman"/>
          <w:sz w:val="24"/>
          <w:szCs w:val="24"/>
          <w:lang w:val="pl-PL"/>
        </w:rPr>
        <w:t>jednak z czasem zysk</w:t>
      </w:r>
      <w:r w:rsidR="00F15696" w:rsidRPr="00C865C4">
        <w:rPr>
          <w:rFonts w:ascii="Times New Roman" w:hAnsi="Times New Roman" w:cs="Times New Roman"/>
          <w:sz w:val="24"/>
          <w:szCs w:val="24"/>
          <w:lang w:val="pl-PL"/>
        </w:rPr>
        <w:t>iwała</w:t>
      </w:r>
      <w:r w:rsidR="0087232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ona coraz większa popularność</w:t>
      </w:r>
      <w:r w:rsidR="005416A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F15696" w:rsidRPr="00C865C4">
        <w:rPr>
          <w:rFonts w:ascii="Times New Roman" w:hAnsi="Times New Roman" w:cs="Times New Roman"/>
          <w:sz w:val="24"/>
          <w:szCs w:val="24"/>
          <w:lang w:val="pl-PL"/>
        </w:rPr>
        <w:t>ewoluując</w:t>
      </w:r>
      <w:r w:rsidR="0087232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samodzielną technikę.</w:t>
      </w:r>
    </w:p>
    <w:p w:rsidR="00B54F8F" w:rsidRPr="00C865C4" w:rsidRDefault="00B54F8F" w:rsidP="00503D40">
      <w:pPr>
        <w:pStyle w:val="Heading2"/>
        <w:numPr>
          <w:ilvl w:val="1"/>
          <w:numId w:val="2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4" w:name="_Toc10456371"/>
      <w:r w:rsidRPr="00C865C4">
        <w:rPr>
          <w:rFonts w:ascii="Times New Roman" w:hAnsi="Times New Roman" w:cs="Times New Roman"/>
          <w:lang w:val="pl-PL"/>
        </w:rPr>
        <w:t>Trzy prawa TDD</w:t>
      </w:r>
      <w:bookmarkEnd w:id="4"/>
    </w:p>
    <w:p w:rsidR="00B54F8F" w:rsidRPr="00C865C4" w:rsidRDefault="00B54F8F" w:rsidP="0018687C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Moż</w:t>
      </w:r>
      <w:r w:rsidR="004F3428" w:rsidRPr="00C865C4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zdefiniować trzy podstawowe prawa TDD:</w:t>
      </w:r>
    </w:p>
    <w:p w:rsidR="00B54F8F" w:rsidRPr="00C865C4" w:rsidRDefault="00B54F8F" w:rsidP="0018687C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Nie można zacząć pisać kodu produkcyjnego przed zakończeniem pisania testu jednostkowego, który nie jest spełniony.</w:t>
      </w:r>
    </w:p>
    <w:p w:rsidR="00B54F8F" w:rsidRPr="00C865C4" w:rsidRDefault="00B54F8F" w:rsidP="0018687C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Kod testu jednostkowego powinien być tylko tak długi, aby wystarczył do niespełnienia testu, a błędna kompilacja jest jednocześnie nieudanym testem.</w:t>
      </w:r>
    </w:p>
    <w:p w:rsidR="00E80173" w:rsidRPr="00C865C4" w:rsidRDefault="00B54F8F" w:rsidP="0018687C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Nie można pisać większej ilości </w:t>
      </w:r>
      <w:r w:rsidR="00506F8F" w:rsidRPr="00C865C4">
        <w:rPr>
          <w:rFonts w:ascii="Times New Roman" w:hAnsi="Times New Roman" w:cs="Times New Roman"/>
          <w:sz w:val="24"/>
          <w:szCs w:val="24"/>
          <w:lang w:val="pl-PL"/>
        </w:rPr>
        <w:t>kodu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niż jest wymagana do przejścia testu jednostkowego.</w:t>
      </w:r>
    </w:p>
    <w:p w:rsidR="00E80173" w:rsidRPr="00C865C4" w:rsidRDefault="00E80173" w:rsidP="0018687C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6924D2" w:rsidRPr="00C865C4" w:rsidRDefault="006924D2" w:rsidP="00E80173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F23308" w:rsidRPr="00C865C4" w:rsidRDefault="00C06371" w:rsidP="00503D40">
      <w:pPr>
        <w:pStyle w:val="Heading2"/>
        <w:numPr>
          <w:ilvl w:val="1"/>
          <w:numId w:val="2"/>
        </w:numPr>
        <w:spacing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5" w:name="_Toc10456372"/>
      <w:r w:rsidRPr="00C865C4">
        <w:rPr>
          <w:rFonts w:ascii="Times New Roman" w:hAnsi="Times New Roman" w:cs="Times New Roman"/>
          <w:lang w:val="pl-PL"/>
        </w:rPr>
        <w:lastRenderedPageBreak/>
        <w:t>Cykl</w:t>
      </w:r>
      <w:r w:rsidR="007F6CE3" w:rsidRPr="00C865C4">
        <w:rPr>
          <w:rFonts w:ascii="Times New Roman" w:hAnsi="Times New Roman" w:cs="Times New Roman"/>
          <w:lang w:val="pl-PL"/>
        </w:rPr>
        <w:t xml:space="preserve"> </w:t>
      </w:r>
      <w:r w:rsidR="00B51119" w:rsidRPr="00C865C4">
        <w:rPr>
          <w:rFonts w:ascii="Times New Roman" w:hAnsi="Times New Roman" w:cs="Times New Roman"/>
          <w:lang w:val="pl-PL"/>
        </w:rPr>
        <w:t>Red-Green-Refacto</w:t>
      </w:r>
      <w:r w:rsidR="0027165F" w:rsidRPr="00C865C4">
        <w:rPr>
          <w:rFonts w:ascii="Times New Roman" w:hAnsi="Times New Roman" w:cs="Times New Roman"/>
          <w:lang w:val="pl-PL"/>
        </w:rPr>
        <w:t>r</w:t>
      </w:r>
      <w:bookmarkEnd w:id="5"/>
    </w:p>
    <w:p w:rsidR="0027165F" w:rsidRPr="00C865C4" w:rsidRDefault="0027165F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TDD to podejście, które składa się z trzech faz, które łączą się w jeden cykl. Cały proces pisania kodu opiera się </w:t>
      </w:r>
      <w:r w:rsidR="008A1FEF" w:rsidRPr="00C865C4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mikro - fazach, które</w:t>
      </w:r>
      <w:r w:rsidR="00D21F4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są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powtarza</w:t>
      </w:r>
      <w:r w:rsidR="00D21F49" w:rsidRPr="00C865C4">
        <w:rPr>
          <w:rFonts w:ascii="Times New Roman" w:hAnsi="Times New Roman" w:cs="Times New Roman"/>
          <w:sz w:val="24"/>
          <w:szCs w:val="24"/>
          <w:lang w:val="pl-PL"/>
        </w:rPr>
        <w:t>ne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jeden po drugim. </w:t>
      </w:r>
    </w:p>
    <w:p w:rsidR="000C3422" w:rsidRPr="00C865C4" w:rsidRDefault="0027165F" w:rsidP="00F745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Faza RED – </w:t>
      </w:r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>W TDD każda nowa funkcjonalność, zaczyna się od napisania do niej testu, który musi skończyć się niepowodzeniem, przyczyną jest brak kodu, który mam pokrycie w teście jednostkowym.</w:t>
      </w:r>
      <w:r w:rsidR="00460C5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F6E25" w:rsidRPr="00C865C4">
        <w:rPr>
          <w:rFonts w:ascii="Times New Roman" w:hAnsi="Times New Roman" w:cs="Times New Roman"/>
          <w:sz w:val="24"/>
          <w:szCs w:val="24"/>
          <w:lang w:val="pl-PL"/>
        </w:rPr>
        <w:t>W IDE taki sytuacja, jest oznaczona kolorem czerwonym.</w:t>
      </w:r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Zakończenie testu powodzeniem, na tym etapie oznacza, że dana funkcjonalność już jest zaimplementowana, albo test jest wadliwy.</w:t>
      </w:r>
      <w:r w:rsidR="000C3422" w:rsidRPr="00C865C4">
        <w:rPr>
          <w:rFonts w:ascii="Times New Roman" w:hAnsi="Times New Roman" w:cs="Times New Roman"/>
          <w:lang w:val="pl-PL"/>
        </w:rPr>
        <w:t xml:space="preserve"> </w:t>
      </w:r>
      <w:r w:rsidR="00E74B62" w:rsidRPr="00C865C4">
        <w:rPr>
          <w:rFonts w:ascii="Times New Roman" w:hAnsi="Times New Roman" w:cs="Times New Roman"/>
          <w:sz w:val="24"/>
          <w:szCs w:val="24"/>
          <w:lang w:val="pl-PL"/>
        </w:rPr>
        <w:t>Ta faza wymaga gruntowego przemyślenia</w:t>
      </w:r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>, programista musi dokładnie zrozumieć specyfikację i wymagania danej funkcjonalności, wykorzystując</w:t>
      </w:r>
      <w:r w:rsidR="00E74B6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 tego</w:t>
      </w:r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przypadki użycia (use cases) i zapis wymagań klienta (user stories)</w:t>
      </w:r>
      <w:r w:rsidR="00E74B62" w:rsidRPr="00C865C4">
        <w:rPr>
          <w:rFonts w:ascii="Times New Roman" w:hAnsi="Times New Roman" w:cs="Times New Roman"/>
          <w:sz w:val="24"/>
          <w:szCs w:val="24"/>
          <w:lang w:val="pl-PL"/>
        </w:rPr>
        <w:t>, zanim przystąpi do implementacji funkcjonalności.</w:t>
      </w:r>
    </w:p>
    <w:p w:rsidR="009A4BA7" w:rsidRPr="00C865C4" w:rsidRDefault="009A4BA7" w:rsidP="009A4B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F745A4" w:rsidRPr="00C865C4" w:rsidRDefault="0027165F" w:rsidP="00F745A4">
      <w:pPr>
        <w:pStyle w:val="ListParagraph"/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Faza GRENN – Do istniejącego testu </w:t>
      </w:r>
      <w:r w:rsidR="005F0179" w:rsidRPr="00C865C4">
        <w:rPr>
          <w:rFonts w:ascii="Times New Roman" w:hAnsi="Times New Roman" w:cs="Times New Roman"/>
          <w:sz w:val="24"/>
          <w:szCs w:val="24"/>
          <w:lang w:val="pl-PL"/>
        </w:rPr>
        <w:t>pisany jest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kod, nie zwrac</w:t>
      </w:r>
      <w:r w:rsidR="005F0179" w:rsidRPr="00C865C4">
        <w:rPr>
          <w:rFonts w:ascii="Times New Roman" w:hAnsi="Times New Roman" w:cs="Times New Roman"/>
          <w:sz w:val="24"/>
          <w:szCs w:val="24"/>
          <w:lang w:val="pl-PL"/>
        </w:rPr>
        <w:t>ając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uwagi na jakość pisanego kodu, </w:t>
      </w:r>
      <w:r w:rsidR="005F0179" w:rsidRPr="00C865C4">
        <w:rPr>
          <w:rFonts w:ascii="Times New Roman" w:hAnsi="Times New Roman" w:cs="Times New Roman"/>
          <w:sz w:val="24"/>
          <w:szCs w:val="24"/>
          <w:lang w:val="pl-PL"/>
        </w:rPr>
        <w:t>ważny jest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jak najszybszym czas implementacji i odzwierciedlen</w:t>
      </w:r>
      <w:r w:rsidR="005F0179" w:rsidRPr="00C865C4">
        <w:rPr>
          <w:rFonts w:ascii="Times New Roman" w:hAnsi="Times New Roman" w:cs="Times New Roman"/>
          <w:sz w:val="24"/>
          <w:szCs w:val="24"/>
          <w:lang w:val="pl-PL"/>
        </w:rPr>
        <w:t>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testu w kodzie. </w:t>
      </w:r>
      <w:r w:rsidR="005F0179" w:rsidRPr="00C865C4">
        <w:rPr>
          <w:rFonts w:ascii="Times New Roman" w:hAnsi="Times New Roman" w:cs="Times New Roman"/>
          <w:sz w:val="24"/>
          <w:szCs w:val="24"/>
          <w:lang w:val="pl-PL"/>
        </w:rPr>
        <w:t>Następnie uruchomione zostają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wszystkie do tej pory napisane testy, które muszą mieć już swoje pokrycie w kodzie. Zakończeniem tej fazy jest udana kompilacja kodu, w IDE często oznaczona kolorem zielonym.</w:t>
      </w:r>
      <w:r w:rsidR="002B744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Jeśli wszystkie testy zakończą się pomyślnie</w:t>
      </w:r>
      <w:r w:rsidR="00FC649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 tym etapie</w:t>
      </w:r>
      <w:r w:rsidR="002B744D" w:rsidRPr="00C865C4">
        <w:rPr>
          <w:rFonts w:ascii="Times New Roman" w:hAnsi="Times New Roman" w:cs="Times New Roman"/>
          <w:sz w:val="24"/>
          <w:szCs w:val="24"/>
          <w:lang w:val="pl-PL"/>
        </w:rPr>
        <w:t>, programista może być pewien, że kod spełnia wszystkie testowane wymagania</w:t>
      </w:r>
      <w:r w:rsidR="00F745A4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A4BA7" w:rsidRPr="00C865C4" w:rsidRDefault="009A4BA7" w:rsidP="009A4BA7">
      <w:pPr>
        <w:pStyle w:val="ListParagraph"/>
        <w:rPr>
          <w:rFonts w:ascii="Times New Roman" w:hAnsi="Times New Roman" w:cs="Times New Roman"/>
          <w:sz w:val="24"/>
          <w:szCs w:val="24"/>
          <w:lang w:val="pl-PL"/>
        </w:rPr>
      </w:pPr>
    </w:p>
    <w:p w:rsidR="009A4BA7" w:rsidRPr="00C865C4" w:rsidRDefault="009A4BA7" w:rsidP="009A4BA7">
      <w:pPr>
        <w:pStyle w:val="ListParagraph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27165F" w:rsidRPr="00C865C4" w:rsidRDefault="0027165F" w:rsidP="005F01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Faza REFACTOR – Bardzo istotna faza, w której </w:t>
      </w:r>
      <w:r w:rsidR="005F0179" w:rsidRPr="00C865C4">
        <w:rPr>
          <w:rFonts w:ascii="Times New Roman" w:hAnsi="Times New Roman" w:cs="Times New Roman"/>
          <w:lang w:val="pl-PL"/>
        </w:rPr>
        <w:t>wprowadzane są zmiany w kodzie, bez naruszana jego funkcjonalności, kod jest ulepszany, tworzone są klasy i metody zapobiegające duplikacjom.</w:t>
      </w:r>
      <w:r w:rsidR="00E610FA" w:rsidRPr="00C865C4">
        <w:rPr>
          <w:rFonts w:ascii="Times New Roman" w:hAnsi="Times New Roman" w:cs="Times New Roman"/>
          <w:lang w:val="pl-PL"/>
        </w:rPr>
        <w:t xml:space="preserve"> Ta faza </w:t>
      </w:r>
      <w:r w:rsidR="00E610FA" w:rsidRPr="00C865C4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ie zawsze jest konieczna, w przypadku dobrze napisanego kodu, lecz jej brak może prowadzić do powstawania ciężkiego kodu, który będzie trudny w utrzymaniu z długim czasem kompilacji.</w:t>
      </w:r>
    </w:p>
    <w:p w:rsidR="00D65596" w:rsidRPr="00C865C4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Pr="00C865C4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Pr="00C865C4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BB0C17" w:rsidRPr="00C865C4" w:rsidRDefault="00AD037F" w:rsidP="00503D40">
      <w:pPr>
        <w:pStyle w:val="Heading2"/>
        <w:numPr>
          <w:ilvl w:val="1"/>
          <w:numId w:val="2"/>
        </w:numPr>
        <w:spacing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6" w:name="_Toc10456373"/>
      <w:r w:rsidRPr="00C865C4">
        <w:rPr>
          <w:rFonts w:ascii="Times New Roman" w:hAnsi="Times New Roman" w:cs="Times New Roman"/>
          <w:lang w:val="pl-PL"/>
        </w:rPr>
        <w:lastRenderedPageBreak/>
        <w:t>Mocne punkty TDD</w:t>
      </w:r>
      <w:bookmarkEnd w:id="6"/>
    </w:p>
    <w:p w:rsidR="000D77F1" w:rsidRPr="00C865C4" w:rsidRDefault="0003007D" w:rsidP="00FA282F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N</w:t>
      </w:r>
      <w:r w:rsidR="00B271B5" w:rsidRPr="00C865C4">
        <w:rPr>
          <w:rFonts w:ascii="Times New Roman" w:hAnsi="Times New Roman" w:cs="Times New Roman"/>
          <w:sz w:val="24"/>
          <w:szCs w:val="24"/>
          <w:lang w:val="pl-PL"/>
        </w:rPr>
        <w:t>ajmocniejszym punktem TDD</w:t>
      </w:r>
      <w:r w:rsidR="00196F3F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B271B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szybkość wyłapywania błędów w pisanym kodzie, co zmniejsza czas i koszty odnajdywania błędów w oprogramowaniu.</w:t>
      </w:r>
      <w:r w:rsidR="00196F3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Błędy </w:t>
      </w:r>
      <w:r w:rsidR="00250AE3" w:rsidRPr="00C865C4">
        <w:rPr>
          <w:rFonts w:ascii="Times New Roman" w:hAnsi="Times New Roman" w:cs="Times New Roman"/>
          <w:sz w:val="24"/>
          <w:szCs w:val="24"/>
          <w:lang w:val="pl-PL"/>
        </w:rPr>
        <w:t>zostają</w:t>
      </w:r>
      <w:r w:rsidR="00196F3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wykryte już na etapie kompilacji pojedynczych modułów, programista jest klientem własnego kodu, angażuj</w:t>
      </w:r>
      <w:r w:rsidR="00BC3E4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ąc </w:t>
      </w:r>
      <w:r w:rsidR="00196F3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mniej osób i </w:t>
      </w:r>
      <w:r w:rsidR="001544A0" w:rsidRPr="00C865C4">
        <w:rPr>
          <w:rFonts w:ascii="Times New Roman" w:hAnsi="Times New Roman" w:cs="Times New Roman"/>
          <w:sz w:val="24"/>
          <w:szCs w:val="24"/>
          <w:lang w:val="pl-PL"/>
        </w:rPr>
        <w:t>minimalizu</w:t>
      </w:r>
      <w:r w:rsidR="00BC3E4E" w:rsidRPr="00C865C4">
        <w:rPr>
          <w:rFonts w:ascii="Times New Roman" w:hAnsi="Times New Roman" w:cs="Times New Roman"/>
          <w:sz w:val="24"/>
          <w:szCs w:val="24"/>
          <w:lang w:val="pl-PL"/>
        </w:rPr>
        <w:t>jąc</w:t>
      </w:r>
      <w:r w:rsidR="00196F3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czasu</w:t>
      </w:r>
      <w:r w:rsidR="001544A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potrzebny</w:t>
      </w:r>
      <w:r w:rsidR="00196F3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przy naprawie niedziałającego kodu.</w:t>
      </w:r>
      <w:r w:rsidR="00B271B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Kod jest przemyślany,</w:t>
      </w:r>
      <w:r w:rsidR="00196F3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 </w:t>
      </w:r>
      <w:r w:rsidR="00B271B5" w:rsidRPr="00C865C4">
        <w:rPr>
          <w:rFonts w:ascii="Times New Roman" w:hAnsi="Times New Roman" w:cs="Times New Roman"/>
          <w:sz w:val="24"/>
          <w:szCs w:val="24"/>
          <w:lang w:val="pl-PL"/>
        </w:rPr>
        <w:t>daną funkcjonalność moż</w:t>
      </w:r>
      <w:r w:rsidR="00A33EF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na </w:t>
      </w:r>
      <w:r w:rsidR="00B271B5" w:rsidRPr="00C865C4">
        <w:rPr>
          <w:rFonts w:ascii="Times New Roman" w:hAnsi="Times New Roman" w:cs="Times New Roman"/>
          <w:sz w:val="24"/>
          <w:szCs w:val="24"/>
          <w:lang w:val="pl-PL"/>
        </w:rPr>
        <w:t>testować bez uruchamiania całego programu</w:t>
      </w:r>
      <w:r w:rsidR="00B8064F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Pr="00C865C4" w:rsidRDefault="005C5FD4" w:rsidP="00503D40">
      <w:pPr>
        <w:pStyle w:val="Heading2"/>
        <w:numPr>
          <w:ilvl w:val="1"/>
          <w:numId w:val="2"/>
        </w:numPr>
        <w:spacing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7" w:name="_Toc10456374"/>
      <w:r w:rsidRPr="00C865C4">
        <w:rPr>
          <w:rFonts w:ascii="Times New Roman" w:hAnsi="Times New Roman" w:cs="Times New Roman"/>
          <w:lang w:val="pl-PL"/>
        </w:rPr>
        <w:t>Rodzaje testów oprogramowania</w:t>
      </w:r>
      <w:r w:rsidR="007E508C" w:rsidRPr="00C865C4">
        <w:rPr>
          <w:rFonts w:ascii="Times New Roman" w:hAnsi="Times New Roman" w:cs="Times New Roman"/>
          <w:lang w:val="pl-PL"/>
        </w:rPr>
        <w:t>: Testy jednostkowe i integracyjne</w:t>
      </w:r>
      <w:bookmarkEnd w:id="7"/>
    </w:p>
    <w:p w:rsidR="00BE60E4" w:rsidRPr="00C865C4" w:rsidRDefault="00BE60E4" w:rsidP="00710DA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 punktu widzenia TDD </w:t>
      </w:r>
      <w:r w:rsidR="007A5E8D" w:rsidRPr="00C865C4">
        <w:rPr>
          <w:rFonts w:ascii="Times New Roman" w:hAnsi="Times New Roman" w:cs="Times New Roman"/>
          <w:sz w:val="24"/>
          <w:szCs w:val="24"/>
          <w:lang w:val="pl-PL"/>
        </w:rPr>
        <w:t>istnieje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kilka</w:t>
      </w:r>
      <w:r w:rsidR="007A5E8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podstawowych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rodzajów testów oprogramowania:</w:t>
      </w:r>
    </w:p>
    <w:p w:rsidR="00BE60E4" w:rsidRPr="00C865C4" w:rsidRDefault="00BE60E4" w:rsidP="00710DA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•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>Jednostkowe – testujące jak najniższe, pojedyncze jednostki kodu (klasa, metoda).</w:t>
      </w:r>
    </w:p>
    <w:p w:rsidR="00BE60E4" w:rsidRPr="00C865C4" w:rsidRDefault="00BE60E4" w:rsidP="00710DA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•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>Integracyjne – testują wiele jednostek kodu, moduł</w:t>
      </w:r>
      <w:r w:rsidR="00783F1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ów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jednocześnie.</w:t>
      </w:r>
    </w:p>
    <w:p w:rsidR="00BE60E4" w:rsidRPr="00C865C4" w:rsidRDefault="00BE60E4" w:rsidP="00710DA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•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>Regresyjne – badają czy wcześniejsze zmiany w kodzie, nie wpływają na inne elementy systemu</w:t>
      </w:r>
    </w:p>
    <w:p w:rsidR="005C5FD4" w:rsidRPr="00C865C4" w:rsidRDefault="00BE60E4" w:rsidP="00710DA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•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>Akceptacyjne – odpowiadają na pytanie, czy aplikacja spełnia wymagania biznesowe.</w:t>
      </w:r>
    </w:p>
    <w:p w:rsidR="00783F16" w:rsidRPr="00C865C4" w:rsidRDefault="00113929" w:rsidP="00710DA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Bardzo</w:t>
      </w:r>
      <w:r w:rsidR="00783F1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istotne jest rozróżnienie testów Jednostkowych i Integracyjnych. Kiedy najmniejszą jednostką kodu jest klasa a testem jednostkowym dla niej jest poprawne wykonanie się kodu testowego korzystającego z tej klasy, test integracyjn</w:t>
      </w:r>
      <w:r w:rsidR="00B2257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y natomiast to </w:t>
      </w:r>
      <w:r w:rsidR="00783F1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test korzystający z zależności </w:t>
      </w:r>
      <w:r w:rsidR="007E3492" w:rsidRPr="00C865C4">
        <w:rPr>
          <w:rFonts w:ascii="Times New Roman" w:hAnsi="Times New Roman" w:cs="Times New Roman"/>
          <w:sz w:val="24"/>
          <w:szCs w:val="24"/>
          <w:lang w:val="pl-PL"/>
        </w:rPr>
        <w:t>między</w:t>
      </w:r>
      <w:r w:rsidR="00783F1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kilkoma klasami i sprawdzający ich</w:t>
      </w:r>
      <w:r w:rsidR="00846D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końcowy wynik (</w:t>
      </w:r>
      <w:r w:rsidR="00B805F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tzw. </w:t>
      </w:r>
      <w:r w:rsidR="00846D06" w:rsidRPr="00C865C4">
        <w:rPr>
          <w:rFonts w:ascii="Times New Roman" w:hAnsi="Times New Roman" w:cs="Times New Roman"/>
          <w:sz w:val="24"/>
          <w:szCs w:val="24"/>
          <w:lang w:val="pl-PL"/>
        </w:rPr>
        <w:t>black box)</w:t>
      </w:r>
      <w:r w:rsidR="00783F16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Pr="00C865C4" w:rsidRDefault="005C5FD4" w:rsidP="00503D40">
      <w:pPr>
        <w:pStyle w:val="Heading2"/>
        <w:numPr>
          <w:ilvl w:val="1"/>
          <w:numId w:val="2"/>
        </w:numPr>
        <w:spacing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8" w:name="_Toc10456375"/>
      <w:r w:rsidRPr="00C865C4">
        <w:rPr>
          <w:rFonts w:ascii="Times New Roman" w:hAnsi="Times New Roman" w:cs="Times New Roman"/>
          <w:lang w:val="pl-PL"/>
        </w:rPr>
        <w:t>Wprowadzenie do testów jednostkowyc</w:t>
      </w:r>
      <w:r w:rsidR="00AE1235" w:rsidRPr="00C865C4">
        <w:rPr>
          <w:rFonts w:ascii="Times New Roman" w:hAnsi="Times New Roman" w:cs="Times New Roman"/>
          <w:lang w:val="pl-PL"/>
        </w:rPr>
        <w:t>h/modułowych</w:t>
      </w:r>
      <w:bookmarkEnd w:id="8"/>
    </w:p>
    <w:p w:rsidR="004938E9" w:rsidRPr="00C865C4" w:rsidRDefault="00B8437A" w:rsidP="00710DA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Główną przyjętą zasadą tworzenia oprogramowania jest testowanie na jak najwcześniejszym etapie, w praktyce oznacza to, że testy powinny być wykonywane na jak najmniejszych porcjach kodu, czyli na jednostkach</w:t>
      </w:r>
      <w:r w:rsidR="00EA193E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Cała koncepcja TDD opiera się</w:t>
      </w:r>
      <w:r w:rsidR="004730C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0E34" w:rsidRPr="00C865C4">
        <w:rPr>
          <w:rFonts w:ascii="Times New Roman" w:hAnsi="Times New Roman" w:cs="Times New Roman"/>
          <w:sz w:val="24"/>
          <w:szCs w:val="24"/>
          <w:lang w:val="pl-PL"/>
        </w:rPr>
        <w:t>wyłącznie</w:t>
      </w:r>
      <w:r w:rsidR="004730C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testach jednostkowych</w:t>
      </w:r>
      <w:r w:rsidR="00496D7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(Unit test)</w:t>
      </w:r>
      <w:r w:rsidR="004730C2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187560">
        <w:rPr>
          <w:rFonts w:ascii="Times New Roman" w:hAnsi="Times New Roman" w:cs="Times New Roman"/>
          <w:sz w:val="24"/>
          <w:szCs w:val="24"/>
          <w:lang w:val="pl-PL"/>
        </w:rPr>
        <w:t xml:space="preserve"> u</w:t>
      </w:r>
      <w:r w:rsidR="00187560" w:rsidRPr="00EA193E">
        <w:rPr>
          <w:rFonts w:ascii="Times New Roman" w:hAnsi="Times New Roman" w:cs="Times New Roman"/>
          <w:sz w:val="24"/>
          <w:szCs w:val="24"/>
          <w:lang w:val="pl-PL"/>
        </w:rPr>
        <w:t>żywane są również nazwy “testy modułowe” lub “testowanie komponentów”.</w:t>
      </w:r>
      <w:r w:rsidR="004730C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938E9" w:rsidRPr="00C865C4"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g. Definicji jest to „metoda testowania tworzonego oprogramowania poprzez wykonywanie testów weryfikujących poprawność działania pojedynczych elementów (jednostek) programu – np. metod lub obiektów w programowaniu obiektowym lub procedur w programowaniu proceduralnym. Testowany fragment programu poddawany jest testowi, który wykonuje go i porównuje wynik (np. zwrócone wartości, stan obiektu, zgłoszone wyjątki) z oczekiwanymi wynikami – tak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>pozytywnymi, jak i negatywnymi (niepowodzenie działania kodu w określonych sytuacjach również może podlegać testowaniu).”</w:t>
      </w:r>
      <w:r w:rsidRPr="00C865C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1"/>
      </w:r>
      <w:r w:rsidR="004938E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Opcjonalnie są pisane testy integracyjne.</w:t>
      </w:r>
      <w:r w:rsidR="00EA193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B8437A" w:rsidRPr="00C865C4" w:rsidRDefault="00CC3AA2" w:rsidP="00710D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G</w:t>
      </w:r>
      <w:r w:rsidR="00B8437A" w:rsidRPr="00C865C4">
        <w:rPr>
          <w:rFonts w:ascii="Times New Roman" w:hAnsi="Times New Roman" w:cs="Times New Roman"/>
          <w:sz w:val="24"/>
          <w:szCs w:val="24"/>
          <w:lang w:val="pl-PL"/>
        </w:rPr>
        <w:t>łówne cele testów jednostkowych:</w:t>
      </w:r>
    </w:p>
    <w:p w:rsidR="00B8437A" w:rsidRPr="00C865C4" w:rsidRDefault="00B8437A" w:rsidP="00710D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Testy powinny pomagać w poprawianiu jakości</w:t>
      </w:r>
    </w:p>
    <w:p w:rsidR="00B8437A" w:rsidRPr="00C865C4" w:rsidRDefault="00B8437A" w:rsidP="00710D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Pomagają specyfikować zachowanie systemu w różnych scenariuszach definiowanych w uruchamialnej formie (“executable specification”)</w:t>
      </w:r>
    </w:p>
    <w:p w:rsidR="00B8437A" w:rsidRPr="00C865C4" w:rsidRDefault="00B8437A" w:rsidP="00710D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Wyłapują i lokalizują błędy</w:t>
      </w:r>
    </w:p>
    <w:p w:rsidR="00B8437A" w:rsidRPr="00C865C4" w:rsidRDefault="00B8437A" w:rsidP="00710D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Testy powinny pomóc w zrozumieniu systemu</w:t>
      </w:r>
    </w:p>
    <w:p w:rsidR="00B8437A" w:rsidRPr="00C865C4" w:rsidRDefault="00B8437A" w:rsidP="00710D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Działają jak dokumentacja</w:t>
      </w:r>
    </w:p>
    <w:p w:rsidR="00B8437A" w:rsidRPr="00C865C4" w:rsidRDefault="00194DDA" w:rsidP="00710D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R</w:t>
      </w:r>
      <w:r w:rsidR="00B8437A" w:rsidRPr="00C865C4">
        <w:rPr>
          <w:rFonts w:ascii="Times New Roman" w:hAnsi="Times New Roman" w:cs="Times New Roman"/>
          <w:sz w:val="24"/>
          <w:szCs w:val="24"/>
          <w:lang w:val="pl-PL"/>
        </w:rPr>
        <w:t>eduk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ują</w:t>
      </w:r>
      <w:r w:rsidR="00B8437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ryzyko</w:t>
      </w:r>
    </w:p>
    <w:p w:rsidR="00B8437A" w:rsidRPr="00C865C4" w:rsidRDefault="00B8437A" w:rsidP="00710D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Umożliwiają bezpieczne przeprowadzenie refaktoringu</w:t>
      </w:r>
    </w:p>
    <w:p w:rsidR="00B8437A" w:rsidRPr="00C865C4" w:rsidRDefault="00B8437A" w:rsidP="00710D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Powinny być szybkie, w pełni zautomatyzowane i powtarzalne (patrz FIRST)</w:t>
      </w:r>
    </w:p>
    <w:p w:rsidR="00B8437A" w:rsidRPr="00C865C4" w:rsidRDefault="00B8437A" w:rsidP="00710D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Testy powinny być łatwe w pisaniu</w:t>
      </w:r>
      <w:r w:rsidR="0059627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D35797" w:rsidRPr="00C865C4">
        <w:rPr>
          <w:rFonts w:ascii="Times New Roman" w:hAnsi="Times New Roman" w:cs="Times New Roman"/>
          <w:sz w:val="24"/>
          <w:szCs w:val="24"/>
          <w:lang w:val="pl-PL"/>
        </w:rPr>
        <w:t>uruchamianiu 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utrzymaniu</w:t>
      </w:r>
    </w:p>
    <w:p w:rsidR="00B8437A" w:rsidRPr="00C865C4" w:rsidRDefault="00B8437A" w:rsidP="00710D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Powinny być proste i czytelne - testy stają się zbyt skomplikowane, gdy pojedyncz</w:t>
      </w:r>
      <w:r w:rsidR="00194DD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y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te</w:t>
      </w:r>
      <w:r w:rsidR="00194DDA" w:rsidRPr="00C865C4">
        <w:rPr>
          <w:rFonts w:ascii="Times New Roman" w:hAnsi="Times New Roman" w:cs="Times New Roman"/>
          <w:sz w:val="24"/>
          <w:szCs w:val="24"/>
          <w:lang w:val="pl-PL"/>
        </w:rPr>
        <w:t>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weryfik</w:t>
      </w:r>
      <w:r w:rsidR="00194DDA" w:rsidRPr="00C865C4">
        <w:rPr>
          <w:rFonts w:ascii="Times New Roman" w:hAnsi="Times New Roman" w:cs="Times New Roman"/>
          <w:sz w:val="24"/>
          <w:szCs w:val="24"/>
          <w:lang w:val="pl-PL"/>
        </w:rPr>
        <w:t>uje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więcej niż jedną funkcjonalność</w:t>
      </w:r>
    </w:p>
    <w:p w:rsidR="00B8437A" w:rsidRPr="00C865C4" w:rsidRDefault="00B8437A" w:rsidP="00710D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Testy powinny wymagań niewielkiego nakładu pracy przy ich utrzymaniu w trakcie rozwoju systemu</w:t>
      </w:r>
    </w:p>
    <w:p w:rsidR="00B8437A" w:rsidRPr="00C865C4" w:rsidRDefault="00B8437A" w:rsidP="00503D40">
      <w:pPr>
        <w:pStyle w:val="Heading2"/>
        <w:numPr>
          <w:ilvl w:val="1"/>
          <w:numId w:val="2"/>
        </w:numPr>
        <w:spacing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9" w:name="_Toc10456376"/>
      <w:r w:rsidRPr="00C865C4">
        <w:rPr>
          <w:rFonts w:ascii="Times New Roman" w:hAnsi="Times New Roman" w:cs="Times New Roman"/>
          <w:lang w:val="pl-PL"/>
        </w:rPr>
        <w:t>Atrybuty testów jednostkowych - F.I.R.S.T.</w:t>
      </w:r>
      <w:bookmarkEnd w:id="9"/>
    </w:p>
    <w:p w:rsidR="00B8437A" w:rsidRPr="00C865C4" w:rsidRDefault="00B8437A" w:rsidP="00710D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Dobre testy jednostkowe powinny spełniać pięć zasad:</w:t>
      </w:r>
    </w:p>
    <w:p w:rsidR="00B8437A" w:rsidRPr="00C865C4" w:rsidRDefault="00B8437A" w:rsidP="00710DA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Szybkie (Fast) - Testy powinny być szybkie.</w:t>
      </w:r>
    </w:p>
    <w:p w:rsidR="00B8437A" w:rsidRPr="00C865C4" w:rsidRDefault="00B8437A" w:rsidP="00710DA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Niezależne (Independent) - Testy nie powinny zależeć od siebie.</w:t>
      </w:r>
    </w:p>
    <w:p w:rsidR="00B8437A" w:rsidRPr="00C865C4" w:rsidRDefault="00B8437A" w:rsidP="00710DA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Powtarzalne (Repeatable) - Testy powinny być powtarzalne w każdym środowisku.</w:t>
      </w:r>
    </w:p>
    <w:p w:rsidR="00B8437A" w:rsidRPr="00C865C4" w:rsidRDefault="00B8437A" w:rsidP="00710DA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Samokontrolujące (Self-Validating) - Testy powinny mieć jeden parametr wyjściowy typu logicznego. Mogą się powieść albo nie.</w:t>
      </w:r>
    </w:p>
    <w:p w:rsidR="00B8437A" w:rsidRPr="00C865C4" w:rsidRDefault="00B8437A" w:rsidP="00710DA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O czasie (Timely) - Testy powinny być pisane w odpowiednim momencie. Testy jednostkowe powinny być pisane bezpośrednio przed tworzeniem kodu produkcyjnego.</w:t>
      </w:r>
    </w:p>
    <w:p w:rsidR="00BB237C" w:rsidRPr="00C865C4" w:rsidRDefault="00B8064F" w:rsidP="00503D40">
      <w:pPr>
        <w:pStyle w:val="Heading1"/>
        <w:numPr>
          <w:ilvl w:val="0"/>
          <w:numId w:val="2"/>
        </w:numPr>
        <w:spacing w:before="0" w:after="100" w:afterAutospacing="1" w:line="480" w:lineRule="auto"/>
        <w:ind w:left="714" w:hanging="357"/>
        <w:jc w:val="both"/>
        <w:rPr>
          <w:rFonts w:ascii="Times New Roman" w:hAnsi="Times New Roman" w:cs="Times New Roman"/>
          <w:lang w:val="pl-PL"/>
        </w:rPr>
      </w:pPr>
      <w:bookmarkStart w:id="10" w:name="_Toc10456377"/>
      <w:r w:rsidRPr="00C865C4">
        <w:rPr>
          <w:rFonts w:ascii="Times New Roman" w:hAnsi="Times New Roman" w:cs="Times New Roman"/>
          <w:lang w:val="pl-PL"/>
        </w:rPr>
        <w:lastRenderedPageBreak/>
        <w:t>Projektowanie obiektowe pod kątem testó</w:t>
      </w:r>
      <w:r w:rsidR="00BB237C" w:rsidRPr="00C865C4">
        <w:rPr>
          <w:rFonts w:ascii="Times New Roman" w:hAnsi="Times New Roman" w:cs="Times New Roman"/>
          <w:lang w:val="pl-PL"/>
        </w:rPr>
        <w:t>w</w:t>
      </w:r>
      <w:r w:rsidR="008E0BAD" w:rsidRPr="00C865C4">
        <w:rPr>
          <w:rFonts w:ascii="Times New Roman" w:hAnsi="Times New Roman" w:cs="Times New Roman"/>
          <w:lang w:val="pl-PL"/>
        </w:rPr>
        <w:t xml:space="preserve"> - zagadnienia związane z testowaniem</w:t>
      </w:r>
      <w:bookmarkEnd w:id="10"/>
    </w:p>
    <w:p w:rsidR="001826BD" w:rsidRPr="00C865C4" w:rsidRDefault="00B8064F" w:rsidP="00503D40">
      <w:pPr>
        <w:pStyle w:val="Heading2"/>
        <w:numPr>
          <w:ilvl w:val="1"/>
          <w:numId w:val="2"/>
        </w:numPr>
        <w:spacing w:before="0" w:line="48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1" w:name="_Toc10456378"/>
      <w:r w:rsidRPr="00C865C4">
        <w:rPr>
          <w:rFonts w:ascii="Times New Roman" w:hAnsi="Times New Roman" w:cs="Times New Roman"/>
          <w:lang w:val="pl-PL"/>
        </w:rPr>
        <w:t>S</w:t>
      </w:r>
      <w:r w:rsidR="00AB0CF3" w:rsidRPr="00C865C4">
        <w:rPr>
          <w:rFonts w:ascii="Times New Roman" w:hAnsi="Times New Roman" w:cs="Times New Roman"/>
          <w:lang w:val="pl-PL"/>
        </w:rPr>
        <w:t>.O.L.I</w:t>
      </w:r>
      <w:r w:rsidR="00B1144F" w:rsidRPr="00C865C4">
        <w:rPr>
          <w:rFonts w:ascii="Times New Roman" w:hAnsi="Times New Roman" w:cs="Times New Roman"/>
          <w:lang w:val="pl-PL"/>
        </w:rPr>
        <w:t>.</w:t>
      </w:r>
      <w:r w:rsidR="00FC33D2" w:rsidRPr="00C865C4">
        <w:rPr>
          <w:rFonts w:ascii="Times New Roman" w:hAnsi="Times New Roman" w:cs="Times New Roman"/>
          <w:lang w:val="pl-PL"/>
        </w:rPr>
        <w:t>D</w:t>
      </w:r>
      <w:bookmarkEnd w:id="11"/>
    </w:p>
    <w:p w:rsidR="00BE0226" w:rsidRPr="00C865C4" w:rsidRDefault="00AB0CF3" w:rsidP="00710DA0">
      <w:pPr>
        <w:spacing w:after="100" w:afterAutospacing="1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SOLID to skrót od pięciu głównych zasad odnoszących się do programowania zorientowanego obiektowo</w:t>
      </w:r>
    </w:p>
    <w:p w:rsidR="00BE0226" w:rsidRPr="00C865C4" w:rsidRDefault="00AB0CF3" w:rsidP="00503D40">
      <w:pPr>
        <w:pStyle w:val="Heading3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12" w:name="_Toc10456379"/>
      <w:r w:rsidRPr="00C865C4">
        <w:rPr>
          <w:rFonts w:ascii="Times New Roman" w:hAnsi="Times New Roman" w:cs="Times New Roman"/>
          <w:lang w:val="pl-PL"/>
        </w:rPr>
        <w:t xml:space="preserve">Zasada </w:t>
      </w:r>
      <w:r w:rsidR="00BE0226" w:rsidRPr="00C865C4">
        <w:rPr>
          <w:rFonts w:ascii="Times New Roman" w:hAnsi="Times New Roman" w:cs="Times New Roman"/>
          <w:lang w:val="pl-PL"/>
        </w:rPr>
        <w:t xml:space="preserve">pojedynczej </w:t>
      </w:r>
      <w:r w:rsidR="00003232" w:rsidRPr="00C865C4">
        <w:rPr>
          <w:rFonts w:ascii="Times New Roman" w:hAnsi="Times New Roman" w:cs="Times New Roman"/>
          <w:lang w:val="pl-PL"/>
        </w:rPr>
        <w:t>odpowiedzialności</w:t>
      </w:r>
      <w:bookmarkEnd w:id="12"/>
    </w:p>
    <w:p w:rsidR="00003232" w:rsidRPr="00C865C4" w:rsidRDefault="004F2B1E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Single responsibility principle </w:t>
      </w:r>
      <w:r w:rsidR="003D1F85" w:rsidRPr="00C865C4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D1F85" w:rsidRPr="00C865C4">
        <w:rPr>
          <w:rFonts w:ascii="Times New Roman" w:hAnsi="Times New Roman" w:cs="Times New Roman"/>
          <w:sz w:val="24"/>
          <w:szCs w:val="24"/>
          <w:lang w:val="pl-PL"/>
        </w:rPr>
        <w:t>Klasa jest odpowiedzialna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tylko 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>za jedną rzecz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>. T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worzenia dużych klas, 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>mających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wiele zastosowań,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bardzo niewskazane w kodzie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zaistniałym wypadku konieczne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rozbicie ich na mniejsze pojedyncze klasy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 pojedynczej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funkcjonalności, co 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wpływa łatwość 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>refaktoryzacj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>obsługi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kodu.</w:t>
      </w:r>
    </w:p>
    <w:p w:rsidR="00694CD5" w:rsidRPr="00C865C4" w:rsidRDefault="00BA2A8A" w:rsidP="00503D40">
      <w:pPr>
        <w:pStyle w:val="Heading3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13" w:name="_Toc10456380"/>
      <w:r w:rsidRPr="00C865C4">
        <w:rPr>
          <w:rFonts w:ascii="Times New Roman" w:hAnsi="Times New Roman" w:cs="Times New Roman"/>
          <w:lang w:val="pl-PL"/>
        </w:rPr>
        <w:t>Zasada otwarte-</w:t>
      </w:r>
      <w:r w:rsidR="00694CD5" w:rsidRPr="00C865C4">
        <w:rPr>
          <w:rFonts w:ascii="Times New Roman" w:hAnsi="Times New Roman" w:cs="Times New Roman"/>
          <w:lang w:val="pl-PL"/>
        </w:rPr>
        <w:t>zamknięte</w:t>
      </w:r>
      <w:bookmarkEnd w:id="13"/>
    </w:p>
    <w:p w:rsidR="00694CD5" w:rsidRPr="00C865C4" w:rsidRDefault="00694CD5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Oprogramowanie (klasy, moduły funkcje) </w:t>
      </w:r>
      <w:r w:rsidR="008F4E3E" w:rsidRPr="00C865C4">
        <w:rPr>
          <w:rFonts w:ascii="Times New Roman" w:hAnsi="Times New Roman" w:cs="Times New Roman"/>
          <w:sz w:val="24"/>
          <w:szCs w:val="24"/>
          <w:lang w:val="pl-PL"/>
        </w:rPr>
        <w:t>musi być tworzone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sposób otwarty na rozbudowę,</w:t>
      </w:r>
      <w:r w:rsidR="008F4E3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zamknięty na modyfikacje. Bazuje na budowie i zarządzaniem interfejsami (extension points), oraz budowie klas pochodnych z klasy bazowej, wszystko w ramach rozbudowy ich funkcjonalności. Zasada OCP jest kombinacją hermetyzacji i wyodrębniania.</w:t>
      </w:r>
      <w:r w:rsidR="007335F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Szczególnie istotna, przy pracy z dużymi projektami, gdzie pojedyncza modyfikacja w kodzie produkcyjnym ciągnąć za sobą olbrzymie zmiany w wielu miejscach z ta zmiana powiązanych.</w:t>
      </w:r>
    </w:p>
    <w:p w:rsidR="00694CD5" w:rsidRPr="00C865C4" w:rsidRDefault="00694CD5" w:rsidP="00503D40">
      <w:pPr>
        <w:pStyle w:val="Heading3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14" w:name="_Toc10456381"/>
      <w:r w:rsidRPr="00C865C4">
        <w:rPr>
          <w:rFonts w:ascii="Times New Roman" w:hAnsi="Times New Roman" w:cs="Times New Roman"/>
          <w:lang w:val="pl-PL"/>
        </w:rPr>
        <w:t>Z</w:t>
      </w:r>
      <w:r w:rsidR="00815B62" w:rsidRPr="00C865C4">
        <w:rPr>
          <w:rFonts w:ascii="Times New Roman" w:hAnsi="Times New Roman" w:cs="Times New Roman"/>
          <w:lang w:val="pl-PL"/>
        </w:rPr>
        <w:t>a</w:t>
      </w:r>
      <w:r w:rsidRPr="00C865C4">
        <w:rPr>
          <w:rFonts w:ascii="Times New Roman" w:hAnsi="Times New Roman" w:cs="Times New Roman"/>
          <w:lang w:val="pl-PL"/>
        </w:rPr>
        <w:t>sada podstawiania Liskov</w:t>
      </w:r>
      <w:bookmarkEnd w:id="14"/>
    </w:p>
    <w:p w:rsidR="00694CD5" w:rsidRPr="00C865C4" w:rsidRDefault="00DF0B24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lang w:val="pl-PL"/>
        </w:rPr>
      </w:pPr>
      <w:r w:rsidRPr="00C865C4">
        <w:rPr>
          <w:rFonts w:ascii="Times New Roman" w:hAnsi="Times New Roman" w:cs="Times New Roman"/>
          <w:sz w:val="24"/>
          <w:lang w:val="pl-PL"/>
        </w:rPr>
        <w:t>Zasada zachowania zgodności interfejsu z wszystkimi metodami</w:t>
      </w:r>
      <w:r w:rsidR="005505AF" w:rsidRPr="00C865C4">
        <w:rPr>
          <w:rFonts w:ascii="Times New Roman" w:hAnsi="Times New Roman" w:cs="Times New Roman"/>
          <w:sz w:val="24"/>
          <w:lang w:val="pl-PL"/>
        </w:rPr>
        <w:t>, d</w:t>
      </w:r>
      <w:r w:rsidRPr="00C865C4">
        <w:rPr>
          <w:rFonts w:ascii="Times New Roman" w:hAnsi="Times New Roman" w:cs="Times New Roman"/>
          <w:sz w:val="24"/>
          <w:lang w:val="pl-PL"/>
        </w:rPr>
        <w:t>otycz</w:t>
      </w:r>
      <w:r w:rsidR="00366EBE" w:rsidRPr="00C865C4">
        <w:rPr>
          <w:rFonts w:ascii="Times New Roman" w:hAnsi="Times New Roman" w:cs="Times New Roman"/>
          <w:sz w:val="24"/>
          <w:lang w:val="pl-PL"/>
        </w:rPr>
        <w:t>ąca</w:t>
      </w:r>
      <w:r w:rsidRPr="00C865C4">
        <w:rPr>
          <w:rFonts w:ascii="Times New Roman" w:hAnsi="Times New Roman" w:cs="Times New Roman"/>
          <w:sz w:val="24"/>
          <w:lang w:val="pl-PL"/>
        </w:rPr>
        <w:t xml:space="preserve"> prawidłowo zaprojektowanego dziedziczenia.</w:t>
      </w:r>
      <w:r w:rsidR="00A05C25" w:rsidRPr="00C865C4">
        <w:rPr>
          <w:rFonts w:ascii="Times New Roman" w:hAnsi="Times New Roman" w:cs="Times New Roman"/>
          <w:sz w:val="24"/>
          <w:lang w:val="pl-PL"/>
        </w:rPr>
        <w:t xml:space="preserve"> Klasa bazowa wyznacza jak klasy dziedziczące po niej powinny się zachowywać, posiadając taką samą funkcjonalność.</w:t>
      </w:r>
      <w:r w:rsidR="00366EBE" w:rsidRPr="00C865C4">
        <w:rPr>
          <w:rFonts w:ascii="Times New Roman" w:hAnsi="Times New Roman" w:cs="Times New Roman"/>
          <w:sz w:val="24"/>
          <w:lang w:val="pl-PL"/>
        </w:rPr>
        <w:t xml:space="preserve"> Musi istnieć możliwość podstawiania typów pochodnych w miejsce ich typów bazowych. </w:t>
      </w:r>
      <w:r w:rsidRPr="00C865C4">
        <w:rPr>
          <w:rFonts w:ascii="Times New Roman" w:hAnsi="Times New Roman" w:cs="Times New Roman"/>
          <w:sz w:val="24"/>
          <w:lang w:val="pl-PL"/>
        </w:rPr>
        <w:t>Tworząc klasę bazową,</w:t>
      </w:r>
      <w:r w:rsidR="00006C39" w:rsidRPr="00C865C4">
        <w:rPr>
          <w:rFonts w:ascii="Times New Roman" w:hAnsi="Times New Roman" w:cs="Times New Roman"/>
          <w:sz w:val="24"/>
          <w:lang w:val="pl-PL"/>
        </w:rPr>
        <w:t xml:space="preserve"> istnieje</w:t>
      </w:r>
      <w:r w:rsidR="00E62D26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lang w:val="pl-PL"/>
        </w:rPr>
        <w:t>pewność</w:t>
      </w:r>
      <w:r w:rsidR="00006C39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="00E62D26" w:rsidRPr="00C865C4">
        <w:rPr>
          <w:rFonts w:ascii="Times New Roman" w:hAnsi="Times New Roman" w:cs="Times New Roman"/>
          <w:sz w:val="24"/>
          <w:lang w:val="pl-PL"/>
        </w:rPr>
        <w:t>zastosowania</w:t>
      </w:r>
      <w:r w:rsidRPr="00C865C4">
        <w:rPr>
          <w:rFonts w:ascii="Times New Roman" w:hAnsi="Times New Roman" w:cs="Times New Roman"/>
          <w:sz w:val="24"/>
          <w:lang w:val="pl-PL"/>
        </w:rPr>
        <w:t xml:space="preserve"> jej zamiast klasy </w:t>
      </w:r>
      <w:r w:rsidR="00092151" w:rsidRPr="00C865C4">
        <w:rPr>
          <w:rFonts w:ascii="Times New Roman" w:hAnsi="Times New Roman" w:cs="Times New Roman"/>
          <w:sz w:val="24"/>
          <w:lang w:val="pl-PL"/>
        </w:rPr>
        <w:t>pochodnej, nie nadpisując przy tym metod klasy bazowej, ewentualnie je</w:t>
      </w:r>
      <w:r w:rsidR="00E62D26" w:rsidRPr="00C865C4">
        <w:rPr>
          <w:rFonts w:ascii="Times New Roman" w:hAnsi="Times New Roman" w:cs="Times New Roman"/>
          <w:sz w:val="24"/>
          <w:lang w:val="pl-PL"/>
        </w:rPr>
        <w:t xml:space="preserve"> tylko</w:t>
      </w:r>
      <w:r w:rsidR="00092151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="00AC6631" w:rsidRPr="00C865C4">
        <w:rPr>
          <w:rFonts w:ascii="Times New Roman" w:hAnsi="Times New Roman" w:cs="Times New Roman"/>
          <w:sz w:val="24"/>
          <w:lang w:val="pl-PL"/>
        </w:rPr>
        <w:t>rozszerzając</w:t>
      </w:r>
      <w:r w:rsidR="00092151" w:rsidRPr="00C865C4">
        <w:rPr>
          <w:rFonts w:ascii="Times New Roman" w:hAnsi="Times New Roman" w:cs="Times New Roman"/>
          <w:sz w:val="24"/>
          <w:lang w:val="pl-PL"/>
        </w:rPr>
        <w:t>.</w:t>
      </w:r>
      <w:r w:rsidR="00366EBE" w:rsidRPr="00C865C4">
        <w:rPr>
          <w:rFonts w:ascii="Times New Roman" w:hAnsi="Times New Roman" w:cs="Times New Roman"/>
          <w:sz w:val="24"/>
          <w:lang w:val="pl-PL"/>
        </w:rPr>
        <w:t xml:space="preserve"> </w:t>
      </w:r>
    </w:p>
    <w:p w:rsidR="00694CD5" w:rsidRPr="00C865C4" w:rsidRDefault="00694CD5" w:rsidP="00503D40">
      <w:pPr>
        <w:pStyle w:val="Heading3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15" w:name="_Toc10456382"/>
      <w:r w:rsidRPr="00C865C4">
        <w:rPr>
          <w:rFonts w:ascii="Times New Roman" w:hAnsi="Times New Roman" w:cs="Times New Roman"/>
          <w:lang w:val="pl-PL"/>
        </w:rPr>
        <w:lastRenderedPageBreak/>
        <w:t>Zasada segregacji interfejsów</w:t>
      </w:r>
      <w:bookmarkEnd w:id="15"/>
    </w:p>
    <w:p w:rsidR="00694CD5" w:rsidRPr="00C865C4" w:rsidRDefault="00A05C25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Interface segregation principle - </w:t>
      </w:r>
      <w:r w:rsidR="006A2B33" w:rsidRPr="00C865C4">
        <w:rPr>
          <w:rFonts w:ascii="Times New Roman" w:hAnsi="Times New Roman" w:cs="Times New Roman"/>
          <w:sz w:val="24"/>
          <w:szCs w:val="24"/>
          <w:lang w:val="pl-PL"/>
        </w:rPr>
        <w:t>Tworzone interfejsy powinny zawierać minimalną liczbę deklaracji metod, a same metody powinny być są ze sobą ściśle powiązane poprzez obszar swojej funkcjonalności.</w:t>
      </w:r>
      <w:r w:rsidR="008A1D5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Budowanie krótkich interfejsów, które nie będą wymuszały implementacji niepotrzebnych metod w klasie.</w:t>
      </w:r>
    </w:p>
    <w:p w:rsidR="001826BD" w:rsidRPr="00C865C4" w:rsidRDefault="002A1244" w:rsidP="00503D40">
      <w:pPr>
        <w:pStyle w:val="Heading3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16" w:name="_Toc10456383"/>
      <w:r w:rsidRPr="00C865C4">
        <w:rPr>
          <w:rFonts w:ascii="Times New Roman" w:hAnsi="Times New Roman" w:cs="Times New Roman"/>
          <w:lang w:val="pl-PL"/>
        </w:rPr>
        <w:t>Zasada odwrócenia odpowiedzialnoś</w:t>
      </w:r>
      <w:r w:rsidR="001826BD" w:rsidRPr="00C865C4">
        <w:rPr>
          <w:rFonts w:ascii="Times New Roman" w:hAnsi="Times New Roman" w:cs="Times New Roman"/>
          <w:lang w:val="pl-PL"/>
        </w:rPr>
        <w:t>ci</w:t>
      </w:r>
      <w:bookmarkEnd w:id="16"/>
    </w:p>
    <w:p w:rsidR="00B5493B" w:rsidRPr="00C865C4" w:rsidRDefault="001826BD" w:rsidP="00710DA0">
      <w:pPr>
        <w:spacing w:after="100" w:afterAutospacing="1"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r w:rsidRPr="00C865C4">
        <w:rPr>
          <w:rFonts w:ascii="Times New Roman" w:hAnsi="Times New Roman" w:cs="Times New Roman"/>
          <w:sz w:val="24"/>
          <w:lang w:val="pl-PL"/>
        </w:rPr>
        <w:t xml:space="preserve">Dependency inversion principle – wszystkie zależności powinny w jak największym stopniu zależeć od abstrakcji a nie od konkretnego typu. </w:t>
      </w:r>
      <w:r w:rsidR="001D2B65" w:rsidRPr="00C865C4">
        <w:rPr>
          <w:rFonts w:ascii="Times New Roman" w:hAnsi="Times New Roman" w:cs="Times New Roman"/>
          <w:sz w:val="24"/>
          <w:lang w:val="pl-PL"/>
        </w:rPr>
        <w:t>W</w:t>
      </w:r>
      <w:r w:rsidR="00B5493B" w:rsidRPr="00C865C4">
        <w:rPr>
          <w:rFonts w:ascii="Times New Roman" w:hAnsi="Times New Roman" w:cs="Times New Roman"/>
          <w:sz w:val="24"/>
          <w:lang w:val="pl-PL"/>
        </w:rPr>
        <w:t xml:space="preserve"> klasach i metodach nie </w:t>
      </w:r>
      <w:r w:rsidR="00387CA0" w:rsidRPr="00C865C4">
        <w:rPr>
          <w:rFonts w:ascii="Times New Roman" w:hAnsi="Times New Roman" w:cs="Times New Roman"/>
          <w:sz w:val="24"/>
          <w:lang w:val="pl-PL"/>
        </w:rPr>
        <w:t>można</w:t>
      </w:r>
      <w:r w:rsidR="00B5493B" w:rsidRPr="00C865C4">
        <w:rPr>
          <w:rFonts w:ascii="Times New Roman" w:hAnsi="Times New Roman" w:cs="Times New Roman"/>
          <w:sz w:val="24"/>
          <w:lang w:val="pl-PL"/>
        </w:rPr>
        <w:t xml:space="preserve"> używać żadnych nazw konkretnych klas,</w:t>
      </w:r>
      <w:r w:rsidR="00222C67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="00B5493B" w:rsidRPr="00C865C4">
        <w:rPr>
          <w:rFonts w:ascii="Times New Roman" w:hAnsi="Times New Roman" w:cs="Times New Roman"/>
          <w:sz w:val="24"/>
          <w:lang w:val="pl-PL"/>
        </w:rPr>
        <w:t>tylko interfejsów i klas abstrakcyjnych. Również klasy nie powinny dziedziczyć po konkretnych klasach, jedynie po klasach abstrakcyjnych i interfejsach.</w:t>
      </w:r>
      <w:r w:rsidR="002F7C94" w:rsidRPr="00C865C4">
        <w:rPr>
          <w:rFonts w:ascii="Times New Roman" w:hAnsi="Times New Roman" w:cs="Times New Roman"/>
          <w:sz w:val="24"/>
          <w:lang w:val="pl-PL"/>
        </w:rPr>
        <w:t xml:space="preserve"> </w:t>
      </w:r>
    </w:p>
    <w:p w:rsidR="001826BD" w:rsidRPr="00C865C4" w:rsidRDefault="001826BD" w:rsidP="00503D40">
      <w:pPr>
        <w:pStyle w:val="Heading2"/>
        <w:numPr>
          <w:ilvl w:val="1"/>
          <w:numId w:val="2"/>
        </w:numPr>
        <w:spacing w:before="0" w:after="100" w:afterAutospacing="1" w:line="48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7" w:name="_Toc10456384"/>
      <w:r w:rsidRPr="00C865C4">
        <w:rPr>
          <w:rFonts w:ascii="Times New Roman" w:hAnsi="Times New Roman" w:cs="Times New Roman"/>
          <w:lang w:val="pl-PL"/>
        </w:rPr>
        <w:t>Dependency Injection</w:t>
      </w:r>
      <w:bookmarkEnd w:id="17"/>
    </w:p>
    <w:p w:rsidR="00B5493B" w:rsidRPr="00C865C4" w:rsidRDefault="001826BD" w:rsidP="00710DA0">
      <w:pPr>
        <w:spacing w:after="100" w:afterAutospacing="1"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r w:rsidRPr="00C865C4">
        <w:rPr>
          <w:rFonts w:ascii="Times New Roman" w:hAnsi="Times New Roman" w:cs="Times New Roman"/>
          <w:sz w:val="24"/>
          <w:lang w:val="pl-PL"/>
        </w:rPr>
        <w:t>Wstrzykiwanie zależności (DI) jest mechanizmem oddzielenia konstrukcji obiektu od jego użytkowania.</w:t>
      </w:r>
      <w:r w:rsidR="00B5493B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="009D258D" w:rsidRPr="00C865C4">
        <w:rPr>
          <w:rFonts w:ascii="Times New Roman" w:hAnsi="Times New Roman" w:cs="Times New Roman"/>
          <w:sz w:val="24"/>
          <w:lang w:val="pl-PL"/>
        </w:rPr>
        <w:t xml:space="preserve">Kod jest bardziej podatny na rozszerzenia, </w:t>
      </w:r>
      <w:r w:rsidR="00F57538" w:rsidRPr="00C865C4">
        <w:rPr>
          <w:rFonts w:ascii="Times New Roman" w:hAnsi="Times New Roman" w:cs="Times New Roman"/>
          <w:sz w:val="24"/>
          <w:lang w:val="pl-PL"/>
        </w:rPr>
        <w:t>będąc mniej związany z innymi elementami.</w:t>
      </w:r>
      <w:r w:rsidR="00BB237C" w:rsidRPr="00C865C4">
        <w:rPr>
          <w:rFonts w:ascii="Times New Roman" w:hAnsi="Times New Roman" w:cs="Times New Roman"/>
          <w:sz w:val="24"/>
          <w:lang w:val="pl-PL"/>
        </w:rPr>
        <w:t xml:space="preserve"> Głównym założeniem jest przeniesienie tworzenia obiektów oraz wiązania ich między sobą poza kod aplikacji. Obiekty tworzy i wiąże osobna biblioteka nazywana kontener DI. Kontener w celu powiązania obiektów posługuje się konfiguracją</w:t>
      </w:r>
      <w:r w:rsidR="00282479" w:rsidRPr="00C865C4">
        <w:rPr>
          <w:rFonts w:ascii="Times New Roman" w:hAnsi="Times New Roman" w:cs="Times New Roman"/>
          <w:sz w:val="24"/>
          <w:lang w:val="pl-PL"/>
        </w:rPr>
        <w:t xml:space="preserve">, </w:t>
      </w:r>
      <w:r w:rsidR="00BB237C" w:rsidRPr="00C865C4">
        <w:rPr>
          <w:rFonts w:ascii="Times New Roman" w:hAnsi="Times New Roman" w:cs="Times New Roman"/>
          <w:sz w:val="24"/>
          <w:lang w:val="pl-PL"/>
        </w:rPr>
        <w:t>która</w:t>
      </w:r>
      <w:r w:rsidR="003C6C6A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="00BB237C" w:rsidRPr="00C865C4">
        <w:rPr>
          <w:rFonts w:ascii="Times New Roman" w:hAnsi="Times New Roman" w:cs="Times New Roman"/>
          <w:sz w:val="24"/>
          <w:lang w:val="pl-PL"/>
        </w:rPr>
        <w:t>określa</w:t>
      </w:r>
      <w:r w:rsidR="003C6C6A" w:rsidRPr="00C865C4">
        <w:rPr>
          <w:rFonts w:ascii="Times New Roman" w:hAnsi="Times New Roman" w:cs="Times New Roman"/>
          <w:sz w:val="24"/>
          <w:lang w:val="pl-PL"/>
        </w:rPr>
        <w:t>,</w:t>
      </w:r>
      <w:r w:rsidR="00BB237C" w:rsidRPr="00C865C4">
        <w:rPr>
          <w:rFonts w:ascii="Times New Roman" w:hAnsi="Times New Roman" w:cs="Times New Roman"/>
          <w:sz w:val="24"/>
          <w:lang w:val="pl-PL"/>
        </w:rPr>
        <w:t xml:space="preserve"> jak obiekty powinny być powiązane.</w:t>
      </w:r>
    </w:p>
    <w:p w:rsidR="001F3D55" w:rsidRPr="00C865C4" w:rsidRDefault="00BB237C" w:rsidP="00503D40">
      <w:pPr>
        <w:pStyle w:val="Heading2"/>
        <w:numPr>
          <w:ilvl w:val="1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</w:rPr>
      </w:pPr>
      <w:bookmarkStart w:id="18" w:name="_Toc10456385"/>
      <w:r w:rsidRPr="00C865C4">
        <w:rPr>
          <w:rStyle w:val="Heading2Char"/>
          <w:rFonts w:ascii="Times New Roman" w:hAnsi="Times New Roman" w:cs="Times New Roman"/>
        </w:rPr>
        <w:t>Refaktoryzacja</w:t>
      </w:r>
      <w:r w:rsidRPr="00C865C4">
        <w:rPr>
          <w:rFonts w:ascii="Times New Roman" w:hAnsi="Times New Roman" w:cs="Times New Roman"/>
          <w:lang w:val="pl-PL"/>
        </w:rPr>
        <w:t xml:space="preserve"> kod</w:t>
      </w:r>
      <w:r w:rsidR="001F3D55" w:rsidRPr="00C865C4">
        <w:rPr>
          <w:rFonts w:ascii="Times New Roman" w:hAnsi="Times New Roman" w:cs="Times New Roman"/>
          <w:lang w:val="pl-PL"/>
        </w:rPr>
        <w:t>u</w:t>
      </w:r>
      <w:bookmarkEnd w:id="18"/>
    </w:p>
    <w:p w:rsidR="001F3D55" w:rsidRPr="00C865C4" w:rsidRDefault="001F3D55" w:rsidP="00710DA0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Proces modyfikowania projektu/aplikacji, bez zmiany jego funkcjonalności, którego głównym celem jest ulepszenie istniejącego kodu.</w:t>
      </w:r>
      <w:r w:rsidR="006E619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Sytuacje, w których musimy przeprowadzić </w:t>
      </w:r>
      <w:r w:rsidR="009B07C4" w:rsidRPr="00C865C4">
        <w:rPr>
          <w:rFonts w:ascii="Times New Roman" w:hAnsi="Times New Roman" w:cs="Times New Roman"/>
          <w:sz w:val="24"/>
          <w:szCs w:val="24"/>
          <w:lang w:val="pl-PL"/>
        </w:rPr>
        <w:t>refaktoryzacje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F3D55" w:rsidRPr="00C865C4" w:rsidRDefault="001F3D55" w:rsidP="00503D40">
      <w:pPr>
        <w:pStyle w:val="Heading3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19" w:name="_Toc10456386"/>
      <w:r w:rsidRPr="00C865C4">
        <w:rPr>
          <w:rFonts w:ascii="Times New Roman" w:hAnsi="Times New Roman" w:cs="Times New Roman"/>
          <w:lang w:val="pl-PL"/>
        </w:rPr>
        <w:lastRenderedPageBreak/>
        <w:t>Duplikacja kodu</w:t>
      </w:r>
      <w:bookmarkEnd w:id="19"/>
    </w:p>
    <w:p w:rsidR="001F3D55" w:rsidRPr="00C865C4" w:rsidRDefault="001F3D55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Występowanie takich samych elementów kodu, w różnych miejscach, jest wyznacznikiem źle zaprojektowanego kodu. Jej eliminacja, nie zawsze poprawia funkcjonalność aplikacji, lecz sprawia, że kod staje się bardziej przejrzysty i czytelny, a tym samym łatwiejszy w modyfikacji. </w:t>
      </w:r>
    </w:p>
    <w:p w:rsidR="001F3D55" w:rsidRPr="00C865C4" w:rsidRDefault="001F3D55" w:rsidP="00503D40">
      <w:pPr>
        <w:pStyle w:val="Heading3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20" w:name="_Toc10456387"/>
      <w:r w:rsidRPr="00C865C4">
        <w:rPr>
          <w:rFonts w:ascii="Times New Roman" w:hAnsi="Times New Roman" w:cs="Times New Roman"/>
          <w:lang w:val="pl-PL"/>
        </w:rPr>
        <w:t>Zły kod / code smell</w:t>
      </w:r>
      <w:bookmarkEnd w:id="20"/>
    </w:p>
    <w:p w:rsidR="001F3D55" w:rsidRPr="00C865C4" w:rsidRDefault="001F3D55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Cechy kodu źródłowego mówiące o złym sposobie implementacji i będące sygnałem do refaktoryzacji</w:t>
      </w:r>
      <w:r w:rsidR="005226F6" w:rsidRPr="00C865C4">
        <w:rPr>
          <w:rFonts w:ascii="Times New Roman" w:hAnsi="Times New Roman" w:cs="Times New Roman"/>
          <w:sz w:val="24"/>
          <w:szCs w:val="24"/>
          <w:lang w:val="pl-PL"/>
        </w:rPr>
        <w:t>. Przykłady:</w:t>
      </w:r>
    </w:p>
    <w:p w:rsidR="001F3D55" w:rsidRPr="00C865C4" w:rsidRDefault="001F3D55" w:rsidP="00710DA0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Długa metoda (ang. Large method) - istnieją bardzo długie metody.</w:t>
      </w:r>
    </w:p>
    <w:p w:rsidR="001F3D55" w:rsidRPr="00C865C4" w:rsidRDefault="001F3D55" w:rsidP="00710DA0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Duża klasa (ang. Large class) - istnieją klasy posiadające zbyt wiele odpowiedzialności. Należy przeorganizować strukturę klas w projekcie.</w:t>
      </w:r>
    </w:p>
    <w:p w:rsidR="001F3D55" w:rsidRPr="00C865C4" w:rsidRDefault="001F3D55" w:rsidP="00710DA0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Zazdrość o kod (ang. Feature envy) - istnieją metody intensywnie korzystające z danych innej klasy, metoda taka powinna być przeniesiona do klasy, z której danych korzysta.</w:t>
      </w:r>
    </w:p>
    <w:p w:rsidR="001F3D55" w:rsidRPr="00C865C4" w:rsidRDefault="001F3D55" w:rsidP="00710DA0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Zbyt mała intymność (ang. Inappropriate intimacy) - istnieją klasy, których działanie jest zależne od implementacji innych klas. Jest to sprzeczne z ideą hermetyzacji, gdzie nie </w:t>
      </w:r>
      <w:r w:rsidR="001E071A" w:rsidRPr="00C865C4">
        <w:rPr>
          <w:rFonts w:ascii="Times New Roman" w:hAnsi="Times New Roman" w:cs="Times New Roman"/>
          <w:sz w:val="24"/>
          <w:szCs w:val="24"/>
          <w:lang w:val="pl-PL"/>
        </w:rPr>
        <w:t>jest wymagana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zna</w:t>
      </w:r>
      <w:r w:rsidR="001E071A" w:rsidRPr="00C865C4">
        <w:rPr>
          <w:rFonts w:ascii="Times New Roman" w:hAnsi="Times New Roman" w:cs="Times New Roman"/>
          <w:sz w:val="24"/>
          <w:szCs w:val="24"/>
          <w:lang w:val="pl-PL"/>
        </w:rPr>
        <w:t>jomośc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szczegółów implementacyjnych innych klas, a jedynie ich interfejs.</w:t>
      </w:r>
    </w:p>
    <w:p w:rsidR="001F3D55" w:rsidRPr="00C865C4" w:rsidRDefault="001F3D55" w:rsidP="00710DA0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Odrzucony spadek (ang. Refused bequest) - istnieją klasy pochodne, które przeciążają metodę z nadklasy tak iż naruszają jej kontrakt. Jest to naruszenie zasady podstawienia Liskov.</w:t>
      </w:r>
    </w:p>
    <w:p w:rsidR="001F3D55" w:rsidRPr="00C865C4" w:rsidRDefault="001F3D55" w:rsidP="00710DA0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Leniwa klasa (ang. Lazy class) - istnieją klasy posiadające bardzo mały zakres odpowiedzialności.</w:t>
      </w:r>
    </w:p>
    <w:p w:rsidR="001F3D55" w:rsidRPr="00C865C4" w:rsidRDefault="001F3D55" w:rsidP="00710DA0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Powielony kod (ang. Duplicated code) - ten sam fragment kodu powtarza się w kilku miejscach</w:t>
      </w:r>
      <w:r w:rsidR="005436A1">
        <w:rPr>
          <w:rFonts w:ascii="Times New Roman" w:hAnsi="Times New Roman" w:cs="Times New Roman"/>
          <w:sz w:val="24"/>
          <w:szCs w:val="24"/>
          <w:lang w:val="pl-PL"/>
        </w:rPr>
        <w:t xml:space="preserve"> co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utrudnia to wprowadzanie zmian (muszą zostać odnalezione wszystkie miejsca w kodzie, które realizują to samo zadanie).</w:t>
      </w:r>
    </w:p>
    <w:p w:rsidR="001F3D55" w:rsidRPr="00C865C4" w:rsidRDefault="001F3D55" w:rsidP="00710DA0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Contrived Complexity - użyte zostały skomplikowane wzorce projektowe, gdzie zastosowanie znacznie prostszych byłoby wystarczające.</w:t>
      </w:r>
      <w:r w:rsidR="004352A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352AA" w:rsidRPr="00C865C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2"/>
      </w:r>
    </w:p>
    <w:p w:rsidR="00835C69" w:rsidRPr="00C865C4" w:rsidRDefault="001F3D55" w:rsidP="00503D40">
      <w:pPr>
        <w:pStyle w:val="Heading3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21" w:name="_Toc10456388"/>
      <w:r w:rsidRPr="00C865C4">
        <w:rPr>
          <w:rFonts w:ascii="Times New Roman" w:hAnsi="Times New Roman" w:cs="Times New Roman"/>
          <w:lang w:val="pl-PL"/>
        </w:rPr>
        <w:lastRenderedPageBreak/>
        <w:t>Przeprowadzenie refaktoryzacji</w:t>
      </w:r>
      <w:bookmarkEnd w:id="21"/>
    </w:p>
    <w:p w:rsidR="00FB6785" w:rsidRPr="00C865C4" w:rsidRDefault="003F2B33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Refaktoryzacja jest przeprowadzana małymi krokami, a po każdym z nich uruchamiane są testy</w:t>
      </w:r>
      <w:r w:rsidR="00627C4F" w:rsidRPr="00C865C4">
        <w:rPr>
          <w:rFonts w:ascii="Times New Roman" w:hAnsi="Times New Roman" w:cs="Times New Roman"/>
          <w:sz w:val="24"/>
          <w:szCs w:val="24"/>
          <w:lang w:val="pl-PL"/>
        </w:rPr>
        <w:t>, sprawdzające poprawność kodu produkcyjnego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27C4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momencie wykrycia błędu w ostatnim etapie, n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ależy wycofać ten krok i spróbować ponownie</w:t>
      </w:r>
      <w:r w:rsidR="00627C4F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6A41BB" w:rsidRPr="00C865C4" w:rsidRDefault="006A41BB" w:rsidP="00503D40">
      <w:pPr>
        <w:pStyle w:val="Heading1"/>
        <w:numPr>
          <w:ilvl w:val="0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22" w:name="_Toc10456389"/>
      <w:r w:rsidRPr="00C865C4">
        <w:rPr>
          <w:rFonts w:ascii="Times New Roman" w:hAnsi="Times New Roman" w:cs="Times New Roman"/>
          <w:lang w:val="pl-PL"/>
        </w:rPr>
        <w:t>Środowiska testowe w językach obiektowych</w:t>
      </w:r>
      <w:bookmarkEnd w:id="22"/>
    </w:p>
    <w:p w:rsidR="006307CD" w:rsidRPr="00C865C4" w:rsidRDefault="00063D28" w:rsidP="00710DA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xUnit jest zestawem frameworków do </w:t>
      </w:r>
      <w:r w:rsidR="00893258" w:rsidRPr="00C865C4">
        <w:rPr>
          <w:rFonts w:ascii="Times New Roman" w:hAnsi="Times New Roman" w:cs="Times New Roman"/>
          <w:sz w:val="24"/>
          <w:szCs w:val="24"/>
          <w:lang w:val="pl-PL"/>
        </w:rPr>
        <w:t>pisania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automatyczne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go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wykonywani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testów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, gdzie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„X” oznacza język programowania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, np.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917E4" w:rsidRPr="00C865C4">
        <w:rPr>
          <w:rFonts w:ascii="Times New Roman" w:hAnsi="Times New Roman" w:cs="Times New Roman"/>
          <w:sz w:val="24"/>
          <w:szCs w:val="24"/>
        </w:rPr>
        <w:t>JUnit dla Java, C-unit</w:t>
      </w:r>
      <w:r w:rsidR="006A63F8" w:rsidRPr="00C865C4">
        <w:rPr>
          <w:rFonts w:ascii="Times New Roman" w:hAnsi="Times New Roman" w:cs="Times New Roman"/>
          <w:sz w:val="24"/>
          <w:szCs w:val="24"/>
        </w:rPr>
        <w:t xml:space="preserve"> dla C</w:t>
      </w:r>
      <w:r w:rsidR="00F917E4" w:rsidRPr="00C865C4">
        <w:rPr>
          <w:rFonts w:ascii="Times New Roman" w:hAnsi="Times New Roman" w:cs="Times New Roman"/>
          <w:sz w:val="24"/>
          <w:szCs w:val="24"/>
        </w:rPr>
        <w:t>, Cpp-Unit, DUnit, NUnit</w:t>
      </w:r>
      <w:r w:rsidR="006A63F8" w:rsidRPr="00C865C4">
        <w:rPr>
          <w:rFonts w:ascii="Times New Roman" w:hAnsi="Times New Roman" w:cs="Times New Roman"/>
          <w:sz w:val="24"/>
          <w:szCs w:val="24"/>
        </w:rPr>
        <w:t xml:space="preserve"> itp.</w:t>
      </w:r>
      <w:r w:rsidR="000553DB" w:rsidRPr="00C865C4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C865C4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Framework bazuje na wykorzystaniu</w:t>
      </w:r>
      <w:r w:rsidR="000553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0553DB" w:rsidRPr="00C865C4">
        <w:rPr>
          <w:rFonts w:ascii="Times New Roman" w:hAnsi="Times New Roman" w:cs="Times New Roman"/>
          <w:sz w:val="24"/>
          <w:szCs w:val="24"/>
          <w:lang w:val="pl-PL"/>
        </w:rPr>
        <w:t>sercj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i, czyli</w:t>
      </w:r>
      <w:r w:rsidR="000553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wyraże</w:t>
      </w:r>
      <w:r w:rsidR="00121AF9" w:rsidRPr="00C865C4">
        <w:rPr>
          <w:rFonts w:ascii="Times New Roman" w:hAnsi="Times New Roman" w:cs="Times New Roman"/>
          <w:sz w:val="24"/>
          <w:szCs w:val="24"/>
          <w:lang w:val="pl-PL"/>
        </w:rPr>
        <w:t>ń</w:t>
      </w:r>
      <w:r w:rsidR="000553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logiczn</w:t>
      </w:r>
      <w:r w:rsidR="00121AF9" w:rsidRPr="00C865C4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0553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które porównują rezultat oczekiwany z rzeczywistym.</w:t>
      </w:r>
      <w:r w:rsidR="00DE715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96D8F" w:rsidRPr="00C865C4" w:rsidRDefault="00D96D8F" w:rsidP="00503D40">
      <w:pPr>
        <w:pStyle w:val="Heading2"/>
        <w:numPr>
          <w:ilvl w:val="1"/>
          <w:numId w:val="2"/>
        </w:numPr>
        <w:spacing w:after="100" w:afterAutospacing="1" w:line="480" w:lineRule="auto"/>
        <w:jc w:val="both"/>
        <w:rPr>
          <w:rFonts w:ascii="Times New Roman" w:hAnsi="Times New Roman" w:cs="Times New Roman"/>
        </w:rPr>
      </w:pPr>
      <w:bookmarkStart w:id="23" w:name="_Toc10456390"/>
      <w:r w:rsidRPr="00C865C4">
        <w:rPr>
          <w:rFonts w:ascii="Times New Roman" w:hAnsi="Times New Roman" w:cs="Times New Roman"/>
        </w:rPr>
        <w:t>Zasada Arrange – Act - Assert</w:t>
      </w:r>
      <w:bookmarkEnd w:id="23"/>
    </w:p>
    <w:p w:rsidR="006565FF" w:rsidRPr="00C865C4" w:rsidRDefault="00D44181" w:rsidP="00710DA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Zasada </w:t>
      </w:r>
      <w:r w:rsidR="006565FF" w:rsidRPr="00C865C4">
        <w:rPr>
          <w:rFonts w:ascii="Times New Roman" w:hAnsi="Times New Roman" w:cs="Times New Roman"/>
          <w:sz w:val="24"/>
          <w:szCs w:val="24"/>
          <w:lang w:val="pl-PL"/>
        </w:rPr>
        <w:t>3A jest wzorcem postępowania podczas pisania test</w:t>
      </w:r>
      <w:r w:rsidR="00B3724B" w:rsidRPr="00C865C4">
        <w:rPr>
          <w:rFonts w:ascii="Times New Roman" w:hAnsi="Times New Roman" w:cs="Times New Roman"/>
          <w:sz w:val="24"/>
          <w:szCs w:val="24"/>
          <w:lang w:val="pl-PL"/>
        </w:rPr>
        <w:t>ów jednostkowych</w:t>
      </w:r>
      <w:r w:rsidR="006565F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Akronim AAA </w:t>
      </w:r>
      <w:r w:rsidR="007A32B2" w:rsidRPr="00C865C4">
        <w:rPr>
          <w:rFonts w:ascii="Times New Roman" w:hAnsi="Times New Roman" w:cs="Times New Roman"/>
          <w:sz w:val="24"/>
          <w:szCs w:val="24"/>
          <w:lang w:val="pl-PL"/>
        </w:rPr>
        <w:t>rozwijany</w:t>
      </w:r>
      <w:r w:rsidR="006565F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jako Arrange(aranżacja) Act(akcja) Assert(asercja).</w:t>
      </w:r>
      <w:r w:rsidR="00720A1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Wzorzec </w:t>
      </w:r>
      <w:r w:rsidR="00145161" w:rsidRPr="00C865C4">
        <w:rPr>
          <w:rFonts w:ascii="Times New Roman" w:hAnsi="Times New Roman" w:cs="Times New Roman"/>
          <w:sz w:val="24"/>
          <w:szCs w:val="24"/>
          <w:lang w:val="pl-PL"/>
        </w:rPr>
        <w:t>wprowadza</w:t>
      </w:r>
      <w:r w:rsidR="00720A1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logiczny porządek w pojedynczym </w:t>
      </w:r>
      <w:r w:rsidR="0014516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unit tecie, gdzie </w:t>
      </w:r>
      <w:r w:rsidR="00720A1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część przygotowania danych wejściowych jest odseparowana od części weryfikacyjnej. Ponadto, nie </w:t>
      </w:r>
      <w:r w:rsidR="0091454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należy </w:t>
      </w:r>
      <w:r w:rsidR="00720A19" w:rsidRPr="00C865C4">
        <w:rPr>
          <w:rFonts w:ascii="Times New Roman" w:hAnsi="Times New Roman" w:cs="Times New Roman"/>
          <w:sz w:val="24"/>
          <w:szCs w:val="24"/>
          <w:lang w:val="pl-PL"/>
        </w:rPr>
        <w:t>miesz</w:t>
      </w:r>
      <w:r w:rsidR="00914543" w:rsidRPr="00C865C4">
        <w:rPr>
          <w:rFonts w:ascii="Times New Roman" w:hAnsi="Times New Roman" w:cs="Times New Roman"/>
          <w:sz w:val="24"/>
          <w:szCs w:val="24"/>
          <w:lang w:val="pl-PL"/>
        </w:rPr>
        <w:t>ać</w:t>
      </w:r>
      <w:r w:rsidR="00720A1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asercji w trakcie wywołania testowanego obiektu.</w:t>
      </w:r>
    </w:p>
    <w:p w:rsidR="0081394C" w:rsidRPr="00C865C4" w:rsidRDefault="0081394C" w:rsidP="00710DA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Arrange: wszystkie dane wejściowe i preconditions,</w:t>
      </w:r>
    </w:p>
    <w:p w:rsidR="0081394C" w:rsidRPr="00C865C4" w:rsidRDefault="0081394C" w:rsidP="00710DA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Act: działanie na metodzie/funkcji/klasie testowanej,</w:t>
      </w:r>
    </w:p>
    <w:p w:rsidR="0081394C" w:rsidRPr="00C865C4" w:rsidRDefault="0081394C" w:rsidP="00710DA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Assert: upewnienie się, że zwrócone wartości są zgodne z oczekiwanymi.</w:t>
      </w:r>
    </w:p>
    <w:p w:rsidR="00CF5328" w:rsidRPr="00C865C4" w:rsidRDefault="00CF5328" w:rsidP="00710D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Najpopularniejsze framworki i biblioteki wspierające tworzenie i wykonywanie testów:</w:t>
      </w:r>
    </w:p>
    <w:p w:rsidR="00CF5328" w:rsidRPr="00C865C4" w:rsidRDefault="00CF5328" w:rsidP="00710DA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Java:  JUnit, TestNG</w:t>
      </w:r>
    </w:p>
    <w:p w:rsidR="00CF5328" w:rsidRPr="00C865C4" w:rsidRDefault="00CF5328" w:rsidP="00710DA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PHP:  PHPUnit</w:t>
      </w:r>
    </w:p>
    <w:p w:rsidR="00CF5328" w:rsidRPr="00C865C4" w:rsidRDefault="00CF5328" w:rsidP="00710DA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C: MinUnit, CUnit, (biblioteka assert.h)</w:t>
      </w:r>
    </w:p>
    <w:p w:rsidR="00CF5328" w:rsidRPr="00C865C4" w:rsidRDefault="00CF5328" w:rsidP="00710DA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C++: GoogleTest, Glib , Boost Test Library, CppUnit, Cantata++</w:t>
      </w:r>
    </w:p>
    <w:p w:rsidR="00CF5328" w:rsidRPr="00C865C4" w:rsidRDefault="00CF5328" w:rsidP="00710DA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.Net: Visual Studio Unit Testing Framework, NUnit, xUnit.net</w:t>
      </w:r>
    </w:p>
    <w:p w:rsidR="00CF5328" w:rsidRPr="00C865C4" w:rsidRDefault="00CF5328" w:rsidP="00710DA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Delphi: DUnit, Fortran → pFUnit</w:t>
      </w:r>
    </w:p>
    <w:p w:rsidR="00A9696E" w:rsidRPr="00C865C4" w:rsidRDefault="00035DB4" w:rsidP="00503D40">
      <w:pPr>
        <w:pStyle w:val="Heading2"/>
        <w:numPr>
          <w:ilvl w:val="1"/>
          <w:numId w:val="2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</w:rPr>
      </w:pPr>
      <w:bookmarkStart w:id="24" w:name="_Toc10456391"/>
      <w:r w:rsidRPr="00C865C4">
        <w:rPr>
          <w:rFonts w:ascii="Times New Roman" w:hAnsi="Times New Roman" w:cs="Times New Roman"/>
          <w:sz w:val="24"/>
          <w:szCs w:val="24"/>
        </w:rPr>
        <w:lastRenderedPageBreak/>
        <w:t>G</w:t>
      </w:r>
      <w:r w:rsidR="00A9696E" w:rsidRPr="00C865C4">
        <w:rPr>
          <w:rFonts w:ascii="Times New Roman" w:hAnsi="Times New Roman" w:cs="Times New Roman"/>
          <w:sz w:val="24"/>
          <w:szCs w:val="24"/>
        </w:rPr>
        <w:t>oogleTest</w:t>
      </w:r>
      <w:r w:rsidR="00A9696E" w:rsidRPr="00C865C4">
        <w:rPr>
          <w:rFonts w:ascii="Times New Roman" w:hAnsi="Times New Roman" w:cs="Times New Roman"/>
        </w:rPr>
        <w:t xml:space="preserve"> C++ Testing Framework</w:t>
      </w:r>
      <w:bookmarkEnd w:id="24"/>
    </w:p>
    <w:p w:rsidR="007C2860" w:rsidRPr="00C865C4" w:rsidRDefault="00A9696E" w:rsidP="00503D40">
      <w:pPr>
        <w:pStyle w:val="Heading2"/>
        <w:numPr>
          <w:ilvl w:val="2"/>
          <w:numId w:val="2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</w:rPr>
      </w:pPr>
      <w:bookmarkStart w:id="25" w:name="_Toc10456392"/>
      <w:r w:rsidRPr="00C865C4">
        <w:rPr>
          <w:rFonts w:ascii="Times New Roman" w:hAnsi="Times New Roman" w:cs="Times New Roman"/>
          <w:sz w:val="24"/>
          <w:szCs w:val="24"/>
        </w:rPr>
        <w:t>Tworzenie Test</w:t>
      </w:r>
      <w:r w:rsidR="00D24D6A" w:rsidRPr="00C865C4">
        <w:rPr>
          <w:rFonts w:ascii="Times New Roman" w:hAnsi="Times New Roman" w:cs="Times New Roman"/>
        </w:rPr>
        <w:t>u</w:t>
      </w:r>
      <w:bookmarkEnd w:id="25"/>
    </w:p>
    <w:p w:rsidR="007928A0" w:rsidRPr="00C865C4" w:rsidRDefault="007928A0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Google C++ obsługuje nie tylko testy jednostkowe, ale także testy funkcjonalne i integracyjne, dzieląc te testy na trzy odrębne kategorie: małe, średnie i duże. </w:t>
      </w:r>
      <w:r w:rsidR="00F55E9E" w:rsidRPr="00C865C4">
        <w:rPr>
          <w:rFonts w:ascii="Times New Roman" w:hAnsi="Times New Roman" w:cs="Times New Roman"/>
          <w:sz w:val="24"/>
          <w:szCs w:val="24"/>
          <w:lang w:val="pl-PL"/>
        </w:rPr>
        <w:t>Cały framework opiera się na architekturze xUnit, wykorzystując wbudowane asercje</w:t>
      </w:r>
      <w:r w:rsidR="005C34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oraz</w:t>
      </w:r>
      <w:r w:rsidR="00B6618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symulacyjne środowisko testowania obiektów (Google Mock).</w:t>
      </w:r>
    </w:p>
    <w:p w:rsidR="006E6E18" w:rsidRPr="00C865C4" w:rsidRDefault="00BD2398" w:rsidP="00710D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Tworzenie testu </w:t>
      </w:r>
      <w:r w:rsidR="003F1D93" w:rsidRPr="00C865C4">
        <w:rPr>
          <w:rFonts w:ascii="Times New Roman" w:hAnsi="Times New Roman" w:cs="Times New Roman"/>
          <w:sz w:val="24"/>
          <w:szCs w:val="24"/>
          <w:lang w:val="pl-PL"/>
        </w:rPr>
        <w:t>rozpoczyna się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od utworzenia makra TEST() aby zdefiniować i nazwać funkcję testową. Pełna nazwa testu składa się zarówno z przypadku testowego, jak i nazwy testu. </w:t>
      </w:r>
      <w:r w:rsidR="006E6E18" w:rsidRPr="00C865C4">
        <w:rPr>
          <w:rFonts w:ascii="Times New Roman" w:hAnsi="Times New Roman" w:cs="Times New Roman"/>
          <w:sz w:val="24"/>
          <w:szCs w:val="24"/>
          <w:lang w:val="pl-PL"/>
        </w:rPr>
        <w:t>Pierwszym argumentem jest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E6E18" w:rsidRPr="00C865C4">
        <w:rPr>
          <w:rFonts w:ascii="Times New Roman" w:hAnsi="Times New Roman" w:cs="Times New Roman"/>
          <w:sz w:val="24"/>
          <w:szCs w:val="24"/>
          <w:lang w:val="pl-PL"/>
        </w:rPr>
        <w:t>„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TestSuiteName</w:t>
      </w:r>
      <w:r w:rsidR="006E6E18" w:rsidRPr="00C865C4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czyli ogólną nazwę przypadku testowego, drugi</w:t>
      </w:r>
      <w:r w:rsidR="006E6E1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to „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TestName</w:t>
      </w:r>
      <w:r w:rsidR="006E6E18" w:rsidRPr="00C865C4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, czyli bardziej szczegółowa nazw</w:t>
      </w:r>
      <w:r w:rsidR="006E6E18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testu w przypadku testowym. </w:t>
      </w:r>
    </w:p>
    <w:p w:rsidR="00BD2398" w:rsidRPr="00C865C4" w:rsidRDefault="00BD2398" w:rsidP="00710DA0">
      <w:pPr>
        <w:spacing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Nazwa testu może zawierać tylko litery i cyfry. Symbole, w tym podkreślenia, są </w:t>
      </w:r>
      <w:r w:rsidR="00E86F49" w:rsidRPr="00C865C4">
        <w:rPr>
          <w:rFonts w:ascii="Times New Roman" w:hAnsi="Times New Roman" w:cs="Times New Roman"/>
          <w:sz w:val="24"/>
          <w:szCs w:val="24"/>
          <w:lang w:val="pl-PL"/>
        </w:rPr>
        <w:t>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dozwolone a same nazwy </w:t>
      </w:r>
      <w:r w:rsidR="00E86F49" w:rsidRPr="00C865C4">
        <w:rPr>
          <w:rFonts w:ascii="Times New Roman" w:hAnsi="Times New Roman" w:cs="Times New Roman"/>
          <w:sz w:val="24"/>
          <w:szCs w:val="24"/>
          <w:lang w:val="pl-PL"/>
        </w:rPr>
        <w:t>należy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tworz</w:t>
      </w:r>
      <w:r w:rsidR="00E86F49" w:rsidRPr="00C865C4">
        <w:rPr>
          <w:rFonts w:ascii="Times New Roman" w:hAnsi="Times New Roman" w:cs="Times New Roman"/>
          <w:sz w:val="24"/>
          <w:szCs w:val="24"/>
          <w:lang w:val="pl-PL"/>
        </w:rPr>
        <w:t>yć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zgodnie z konwencja języka C++.  Google Framework grupuje wyniki testów według przypadków testowych, więc testy logiczne powinny być w tym samym przypadku testowym.  </w:t>
      </w:r>
    </w:p>
    <w:p w:rsidR="00BD2398" w:rsidRPr="00C865C4" w:rsidRDefault="00BD2398" w:rsidP="00710D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 xml:space="preserve">TEST(TestSuiteName, TestName) </w:t>
      </w:r>
    </w:p>
    <w:p w:rsidR="00BD2398" w:rsidRPr="00C865C4" w:rsidRDefault="00BD2398" w:rsidP="00710D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{</w:t>
      </w:r>
    </w:p>
    <w:p w:rsidR="00BD2398" w:rsidRPr="00C865C4" w:rsidRDefault="00BD2398" w:rsidP="00710D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ASSERT_*</w:t>
      </w:r>
    </w:p>
    <w:p w:rsidR="0090621E" w:rsidRPr="00C865C4" w:rsidRDefault="0090621E" w:rsidP="00710D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EXPECT_*</w:t>
      </w:r>
    </w:p>
    <w:p w:rsidR="00BD2398" w:rsidRPr="00C865C4" w:rsidRDefault="00BD2398" w:rsidP="00710D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… </w:t>
      </w:r>
    </w:p>
    <w:p w:rsidR="00BD2398" w:rsidRPr="00C865C4" w:rsidRDefault="00BD2398" w:rsidP="00710D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}</w:t>
      </w:r>
    </w:p>
    <w:p w:rsidR="00BD2398" w:rsidRPr="00C865C4" w:rsidRDefault="00BD2398" w:rsidP="00710DA0">
      <w:pPr>
        <w:spacing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Wynik testu jest określony przez asercje, jeśli jedna z nich zakończy się niepowodzeniem, cały test kończy się z niepowodzeniem, gdy wszystkie warunki asercji są spełnione test przechodzi pomyślnie weryfikację. </w:t>
      </w:r>
    </w:p>
    <w:p w:rsidR="002D07DB" w:rsidRPr="00C865C4" w:rsidRDefault="002D07DB" w:rsidP="00503D40">
      <w:pPr>
        <w:pStyle w:val="Heading2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</w:rPr>
      </w:pPr>
      <w:bookmarkStart w:id="26" w:name="_Toc10456393"/>
      <w:r w:rsidRPr="00C865C4">
        <w:rPr>
          <w:rFonts w:ascii="Times New Roman" w:hAnsi="Times New Roman" w:cs="Times New Roman"/>
        </w:rPr>
        <w:lastRenderedPageBreak/>
        <w:t>Asercje</w:t>
      </w:r>
      <w:bookmarkEnd w:id="26"/>
    </w:p>
    <w:p w:rsidR="00F33179" w:rsidRPr="00C865C4" w:rsidRDefault="007928A0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Asercje</w:t>
      </w:r>
      <w:r w:rsidR="00B6618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zwana również predykatem, jest </w:t>
      </w:r>
      <w:r w:rsidR="0026668A" w:rsidRPr="00C865C4">
        <w:rPr>
          <w:rFonts w:ascii="Times New Roman" w:hAnsi="Times New Roman" w:cs="Times New Roman"/>
          <w:sz w:val="24"/>
          <w:szCs w:val="24"/>
          <w:lang w:val="pl-PL"/>
        </w:rPr>
        <w:t>wyrażeniem</w:t>
      </w:r>
      <w:r w:rsidR="0039676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logicznym które sprawdza czy podany warunek jest prawdziwy. W bibliotece </w:t>
      </w:r>
      <w:r w:rsidR="00461488" w:rsidRPr="00C865C4">
        <w:rPr>
          <w:rFonts w:ascii="Times New Roman" w:hAnsi="Times New Roman" w:cs="Times New Roman"/>
          <w:sz w:val="24"/>
          <w:szCs w:val="24"/>
          <w:lang w:val="pl-PL"/>
        </w:rPr>
        <w:t>G</w:t>
      </w:r>
      <w:r w:rsidR="0039676D" w:rsidRPr="00C865C4">
        <w:rPr>
          <w:rFonts w:ascii="Times New Roman" w:hAnsi="Times New Roman" w:cs="Times New Roman"/>
          <w:sz w:val="24"/>
          <w:szCs w:val="24"/>
          <w:lang w:val="pl-PL"/>
        </w:rPr>
        <w:t>oogle</w:t>
      </w:r>
      <w:r w:rsidR="004614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9676D" w:rsidRPr="00C865C4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4614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9676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asercja jest </w:t>
      </w:r>
      <w:r w:rsidR="00B01621" w:rsidRPr="00C865C4">
        <w:rPr>
          <w:rFonts w:ascii="Times New Roman" w:hAnsi="Times New Roman" w:cs="Times New Roman"/>
          <w:sz w:val="24"/>
          <w:szCs w:val="24"/>
          <w:lang w:val="pl-PL"/>
        </w:rPr>
        <w:t>makrem,</w:t>
      </w:r>
      <w:r w:rsidR="0039676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które przypomina wywołanie </w:t>
      </w:r>
      <w:r w:rsidR="008108F0" w:rsidRPr="00C865C4">
        <w:rPr>
          <w:rFonts w:ascii="Times New Roman" w:hAnsi="Times New Roman" w:cs="Times New Roman"/>
          <w:sz w:val="24"/>
          <w:szCs w:val="24"/>
          <w:lang w:val="pl-PL"/>
        </w:rPr>
        <w:t>metod</w:t>
      </w:r>
      <w:r w:rsidR="001918F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</w:p>
    <w:p w:rsidR="00F55E9E" w:rsidRPr="00C865C4" w:rsidRDefault="00F33179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</w:t>
      </w:r>
      <w:r w:rsidR="00F55E9E" w:rsidRPr="00C865C4">
        <w:rPr>
          <w:rFonts w:ascii="Times New Roman" w:hAnsi="Times New Roman" w:cs="Times New Roman"/>
          <w:sz w:val="24"/>
          <w:szCs w:val="24"/>
          <w:lang w:val="pl-PL"/>
        </w:rPr>
        <w:t>wa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główne</w:t>
      </w:r>
      <w:r w:rsidR="00F55E9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typy asercji:</w:t>
      </w:r>
    </w:p>
    <w:p w:rsidR="00F55E9E" w:rsidRPr="00C865C4" w:rsidRDefault="00F55E9E" w:rsidP="00710DA0">
      <w:pPr>
        <w:pStyle w:val="ListParagraph"/>
        <w:numPr>
          <w:ilvl w:val="0"/>
          <w:numId w:val="26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ASSERT_</w:t>
      </w:r>
      <w:r w:rsidR="00F50039" w:rsidRPr="00C865C4">
        <w:rPr>
          <w:rFonts w:ascii="Times New Roman" w:hAnsi="Times New Roman" w:cs="Times New Roman"/>
          <w:sz w:val="24"/>
          <w:szCs w:val="24"/>
          <w:lang w:val="pl-PL"/>
        </w:rPr>
        <w:t>*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7960A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asercje krytyczne, które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</w:t>
      </w:r>
      <w:r w:rsidR="00E37B02" w:rsidRPr="00C865C4">
        <w:rPr>
          <w:rFonts w:ascii="Times New Roman" w:hAnsi="Times New Roman" w:cs="Times New Roman"/>
          <w:sz w:val="24"/>
          <w:szCs w:val="24"/>
          <w:lang w:val="pl-PL"/>
        </w:rPr>
        <w:t>powodują zakończenie przypadku testowego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74618B" w:rsidRPr="00C865C4" w:rsidRDefault="00F55E9E" w:rsidP="00710DA0">
      <w:pPr>
        <w:pStyle w:val="ListParagraph"/>
        <w:numPr>
          <w:ilvl w:val="0"/>
          <w:numId w:val="26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EXPECT_ </w:t>
      </w:r>
      <w:r w:rsidR="00F50039" w:rsidRPr="00C865C4">
        <w:rPr>
          <w:rFonts w:ascii="Times New Roman" w:hAnsi="Times New Roman" w:cs="Times New Roman"/>
          <w:sz w:val="24"/>
          <w:szCs w:val="24"/>
          <w:lang w:val="pl-PL"/>
        </w:rPr>
        <w:t>*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="007960AB" w:rsidRPr="00C865C4">
        <w:rPr>
          <w:rFonts w:ascii="Times New Roman" w:hAnsi="Times New Roman" w:cs="Times New Roman"/>
          <w:sz w:val="24"/>
          <w:szCs w:val="24"/>
          <w:lang w:val="pl-PL"/>
        </w:rPr>
        <w:t>asercje niekrytyczne, które</w:t>
      </w:r>
      <w:r w:rsidR="004B55F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kontynuują działanie </w:t>
      </w:r>
      <w:r w:rsidR="00E37B02" w:rsidRPr="00C865C4">
        <w:rPr>
          <w:rFonts w:ascii="Times New Roman" w:hAnsi="Times New Roman" w:cs="Times New Roman"/>
          <w:sz w:val="24"/>
          <w:szCs w:val="24"/>
          <w:lang w:val="pl-PL"/>
        </w:rPr>
        <w:t>testu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CB6F60" w:rsidRPr="001A67F0" w:rsidRDefault="0074618B" w:rsidP="005D3624">
      <w:p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>Preferuje się używanie asercji EXPECT_ *, która pokazuje więcej informacji o błędzie i pozwala na wyświetlenie więcej niż jednego błędu w teście.</w:t>
      </w:r>
      <w:r w:rsidR="005D362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F218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Google Framework składa się w </w:t>
      </w:r>
      <w:r w:rsidR="00E4114A" w:rsidRPr="00C865C4">
        <w:rPr>
          <w:rFonts w:ascii="Times New Roman" w:hAnsi="Times New Roman" w:cs="Times New Roman"/>
          <w:sz w:val="24"/>
          <w:szCs w:val="24"/>
          <w:lang w:val="pl-PL"/>
        </w:rPr>
        <w:t>wielu</w:t>
      </w:r>
      <w:r w:rsidR="000F218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makr asercji</w:t>
      </w:r>
      <w:r w:rsidR="00503D40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01A4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C36C13" w:rsidRPr="008C76CE" w:rsidRDefault="00C36C13" w:rsidP="00C36C13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</w:pPr>
      <w:r w:rsidRPr="008C76C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Tabela </w:t>
      </w:r>
      <w:r w:rsidRPr="00C36C1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8C76C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instrText xml:space="preserve"> SEQ Tabela \* ARABIC </w:instrText>
      </w:r>
      <w:r w:rsidRPr="00C36C1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1E3640" w:rsidRPr="008C76CE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pl-PL"/>
        </w:rPr>
        <w:t>1</w:t>
      </w:r>
      <w:r w:rsidRPr="00C36C1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8C76C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>. Podstawowe asercje</w:t>
      </w:r>
    </w:p>
    <w:tbl>
      <w:tblPr>
        <w:tblW w:w="0" w:type="auto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2963"/>
        <w:gridCol w:w="3177"/>
      </w:tblGrid>
      <w:tr w:rsidR="00CD0CCF" w:rsidRPr="00C865C4" w:rsidTr="00154CF6">
        <w:trPr>
          <w:tblHeader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865C4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865C4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3177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865C4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CD0CCF" w:rsidRPr="00C865C4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865C4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ASSERT_TRUE(warunek);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865C4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EXPECT_TRUE(</w:t>
            </w:r>
            <w:r w:rsidR="00A609D4"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3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865C4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 jest prawda</w:t>
            </w:r>
          </w:p>
        </w:tc>
      </w:tr>
      <w:tr w:rsidR="00CD0CCF" w:rsidRPr="005F3933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50261B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50261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ASSERT_FALSE(</w:t>
            </w:r>
            <w:r w:rsidR="00A609D4" w:rsidRPr="0050261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50261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5F3933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5F393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EXPECT_FALSE(</w:t>
            </w:r>
            <w:r w:rsidR="00A609D4" w:rsidRPr="005F393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5F393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3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5F3933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5F393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 jest fałszem</w:t>
            </w:r>
          </w:p>
        </w:tc>
      </w:tr>
    </w:tbl>
    <w:p w:rsidR="00C86732" w:rsidRPr="00503D40" w:rsidRDefault="006C0D0E" w:rsidP="00503D40">
      <w:pPr>
        <w:rPr>
          <w:rFonts w:ascii="Times New Roman" w:hAnsi="Times New Roman" w:cs="Times New Roman"/>
          <w:i/>
          <w:sz w:val="20"/>
          <w:szCs w:val="20"/>
          <w:lang w:val="pl-PL"/>
        </w:rPr>
      </w:pPr>
      <w:r w:rsidRPr="006C0D0E">
        <w:rPr>
          <w:rFonts w:ascii="Times New Roman" w:hAnsi="Times New Roman" w:cs="Times New Roman"/>
          <w:sz w:val="20"/>
          <w:szCs w:val="20"/>
          <w:lang w:val="pl-PL"/>
        </w:rPr>
        <w:t>Źródło: opracowanie własne na podstawie: https://github.com/google/googletest/blob/master/googletest/docs/primer.md</w:t>
      </w:r>
    </w:p>
    <w:p w:rsidR="001E3640" w:rsidRPr="00E56083" w:rsidRDefault="001E3640" w:rsidP="00E56083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E56083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Tabela </w:t>
      </w:r>
      <w:r w:rsidRPr="00E56083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E56083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Tabela \* ARABIC </w:instrText>
      </w:r>
      <w:r w:rsidRPr="00E56083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Pr="00E5608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2</w:t>
      </w:r>
      <w:r w:rsidRPr="00E56083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E5608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 xml:space="preserve">. </w:t>
      </w:r>
      <w:r w:rsidRPr="00E56083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Asercje porównujące dwie wartości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  <w:gridCol w:w="3719"/>
        <w:gridCol w:w="1906"/>
      </w:tblGrid>
      <w:tr w:rsidR="00CC1402" w:rsidRPr="00C865C4" w:rsidTr="00877456">
        <w:trPr>
          <w:cantSplit/>
          <w:tblHeader/>
        </w:trPr>
        <w:tc>
          <w:tcPr>
            <w:tcW w:w="1990" w:type="pct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402" w:rsidRPr="00C865C4" w:rsidRDefault="00CC1402" w:rsidP="00D02CC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1990" w:type="pct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402" w:rsidRPr="00C865C4" w:rsidRDefault="00CC1402" w:rsidP="00D02CC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1990" w:type="pct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402" w:rsidRPr="00C865C4" w:rsidRDefault="00CC1402" w:rsidP="00D02CC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CC1402" w:rsidRPr="00C865C4" w:rsidTr="00877456">
        <w:trPr>
          <w:cantSplit/>
        </w:trPr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ASSERT_EQ(val1,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EXPECT_EQ(val1,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 == val2</w:t>
            </w:r>
          </w:p>
        </w:tc>
      </w:tr>
      <w:tr w:rsidR="00CC1402" w:rsidRPr="005F3933" w:rsidTr="00877456">
        <w:trPr>
          <w:cantSplit/>
        </w:trPr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ASSERT_NE(val1,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EXPECT_NE(val1,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 != val2</w:t>
            </w:r>
          </w:p>
        </w:tc>
      </w:tr>
      <w:tr w:rsidR="00CC1402" w:rsidRPr="005F3933" w:rsidTr="00877456">
        <w:trPr>
          <w:cantSplit/>
        </w:trPr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ASSERT_LT(val1,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EXPECT_LT(val1,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 &lt; val2</w:t>
            </w:r>
          </w:p>
        </w:tc>
      </w:tr>
      <w:tr w:rsidR="00CC1402" w:rsidRPr="005F3933" w:rsidTr="00877456">
        <w:trPr>
          <w:cantSplit/>
        </w:trPr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ASSERT_LE(val1,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EXPECT_LE(val1,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 &lt;= val2</w:t>
            </w:r>
          </w:p>
        </w:tc>
      </w:tr>
      <w:tr w:rsidR="00CC1402" w:rsidRPr="005F3933" w:rsidTr="00877456">
        <w:trPr>
          <w:cantSplit/>
        </w:trPr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ASSERT_GT(val1,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EXPECT_GT(val1,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 &gt; val2</w:t>
            </w:r>
          </w:p>
        </w:tc>
      </w:tr>
      <w:tr w:rsidR="00CC1402" w:rsidRPr="005F3933" w:rsidTr="00877456">
        <w:trPr>
          <w:cantSplit/>
          <w:trHeight w:val="252"/>
        </w:trPr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ASSERT_GE(val1,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EXPECT_GE(val1,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 &gt;= val2</w:t>
            </w:r>
          </w:p>
        </w:tc>
      </w:tr>
    </w:tbl>
    <w:p w:rsidR="00AA1061" w:rsidRDefault="00AA1061" w:rsidP="00503D40">
      <w:pPr>
        <w:rPr>
          <w:rFonts w:ascii="Times New Roman" w:hAnsi="Times New Roman" w:cs="Times New Roman"/>
          <w:sz w:val="20"/>
          <w:szCs w:val="20"/>
          <w:lang w:val="pl-PL"/>
        </w:rPr>
      </w:pPr>
    </w:p>
    <w:p w:rsidR="006C0D0E" w:rsidRPr="00503D40" w:rsidRDefault="006C0D0E" w:rsidP="00503D40">
      <w:pPr>
        <w:rPr>
          <w:rFonts w:ascii="Times New Roman" w:hAnsi="Times New Roman" w:cs="Times New Roman"/>
          <w:i/>
          <w:sz w:val="20"/>
          <w:szCs w:val="20"/>
          <w:lang w:val="pl-PL"/>
        </w:rPr>
      </w:pPr>
      <w:r w:rsidRPr="006C0D0E">
        <w:rPr>
          <w:rFonts w:ascii="Times New Roman" w:hAnsi="Times New Roman" w:cs="Times New Roman"/>
          <w:sz w:val="20"/>
          <w:szCs w:val="20"/>
          <w:lang w:val="pl-PL"/>
        </w:rPr>
        <w:t>Źródło: opracowanie własne na podstawie: https://github.com/google/googletest/blob/master/googletest/docs/primer.md</w:t>
      </w:r>
    </w:p>
    <w:p w:rsidR="00833951" w:rsidRPr="00C865C4" w:rsidRDefault="00833951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 porównania działają z podstawowymi typami danych, łańcuchami</w:t>
      </w:r>
      <w:r w:rsidR="009B6E3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String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dowolnymi klasami, które mają odpowiadając</w:t>
      </w:r>
      <w:r w:rsidR="008608ED" w:rsidRPr="00C865C4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im</w:t>
      </w:r>
      <w:r w:rsidR="008608E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przeciążony operator</w:t>
      </w:r>
      <w:r w:rsidR="004E2391" w:rsidRPr="00C865C4">
        <w:rPr>
          <w:rFonts w:ascii="Times New Roman" w:hAnsi="Times New Roman" w:cs="Times New Roman"/>
          <w:sz w:val="24"/>
          <w:szCs w:val="24"/>
          <w:lang w:val="pl-PL"/>
        </w:rPr>
        <w:t>, w przypadku wskaźników test porównuje adresy pamięci (a nie zawartość wskaźników). Dwa wskaźniki są równe, jeśli wskazują dokładnie tę samą lokalizację pamięci.</w:t>
      </w:r>
    </w:p>
    <w:p w:rsidR="003B2FB0" w:rsidRPr="00C865C4" w:rsidRDefault="00C7185E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Testowane wyrażenie </w:t>
      </w:r>
      <w:r w:rsidR="00C8673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powinno być umieszczone w polu </w:t>
      </w:r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>„ac</w:t>
      </w:r>
      <w:r w:rsidR="008A56E3" w:rsidRPr="00C865C4">
        <w:rPr>
          <w:rFonts w:ascii="Times New Roman" w:hAnsi="Times New Roman" w:cs="Times New Roman"/>
          <w:sz w:val="24"/>
          <w:szCs w:val="24"/>
          <w:lang w:val="pl-PL"/>
        </w:rPr>
        <w:t>t</w:t>
      </w:r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>ual”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>, reprezentuj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ące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>artość testowanej funkcji,</w:t>
      </w:r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>natomiast</w:t>
      </w:r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oczekiwan</w:t>
      </w:r>
      <w:r w:rsidR="00137E4F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wartość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>, najczęściej obliczan</w:t>
      </w:r>
      <w:r w:rsidR="00137E4F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B07C4" w:rsidRPr="00C865C4">
        <w:rPr>
          <w:rFonts w:ascii="Times New Roman" w:hAnsi="Times New Roman" w:cs="Times New Roman"/>
          <w:sz w:val="24"/>
          <w:szCs w:val="24"/>
          <w:lang w:val="pl-PL"/>
        </w:rPr>
        <w:t>ręcznie w</w:t>
      </w:r>
      <w:r w:rsidR="00584A3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</w:t>
      </w:r>
      <w:r w:rsidR="00137E4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olu </w:t>
      </w:r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>„</w:t>
      </w:r>
      <w:r w:rsidR="008105B3" w:rsidRPr="00C865C4">
        <w:rPr>
          <w:rFonts w:ascii="Times New Roman" w:eastAsia="Times New Roman" w:hAnsi="Times New Roman" w:cs="Times New Roman"/>
          <w:color w:val="333333"/>
          <w:sz w:val="24"/>
          <w:szCs w:val="24"/>
          <w:lang w:val="pl-PL" w:eastAsia="pl-PL"/>
        </w:rPr>
        <w:t>expected</w:t>
      </w:r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Wynika to z </w:t>
      </w:r>
      <w:r w:rsidR="00112910" w:rsidRPr="00C865C4">
        <w:rPr>
          <w:rFonts w:ascii="Times New Roman" w:hAnsi="Times New Roman" w:cs="Times New Roman"/>
          <w:sz w:val="24"/>
          <w:szCs w:val="24"/>
          <w:lang w:val="pl-PL"/>
        </w:rPr>
        <w:t>kolejności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jakiej biblioteka Gtest</w:t>
      </w:r>
      <w:r w:rsidR="001129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optymalizuje informacje o błędzie</w:t>
      </w:r>
      <w:r w:rsidR="004A1DF3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B94A32" w:rsidRPr="00B94A32" w:rsidRDefault="00B94A32" w:rsidP="00C04378">
      <w:pPr>
        <w:pStyle w:val="Caption"/>
        <w:keepNext/>
        <w:spacing w:after="120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</w:pPr>
      <w:r w:rsidRPr="00B94A3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Rysunek 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begin"/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instrText xml:space="preserve"> SEQ Rysunek \* ARABIC </w:instrTex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pl-PL"/>
        </w:rPr>
        <w:t>1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end"/>
      </w:r>
      <w:r w:rsidR="005C019B" w:rsidRPr="005C019B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>.</w:t>
      </w:r>
      <w:r w:rsidRPr="00B94A3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 Przykład testu gogle test</w:t>
      </w:r>
    </w:p>
    <w:p w:rsidR="00CE7513" w:rsidRDefault="0066242E" w:rsidP="00CE751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0B5854AE">
            <wp:extent cx="5875142" cy="1550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142" cy="15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13" w:rsidRPr="00D02CCB" w:rsidRDefault="00CE7513" w:rsidP="00CE7513">
      <w:pPr>
        <w:spacing w:after="100" w:afterAutospacing="1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bookmarkStart w:id="27" w:name="_Hlk10447966"/>
      <w:r>
        <w:rPr>
          <w:rFonts w:ascii="Times New Roman" w:hAnsi="Times New Roman" w:cs="Times New Roman"/>
          <w:sz w:val="20"/>
          <w:szCs w:val="20"/>
          <w:lang w:val="pl-PL"/>
        </w:rPr>
        <w:tab/>
      </w:r>
      <w:r w:rsidRPr="00CE7513">
        <w:rPr>
          <w:rFonts w:ascii="Times New Roman" w:hAnsi="Times New Roman" w:cs="Times New Roman"/>
          <w:sz w:val="20"/>
          <w:szCs w:val="20"/>
          <w:lang w:val="pl-PL"/>
        </w:rPr>
        <w:t>Źródło: opracowanie</w:t>
      </w:r>
      <w:r w:rsidRPr="00D02CCB">
        <w:rPr>
          <w:rFonts w:ascii="Times New Roman" w:hAnsi="Times New Roman" w:cs="Times New Roman"/>
          <w:sz w:val="20"/>
          <w:szCs w:val="20"/>
          <w:lang w:val="pl-PL"/>
        </w:rPr>
        <w:t xml:space="preserve"> własne</w:t>
      </w:r>
    </w:p>
    <w:bookmarkEnd w:id="27"/>
    <w:p w:rsidR="00AC66BB" w:rsidRDefault="00197A34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Asercje mogą działać również z typem zdefiniowanym przez użytkownika, ale tylko wtedy, gdy </w:t>
      </w:r>
      <w:r w:rsidR="00C80BF6" w:rsidRPr="00C865C4">
        <w:rPr>
          <w:rFonts w:ascii="Times New Roman" w:hAnsi="Times New Roman" w:cs="Times New Roman"/>
          <w:sz w:val="24"/>
          <w:szCs w:val="24"/>
          <w:lang w:val="pl-PL"/>
        </w:rPr>
        <w:t>jest zdefiniowany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odpowiedni operator porównania (np. ==, &lt;, itd.). Wcześniej jednak, może być konieczne użycie ASSERT_TRUE () lub EXPECT_TRUE (), aby potwierdzić równość dwóch obiektów typu zdefiniowanego przez użytkownika.</w:t>
      </w:r>
    </w:p>
    <w:p w:rsidR="00166306" w:rsidRDefault="00166306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166306" w:rsidRDefault="00166306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CE7513" w:rsidRPr="00CE7513" w:rsidRDefault="00CE7513" w:rsidP="00CE7513">
      <w:pPr>
        <w:pStyle w:val="Caption"/>
        <w:keepNext/>
        <w:spacing w:after="0"/>
        <w:jc w:val="center"/>
        <w:rPr>
          <w:rFonts w:ascii="Times New Roman" w:hAnsi="Times New Roman" w:cs="Times New Roman"/>
          <w:b/>
          <w:color w:val="auto"/>
          <w:sz w:val="20"/>
          <w:szCs w:val="20"/>
          <w:lang w:val="pl-PL"/>
        </w:rPr>
      </w:pPr>
      <w:r w:rsidRPr="00455ABB">
        <w:rPr>
          <w:rFonts w:ascii="Times New Roman" w:hAnsi="Times New Roman" w:cs="Times New Roman"/>
          <w:b/>
          <w:color w:val="auto"/>
          <w:sz w:val="20"/>
          <w:szCs w:val="20"/>
          <w:lang w:val="pl-PL"/>
        </w:rPr>
        <w:lastRenderedPageBreak/>
        <w:t xml:space="preserve">Tabela </w:t>
      </w:r>
      <w:r w:rsidRPr="00455ABB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455ABB">
        <w:rPr>
          <w:rFonts w:ascii="Times New Roman" w:hAnsi="Times New Roman" w:cs="Times New Roman"/>
          <w:b/>
          <w:color w:val="auto"/>
          <w:sz w:val="20"/>
          <w:szCs w:val="20"/>
          <w:lang w:val="pl-PL"/>
        </w:rPr>
        <w:instrText xml:space="preserve"> SEQ Tabela \* ARABIC </w:instrText>
      </w:r>
      <w:r w:rsidRPr="00455ABB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noProof/>
          <w:color w:val="auto"/>
          <w:sz w:val="20"/>
          <w:szCs w:val="20"/>
          <w:lang w:val="pl-PL"/>
        </w:rPr>
        <w:t>3</w:t>
      </w:r>
      <w:r w:rsidRPr="00455ABB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503D40">
        <w:rPr>
          <w:rFonts w:ascii="Times New Roman" w:hAnsi="Times New Roman" w:cs="Times New Roman"/>
          <w:b/>
          <w:color w:val="auto"/>
          <w:sz w:val="20"/>
          <w:szCs w:val="20"/>
          <w:lang w:val="pl-PL"/>
        </w:rPr>
        <w:t>.</w:t>
      </w:r>
      <w:r w:rsidRPr="00455ABB">
        <w:rPr>
          <w:rFonts w:ascii="Times New Roman" w:hAnsi="Times New Roman" w:cs="Times New Roman"/>
          <w:b/>
          <w:color w:val="auto"/>
          <w:sz w:val="20"/>
          <w:szCs w:val="20"/>
          <w:lang w:val="pl-PL"/>
        </w:rPr>
        <w:t xml:space="preserve"> Asercje porównujące ciągi znaków (łańcuchu string)</w:t>
      </w:r>
    </w:p>
    <w:tbl>
      <w:tblPr>
        <w:tblpPr w:leftFromText="141" w:rightFromText="141" w:vertAnchor="text" w:horzAnchor="margin" w:tblpY="304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3150"/>
        <w:gridCol w:w="3142"/>
      </w:tblGrid>
      <w:tr w:rsidR="00455ABB" w:rsidRPr="00C865C4" w:rsidTr="00455ABB">
        <w:trPr>
          <w:tblHeader/>
        </w:trPr>
        <w:tc>
          <w:tcPr>
            <w:tcW w:w="3052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55ABB" w:rsidRPr="00C865C4" w:rsidRDefault="00455ABB" w:rsidP="00455AB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3150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55ABB" w:rsidRPr="00C865C4" w:rsidRDefault="00455ABB" w:rsidP="00455AB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3142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55ABB" w:rsidRPr="00C865C4" w:rsidRDefault="00455ABB" w:rsidP="00455AB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455ABB" w:rsidRPr="0033251F" w:rsidTr="00455ABB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ASSERT_STREQ(str1,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EXPECT_STREQ(str1,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 w:rsidRPr="00C865C4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Dwa łańcuchy mają tą samą treść.</w:t>
            </w:r>
          </w:p>
        </w:tc>
      </w:tr>
      <w:tr w:rsidR="00455ABB" w:rsidRPr="0033251F" w:rsidTr="00455ABB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ASSERT_STRNE(str1,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EXPECT_STRNE(str1,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 w:rsidRPr="00C865C4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Dwa łańcuchy mają inną treść.</w:t>
            </w:r>
          </w:p>
        </w:tc>
      </w:tr>
      <w:tr w:rsidR="00455ABB" w:rsidRPr="00D02CCB" w:rsidTr="00455ABB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ASSERT_STRCASEEQ(str1,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EXPECT_STRCASEEQ(str1,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 w:rsidRPr="00C865C4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Dwa łańcuchy mają tą samą treść, ignorując wielkość liter.</w:t>
            </w:r>
          </w:p>
        </w:tc>
      </w:tr>
      <w:tr w:rsidR="00455ABB" w:rsidRPr="00D02CCB" w:rsidTr="00455ABB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ASSERT_STRCASENE(str1,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EXPECT_STRCASENE(str1,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 w:rsidRPr="00C865C4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Dwa łańcuchy mają inną treść, ignorując wielkość liter.</w:t>
            </w:r>
          </w:p>
        </w:tc>
      </w:tr>
    </w:tbl>
    <w:p w:rsidR="00C04378" w:rsidRPr="00FF4B94" w:rsidRDefault="00C04378" w:rsidP="00CE7513">
      <w:pPr>
        <w:spacing w:after="120"/>
        <w:rPr>
          <w:rFonts w:ascii="Times New Roman" w:hAnsi="Times New Roman" w:cs="Times New Roman"/>
          <w:sz w:val="20"/>
          <w:szCs w:val="20"/>
          <w:lang w:val="pl-PL"/>
        </w:rPr>
      </w:pPr>
      <w:r w:rsidRPr="00FF4B94">
        <w:rPr>
          <w:rFonts w:ascii="Times New Roman" w:hAnsi="Times New Roman" w:cs="Times New Roman"/>
          <w:sz w:val="20"/>
          <w:szCs w:val="20"/>
          <w:lang w:val="pl-PL"/>
        </w:rPr>
        <w:t>Źródło: opracowanie własne na podstawie: https://github.com/google/googletest/blob/master/googletest/docs/primer.md</w:t>
      </w:r>
    </w:p>
    <w:p w:rsidR="00430158" w:rsidRPr="00C865C4" w:rsidRDefault="00F14049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Do t</w:t>
      </w:r>
      <w:r w:rsidR="00A91DCC" w:rsidRPr="00C865C4">
        <w:rPr>
          <w:rFonts w:ascii="Times New Roman" w:hAnsi="Times New Roman" w:cs="Times New Roman"/>
          <w:sz w:val="24"/>
          <w:szCs w:val="24"/>
          <w:lang w:val="pl-PL"/>
        </w:rPr>
        <w:t>estowani</w:t>
      </w:r>
      <w:r w:rsidR="004F7A21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A91DC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dwóch obiektów typu </w:t>
      </w:r>
      <w:r w:rsidR="009B00B0" w:rsidRPr="00C865C4">
        <w:rPr>
          <w:rFonts w:ascii="Times New Roman" w:hAnsi="Times New Roman" w:cs="Times New Roman"/>
          <w:sz w:val="24"/>
          <w:szCs w:val="24"/>
          <w:lang w:val="pl-PL"/>
        </w:rPr>
        <w:t>string,</w:t>
      </w:r>
      <w:r w:rsidR="00A91DC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powinn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o się</w:t>
      </w:r>
      <w:r w:rsidR="00A91DC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użyć asercji porównania, takich jak EXPECT_EQ.</w:t>
      </w:r>
      <w:r w:rsidR="00AA3BB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30158" w:rsidRPr="00C865C4">
        <w:rPr>
          <w:rFonts w:ascii="Times New Roman" w:hAnsi="Times New Roman" w:cs="Times New Roman"/>
          <w:sz w:val="24"/>
          <w:szCs w:val="24"/>
          <w:lang w:val="pl-PL"/>
        </w:rPr>
        <w:t>Aby poprawić czytelność po wystąpieniu błędu, można dodać komunikaty o błędach do asercji za pomocą operatora &lt;&lt;</w:t>
      </w:r>
      <w:r w:rsidR="004D53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 nawiasie kończącym asercje.</w:t>
      </w:r>
    </w:p>
    <w:p w:rsidR="00464AE9" w:rsidRPr="00C865C4" w:rsidRDefault="00AA3BB7" w:rsidP="00E56083">
      <w:pPr>
        <w:pStyle w:val="Heading2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28" w:name="_Toc10456394"/>
      <w:r w:rsidRPr="00C865C4">
        <w:rPr>
          <w:rFonts w:ascii="Times New Roman" w:hAnsi="Times New Roman" w:cs="Times New Roman"/>
          <w:lang w:val="pl-PL"/>
        </w:rPr>
        <w:t xml:space="preserve">Faza konfiguracji testu - </w:t>
      </w:r>
      <w:r w:rsidR="00464AE9" w:rsidRPr="00C865C4">
        <w:rPr>
          <w:rFonts w:ascii="Times New Roman" w:hAnsi="Times New Roman" w:cs="Times New Roman"/>
          <w:lang w:val="pl-PL"/>
        </w:rPr>
        <w:t>Test fixtures</w:t>
      </w:r>
      <w:bookmarkEnd w:id="28"/>
    </w:p>
    <w:p w:rsidR="00A5735F" w:rsidRPr="00C865C4" w:rsidRDefault="00E42B8D" w:rsidP="00710DA0">
      <w:pPr>
        <w:spacing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Gdy</w:t>
      </w:r>
      <w:r w:rsidR="005B6BF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6B45" w:rsidRPr="00C865C4">
        <w:rPr>
          <w:rFonts w:ascii="Times New Roman" w:hAnsi="Times New Roman" w:cs="Times New Roman"/>
          <w:sz w:val="24"/>
          <w:szCs w:val="24"/>
          <w:lang w:val="pl-PL"/>
        </w:rPr>
        <w:t>pisane testy</w:t>
      </w:r>
      <w:r w:rsidR="005B6BF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operują na tych samych lub podobnych danych, zalecane jest użycie tzw. Test fixture, czyli specjalnie oznaczonych funkcji, które są wykonywane automatycznie przed wykonaniem każdego z tej grupy testów</w:t>
      </w:r>
      <w:r w:rsidR="00D92FC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630D3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A3BB7" w:rsidRPr="00C865C4">
        <w:rPr>
          <w:rFonts w:ascii="Times New Roman" w:hAnsi="Times New Roman" w:cs="Times New Roman"/>
          <w:sz w:val="24"/>
          <w:szCs w:val="24"/>
          <w:lang w:val="pl-PL"/>
        </w:rPr>
        <w:t>Klasa ta</w:t>
      </w:r>
      <w:r w:rsidR="00A5735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pochodzi z klasy testowej :: testing :: zadeklarowanej w gtest.h, a jej użycie wymaga użycia makra TEST_F () zamiast TEST (), </w:t>
      </w:r>
      <w:r w:rsidR="00427247" w:rsidRPr="00C865C4">
        <w:rPr>
          <w:rFonts w:ascii="Times New Roman" w:hAnsi="Times New Roman" w:cs="Times New Roman"/>
          <w:sz w:val="24"/>
          <w:szCs w:val="24"/>
          <w:lang w:val="pl-PL"/>
        </w:rPr>
        <w:t>które</w:t>
      </w:r>
      <w:r w:rsidR="00A5735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pozwala to na dostęp do obiektów i podprogramów w funkcji. </w:t>
      </w:r>
    </w:p>
    <w:p w:rsidR="00FD2C3E" w:rsidRPr="00C865C4" w:rsidRDefault="00FD2C3E" w:rsidP="00710DA0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Zasady tworzenie test fixture:</w:t>
      </w:r>
    </w:p>
    <w:p w:rsidR="00FD2C3E" w:rsidRPr="00C865C4" w:rsidRDefault="00FD2C3E" w:rsidP="00710DA0">
      <w:pPr>
        <w:pStyle w:val="ListParagraph"/>
        <w:numPr>
          <w:ilvl w:val="0"/>
          <w:numId w:val="37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Alokacja lub inicjalizacja zasobów dbywa się w metodzie SetUp lub konstruktorze.</w:t>
      </w:r>
    </w:p>
    <w:p w:rsidR="007718AB" w:rsidRPr="00C865C4" w:rsidRDefault="00FD2C3E" w:rsidP="00710DA0">
      <w:pPr>
        <w:pStyle w:val="ListParagraph"/>
        <w:numPr>
          <w:ilvl w:val="0"/>
          <w:numId w:val="37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Dealokacj</w:t>
      </w:r>
      <w:r w:rsidR="00DB43AE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zasobów wykon</w:t>
      </w:r>
      <w:r w:rsidR="00DB43AE" w:rsidRPr="00C865C4">
        <w:rPr>
          <w:rFonts w:ascii="Times New Roman" w:hAnsi="Times New Roman" w:cs="Times New Roman"/>
          <w:sz w:val="24"/>
          <w:szCs w:val="24"/>
          <w:lang w:val="pl-PL"/>
        </w:rPr>
        <w:t>ywana jest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procedurze TearDown lub destruktora. </w:t>
      </w:r>
    </w:p>
    <w:p w:rsidR="00FD2C3E" w:rsidRPr="00C865C4" w:rsidRDefault="00FD2C3E" w:rsidP="00710DA0">
      <w:pPr>
        <w:pStyle w:val="ListParagraph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Użycie obsługi wyjątków, wymaga użycia metody TearDown, ponieważ wyrzucenie wyjątku z destruktora powoduje niezdefiniowane zachowanie.</w:t>
      </w:r>
    </w:p>
    <w:p w:rsidR="00FD2C3E" w:rsidRPr="00C865C4" w:rsidRDefault="00ED3453" w:rsidP="00710DA0">
      <w:pPr>
        <w:pStyle w:val="ListParagraph"/>
        <w:numPr>
          <w:ilvl w:val="0"/>
          <w:numId w:val="37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Ten sam</w:t>
      </w:r>
      <w:r w:rsidRPr="00C865C4">
        <w:rPr>
          <w:rFonts w:ascii="Times New Roman" w:hAnsi="Times New Roman" w:cs="Times New Roman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test fixture nie jest używany w wielu testach. Dla każdego nowego testu jednostkowego framework tworzy nowe urządzenie testowe.</w:t>
      </w:r>
    </w:p>
    <w:p w:rsidR="007C7DBD" w:rsidRPr="00C865C4" w:rsidRDefault="0096027A" w:rsidP="00E56083">
      <w:pPr>
        <w:pStyle w:val="Heading2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</w:rPr>
      </w:pPr>
      <w:bookmarkStart w:id="29" w:name="_Toc10456395"/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>Wykonanie</w:t>
      </w:r>
      <w:r w:rsidR="007C2860" w:rsidRPr="00C865C4">
        <w:rPr>
          <w:rFonts w:ascii="Times New Roman" w:hAnsi="Times New Roman" w:cs="Times New Roman"/>
          <w:lang w:val="pl-PL"/>
        </w:rPr>
        <w:t xml:space="preserve"> Test</w:t>
      </w:r>
      <w:r w:rsidR="007C7DBD" w:rsidRPr="00C865C4">
        <w:rPr>
          <w:rFonts w:ascii="Times New Roman" w:hAnsi="Times New Roman" w:cs="Times New Roman"/>
        </w:rPr>
        <w:t>u</w:t>
      </w:r>
      <w:bookmarkEnd w:id="29"/>
    </w:p>
    <w:p w:rsidR="007C7DBD" w:rsidRPr="00C865C4" w:rsidRDefault="007C7DBD" w:rsidP="00710DA0">
      <w:pPr>
        <w:spacing w:after="100" w:afterAutospacing="1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 napisaniu wszystkich testów w pliku</w:t>
      </w:r>
      <w:r w:rsidR="007718A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wymagane jest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umieszcz</w:t>
      </w:r>
      <w:r w:rsidR="007718AB" w:rsidRPr="00C865C4">
        <w:rPr>
          <w:rFonts w:ascii="Times New Roman" w:hAnsi="Times New Roman" w:cs="Times New Roman"/>
          <w:sz w:val="24"/>
          <w:szCs w:val="24"/>
          <w:lang w:val="pl-PL"/>
        </w:rPr>
        <w:t>enie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następując</w:t>
      </w:r>
      <w:r w:rsidR="007718AB" w:rsidRPr="00C865C4">
        <w:rPr>
          <w:rFonts w:ascii="Times New Roman" w:hAnsi="Times New Roman" w:cs="Times New Roman"/>
          <w:sz w:val="24"/>
          <w:szCs w:val="24"/>
          <w:lang w:val="pl-PL"/>
        </w:rPr>
        <w:t>ej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funkcj</w:t>
      </w:r>
      <w:r w:rsidR="007718AB" w:rsidRPr="00C865C4">
        <w:rPr>
          <w:rFonts w:ascii="Times New Roman" w:hAnsi="Times New Roman" w:cs="Times New Roman"/>
          <w:sz w:val="24"/>
          <w:szCs w:val="24"/>
          <w:lang w:val="pl-PL"/>
        </w:rPr>
        <w:t>i:</w:t>
      </w:r>
    </w:p>
    <w:p w:rsidR="007C7DBD" w:rsidRPr="00C865C4" w:rsidRDefault="007C7DBD" w:rsidP="00710DA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 xml:space="preserve">int main (int argc, char ** argv) </w:t>
      </w:r>
    </w:p>
    <w:p w:rsidR="007C7DBD" w:rsidRPr="00C865C4" w:rsidRDefault="007C7DBD" w:rsidP="00710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{</w:t>
      </w:r>
    </w:p>
    <w:p w:rsidR="007C7DBD" w:rsidRPr="00C865C4" w:rsidRDefault="007C7DBD" w:rsidP="00710D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 xml:space="preserve"> :: testing :: InitGoogleTest (&amp; argc, argv);</w:t>
      </w:r>
    </w:p>
    <w:p w:rsidR="007C7DBD" w:rsidRPr="00C865C4" w:rsidRDefault="007C7DBD" w:rsidP="00710D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 xml:space="preserve"> return RUN_ALL_TESTS ();</w:t>
      </w:r>
    </w:p>
    <w:p w:rsidR="0053715C" w:rsidRPr="00C865C4" w:rsidRDefault="007C7DBD" w:rsidP="00710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}</w:t>
      </w:r>
    </w:p>
    <w:p w:rsidR="007C7DBD" w:rsidRPr="00C865C4" w:rsidRDefault="0053715C" w:rsidP="00710DA0">
      <w:pPr>
        <w:spacing w:before="12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>Wykonanie testów polega na utworzeniu programu testowego w kompilatorze i uruchomieniu pliku wykonywalnego tworzonego przez kompilator.</w:t>
      </w:r>
    </w:p>
    <w:p w:rsidR="007C7DBD" w:rsidRPr="00C865C4" w:rsidRDefault="007C7DBD" w:rsidP="00710DA0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Polecenie do wpisania w kompilatorze:</w:t>
      </w:r>
    </w:p>
    <w:p w:rsidR="007C7DBD" w:rsidRPr="00C865C4" w:rsidRDefault="007C7DBD" w:rsidP="00710DA0">
      <w:pPr>
        <w:pStyle w:val="ListParagraph"/>
        <w:numPr>
          <w:ilvl w:val="0"/>
          <w:numId w:val="36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g ++ test.cpp SnakeGameTdd.cpp -lgtest -lpthread -o test</w:t>
      </w:r>
    </w:p>
    <w:p w:rsidR="007C7DBD" w:rsidRPr="00C865C4" w:rsidRDefault="0053715C" w:rsidP="00710DA0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</w:rPr>
        <w:tab/>
      </w:r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>To polecenie kompiluje pliki test.cpp i SnakeGameTdd.cpp i tworzy plik wykonywalny o nazwie test. Komenda –lgtest kieruje kompilator do korzystania z biblioteki Google Testing Framework, komenda –lpthread kieruje do korzystania z biblioteki Pthread, biblioteki wymaganej przez Google Testing Framework. Następnie wystarczy, że uruchom</w:t>
      </w:r>
      <w:r w:rsidR="00623AC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ienie </w:t>
      </w:r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>komend</w:t>
      </w:r>
      <w:r w:rsidR="00623AC2" w:rsidRPr="00C865C4">
        <w:rPr>
          <w:rFonts w:ascii="Times New Roman" w:hAnsi="Times New Roman" w:cs="Times New Roman"/>
          <w:sz w:val="24"/>
          <w:szCs w:val="24"/>
          <w:lang w:val="pl-PL"/>
        </w:rPr>
        <w:t>y</w:t>
      </w:r>
    </w:p>
    <w:p w:rsidR="007C7DBD" w:rsidRPr="00C865C4" w:rsidRDefault="007C7DBD" w:rsidP="00710DA0">
      <w:pPr>
        <w:pStyle w:val="ListParagraph"/>
        <w:numPr>
          <w:ilvl w:val="0"/>
          <w:numId w:val="36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./test</w:t>
      </w:r>
    </w:p>
    <w:p w:rsidR="007C7DBD" w:rsidRDefault="007C7DBD" w:rsidP="00710DA0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Aby uruchomić testy, tworzony jest oddzielny program testowy, który korzysta z własnej funkcji main.</w:t>
      </w:r>
    </w:p>
    <w:p w:rsidR="00166306" w:rsidRDefault="00166306" w:rsidP="00710DA0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166306" w:rsidRDefault="00166306" w:rsidP="00710DA0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166306" w:rsidRPr="00C865C4" w:rsidRDefault="00166306" w:rsidP="00710DA0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9447D0" w:rsidRPr="00C865C4" w:rsidRDefault="00852249" w:rsidP="00E56083">
      <w:pPr>
        <w:pStyle w:val="Heading2"/>
        <w:numPr>
          <w:ilvl w:val="1"/>
          <w:numId w:val="2"/>
        </w:numPr>
        <w:spacing w:after="100" w:afterAutospacing="1" w:line="480" w:lineRule="auto"/>
        <w:jc w:val="both"/>
        <w:rPr>
          <w:rFonts w:ascii="Times New Roman" w:hAnsi="Times New Roman" w:cs="Times New Roman"/>
        </w:rPr>
      </w:pPr>
      <w:bookmarkStart w:id="30" w:name="_Toc10456396"/>
      <w:r w:rsidRPr="00C865C4">
        <w:rPr>
          <w:rFonts w:ascii="Times New Roman" w:hAnsi="Times New Roman" w:cs="Times New Roman"/>
        </w:rPr>
        <w:lastRenderedPageBreak/>
        <w:t>Google Moc</w:t>
      </w:r>
      <w:r w:rsidR="009447D0" w:rsidRPr="00C865C4">
        <w:rPr>
          <w:rFonts w:ascii="Times New Roman" w:hAnsi="Times New Roman" w:cs="Times New Roman"/>
        </w:rPr>
        <w:t>k</w:t>
      </w:r>
      <w:bookmarkEnd w:id="30"/>
    </w:p>
    <w:p w:rsidR="009447D0" w:rsidRPr="00C865C4" w:rsidRDefault="00730E8D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Jest to</w:t>
      </w:r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>ozszerzenie frameworku Google Test służące do pisania i używania klas pozorujących Stub/Mock, posiadające duży zestaw akcji i dopasowań (metchers).</w:t>
      </w:r>
    </w:p>
    <w:p w:rsidR="009311E1" w:rsidRPr="00C865C4" w:rsidRDefault="009447D0" w:rsidP="00E56083">
      <w:pPr>
        <w:pStyle w:val="Heading2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Toc10456397"/>
      <w:r w:rsidRPr="00C865C4">
        <w:rPr>
          <w:rFonts w:ascii="Times New Roman" w:hAnsi="Times New Roman" w:cs="Times New Roman"/>
          <w:sz w:val="24"/>
          <w:szCs w:val="24"/>
        </w:rPr>
        <w:t>Tworzenie Atrap</w:t>
      </w:r>
      <w:r w:rsidR="009311E1" w:rsidRPr="00C865C4">
        <w:rPr>
          <w:rFonts w:ascii="Times New Roman" w:hAnsi="Times New Roman" w:cs="Times New Roman"/>
          <w:sz w:val="24"/>
          <w:szCs w:val="24"/>
        </w:rPr>
        <w:t>y</w:t>
      </w:r>
      <w:bookmarkEnd w:id="31"/>
    </w:p>
    <w:p w:rsidR="009311E1" w:rsidRPr="00C865C4" w:rsidRDefault="008676DA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Nowo tworzona klasa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m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>ockowa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musi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dziedziczy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ć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 interfejsie klasy wirtualnej, możliwe jest stworzenie jej na nie-wirtualnych metodach za pomocą szablonów, wymaga to jednak dużo większego nakładu pracy. Definicje funkcji zawiera</w:t>
      </w:r>
      <w:r w:rsidR="00633F62" w:rsidRPr="00C865C4">
        <w:rPr>
          <w:rFonts w:ascii="Times New Roman" w:hAnsi="Times New Roman" w:cs="Times New Roman"/>
          <w:sz w:val="24"/>
          <w:szCs w:val="24"/>
          <w:lang w:val="pl-PL"/>
        </w:rPr>
        <w:t>ne są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publicznej sekcji, niezależnie od tego czy funkcje mokowane są w klasie bazowej private, protected, </w:t>
      </w:r>
      <w:r w:rsidR="00065970" w:rsidRPr="00C865C4">
        <w:rPr>
          <w:rFonts w:ascii="Times New Roman" w:hAnsi="Times New Roman" w:cs="Times New Roman"/>
          <w:sz w:val="24"/>
          <w:szCs w:val="24"/>
          <w:lang w:val="pl-PL"/>
        </w:rPr>
        <w:t>public.</w:t>
      </w:r>
    </w:p>
    <w:p w:rsidR="009311E1" w:rsidRPr="00C865C4" w:rsidRDefault="008676DA" w:rsidP="00710DA0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Definicja kl</w:t>
      </w:r>
      <w:r w:rsidR="003C391E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sy mockowej, musi zawierać się w makrze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MOCK_METHODn (lub MOCK_CONST_METHODn () jeśli odnosi się do metody const), </w:t>
      </w:r>
      <w:r w:rsidR="003C391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gdzie 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 jest liczbą argumentów które </w:t>
      </w:r>
      <w:r w:rsidR="0089394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ta 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>metoda przyjmuje. Pierwszym argumentem w makrze jest nazwa funkcji, drugim typ zwracany oraz typ argumentu, który jest przekazany do funkcji.</w:t>
      </w:r>
    </w:p>
    <w:p w:rsidR="00853F6F" w:rsidRPr="00853F6F" w:rsidRDefault="00853F6F" w:rsidP="00853F6F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853F6F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begin"/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2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.</w:t>
      </w:r>
      <w:r w:rsidRPr="00853F6F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 Przykład obiektu pozorującego (Mock) klasy ICoord.</w:t>
      </w:r>
    </w:p>
    <w:p w:rsidR="00853F6F" w:rsidRDefault="009311E1" w:rsidP="004320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6FB53D94" wp14:editId="17085758">
            <wp:extent cx="5941706" cy="1887478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706" cy="188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13" w:rsidRPr="00166306" w:rsidRDefault="00CE7513" w:rsidP="00CE7513">
      <w:pPr>
        <w:spacing w:line="360" w:lineRule="auto"/>
        <w:rPr>
          <w:rFonts w:ascii="Times New Roman" w:hAnsi="Times New Roman" w:cs="Times New Roman"/>
          <w:sz w:val="20"/>
          <w:szCs w:val="24"/>
          <w:lang w:val="pl-PL"/>
        </w:rPr>
      </w:pPr>
      <w:r w:rsidRPr="00166306">
        <w:rPr>
          <w:rFonts w:ascii="Times New Roman" w:hAnsi="Times New Roman" w:cs="Times New Roman"/>
          <w:sz w:val="20"/>
          <w:szCs w:val="24"/>
          <w:lang w:val="pl-PL"/>
        </w:rPr>
        <w:tab/>
        <w:t>Źródło: opracowanie własne</w:t>
      </w:r>
    </w:p>
    <w:p w:rsidR="00166306" w:rsidRDefault="00166306" w:rsidP="00CE7513">
      <w:pPr>
        <w:spacing w:line="360" w:lineRule="auto"/>
        <w:rPr>
          <w:rFonts w:ascii="Times New Roman" w:hAnsi="Times New Roman" w:cs="Times New Roman"/>
          <w:szCs w:val="24"/>
          <w:lang w:val="pl-PL"/>
        </w:rPr>
      </w:pPr>
    </w:p>
    <w:p w:rsidR="00166306" w:rsidRDefault="00166306" w:rsidP="00CE7513">
      <w:pPr>
        <w:spacing w:line="360" w:lineRule="auto"/>
        <w:rPr>
          <w:rFonts w:ascii="Times New Roman" w:hAnsi="Times New Roman" w:cs="Times New Roman"/>
          <w:szCs w:val="24"/>
          <w:lang w:val="pl-PL"/>
        </w:rPr>
      </w:pPr>
    </w:p>
    <w:p w:rsidR="00166306" w:rsidRPr="00CE7513" w:rsidRDefault="00166306" w:rsidP="00CE7513">
      <w:pPr>
        <w:spacing w:line="360" w:lineRule="auto"/>
        <w:rPr>
          <w:rFonts w:ascii="Times New Roman" w:hAnsi="Times New Roman" w:cs="Times New Roman"/>
          <w:szCs w:val="24"/>
          <w:lang w:val="pl-PL"/>
        </w:rPr>
      </w:pPr>
    </w:p>
    <w:p w:rsidR="00B36D0F" w:rsidRPr="00C865C4" w:rsidRDefault="00B36D0F" w:rsidP="00E56083">
      <w:pPr>
        <w:pStyle w:val="Heading2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2" w:name="_Toc10456398"/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>Użycie Obiektu pozorującego w teście</w:t>
      </w:r>
      <w:bookmarkEnd w:id="32"/>
    </w:p>
    <w:p w:rsidR="003E3EC4" w:rsidRPr="00C865C4" w:rsidRDefault="003E3EC4" w:rsidP="00710D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Aby użyć Atrapy w teście należy zastosować kilka prostych kroków:</w:t>
      </w:r>
    </w:p>
    <w:p w:rsidR="00B36D0F" w:rsidRPr="00C865C4" w:rsidRDefault="003E3EC4" w:rsidP="00710DA0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Zaimport</w:t>
      </w:r>
      <w:r w:rsidR="00E83D37" w:rsidRPr="00C865C4">
        <w:rPr>
          <w:rFonts w:ascii="Times New Roman" w:hAnsi="Times New Roman" w:cs="Times New Roman"/>
          <w:sz w:val="24"/>
          <w:szCs w:val="24"/>
          <w:lang w:val="pl-PL"/>
        </w:rPr>
        <w:t>owanie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83D3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potrzebnych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nazw Google Mock. Wszystkie nazwy Google Mock znajdują się w przestrzeni nazw testowych, </w:t>
      </w:r>
      <w:r w:rsidR="00455DB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poza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makrami</w:t>
      </w:r>
    </w:p>
    <w:p w:rsidR="006C23EE" w:rsidRPr="00C865C4" w:rsidRDefault="00E83D37" w:rsidP="00710DA0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Utworzenie</w:t>
      </w:r>
      <w:r w:rsidR="006C23E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Atrap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6C23EE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7F7670" w:rsidRPr="00C865C4" w:rsidRDefault="007F7670" w:rsidP="00710DA0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Ustaw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ienie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oczekiwa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ń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 Atrapach.</w:t>
      </w:r>
    </w:p>
    <w:p w:rsidR="006C1860" w:rsidRPr="00C865C4" w:rsidRDefault="006C1860" w:rsidP="00710DA0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Wywoła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B10C7" w:rsidRPr="00C865C4">
        <w:rPr>
          <w:rFonts w:ascii="Times New Roman" w:hAnsi="Times New Roman" w:cs="Times New Roman"/>
          <w:sz w:val="24"/>
          <w:szCs w:val="24"/>
          <w:lang w:val="pl-PL"/>
        </w:rPr>
        <w:t>kod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4B10C7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0D57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który zawiera obiekty pozorująca, ewentualnie uży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cie</w:t>
      </w:r>
      <w:r w:rsidR="000D57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asercji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celu</w:t>
      </w:r>
      <w:r w:rsidR="000D57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sprawd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zenia</w:t>
      </w:r>
      <w:r w:rsidR="000D57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wynik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0D57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wywołania.</w:t>
      </w:r>
    </w:p>
    <w:p w:rsidR="00CD0997" w:rsidRPr="00C865C4" w:rsidRDefault="00CD0997" w:rsidP="00710DA0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Opcjonalnie ustaw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ienie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domyśln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akcj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obiektów Atrapy.</w:t>
      </w:r>
    </w:p>
    <w:p w:rsidR="000D5788" w:rsidRPr="00C865C4" w:rsidRDefault="001B1C3D" w:rsidP="00710DA0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Gdy Atrapa zostanie zniszczona, Google Mock automatycznie sprawdz</w:t>
      </w:r>
      <w:r w:rsidR="003F3EDC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, czy wszystkie jej oczekiwania zostały spełnione.</w:t>
      </w:r>
    </w:p>
    <w:p w:rsidR="00853F6F" w:rsidRPr="00853F6F" w:rsidRDefault="00853F6F" w:rsidP="00853F6F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853F6F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begin"/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3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end"/>
      </w:r>
      <w:r w:rsidRPr="00503D40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.</w:t>
      </w:r>
      <w:r w:rsidRPr="00853F6F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 Wywołanie obiektu pozorującego na klasie Snake</w:t>
      </w:r>
    </w:p>
    <w:p w:rsidR="005F102A" w:rsidRPr="00166306" w:rsidRDefault="005F102A" w:rsidP="005F102A">
      <w:pPr>
        <w:rPr>
          <w:rFonts w:ascii="Times New Roman" w:hAnsi="Times New Roman" w:cs="Times New Roman"/>
          <w:sz w:val="20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3BA5E891" wp14:editId="6840143B">
            <wp:extent cx="5943600" cy="27696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306" w:rsidRPr="00C81DC8">
        <w:rPr>
          <w:lang w:val="pl-PL"/>
        </w:rPr>
        <w:t xml:space="preserve"> </w:t>
      </w:r>
      <w:r w:rsidR="00166306" w:rsidRPr="00166306">
        <w:rPr>
          <w:rFonts w:ascii="Times New Roman" w:hAnsi="Times New Roman" w:cs="Times New Roman"/>
          <w:lang w:val="pl-PL"/>
        </w:rPr>
        <w:tab/>
      </w:r>
      <w:r w:rsidR="00166306" w:rsidRPr="00166306">
        <w:rPr>
          <w:rFonts w:ascii="Times New Roman" w:hAnsi="Times New Roman" w:cs="Times New Roman"/>
          <w:sz w:val="20"/>
          <w:lang w:val="pl-PL"/>
        </w:rPr>
        <w:t>Źródło: opracowanie własne</w:t>
      </w:r>
    </w:p>
    <w:p w:rsidR="008F20EE" w:rsidRPr="00C865C4" w:rsidRDefault="00853F6F" w:rsidP="00710DA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="00F562BA" w:rsidRPr="00C865C4">
        <w:rPr>
          <w:rFonts w:ascii="Times New Roman" w:hAnsi="Times New Roman" w:cs="Times New Roman"/>
          <w:sz w:val="24"/>
          <w:szCs w:val="24"/>
          <w:lang w:val="pl-PL"/>
        </w:rPr>
        <w:t>Narzędzie testowe GMock wymaga, aby</w:t>
      </w:r>
      <w:r w:rsidR="00B64BF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400A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oczekiwania były </w:t>
      </w:r>
      <w:r w:rsidR="009B18CF" w:rsidRPr="00C865C4">
        <w:rPr>
          <w:rFonts w:ascii="Times New Roman" w:hAnsi="Times New Roman" w:cs="Times New Roman"/>
          <w:sz w:val="24"/>
          <w:szCs w:val="24"/>
          <w:lang w:val="pl-PL"/>
        </w:rPr>
        <w:t>ustawione,</w:t>
      </w:r>
      <w:r w:rsidR="00A400A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zanim nastąpi wywołanie funkcji </w:t>
      </w:r>
      <w:r w:rsidR="00BC139C" w:rsidRPr="00C865C4">
        <w:rPr>
          <w:rFonts w:ascii="Times New Roman" w:hAnsi="Times New Roman" w:cs="Times New Roman"/>
          <w:sz w:val="24"/>
          <w:szCs w:val="24"/>
          <w:lang w:val="pl-PL"/>
        </w:rPr>
        <w:t>atrapy</w:t>
      </w:r>
      <w:r w:rsidR="00A400A7" w:rsidRPr="00C865C4">
        <w:rPr>
          <w:rFonts w:ascii="Times New Roman" w:hAnsi="Times New Roman" w:cs="Times New Roman"/>
          <w:sz w:val="24"/>
          <w:szCs w:val="24"/>
          <w:lang w:val="pl-PL"/>
        </w:rPr>
        <w:t>, w innym razie zachowanie może nie być poprawne.</w:t>
      </w:r>
      <w:r w:rsidR="009B18C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szczególności nie wolno przeplatać EXPECT_CALL () i wywoływać funkcji </w:t>
      </w:r>
      <w:r w:rsidR="00324CE1" w:rsidRPr="00C865C4">
        <w:rPr>
          <w:rFonts w:ascii="Times New Roman" w:hAnsi="Times New Roman" w:cs="Times New Roman"/>
          <w:sz w:val="24"/>
          <w:szCs w:val="24"/>
          <w:lang w:val="pl-PL"/>
        </w:rPr>
        <w:t>atrapy</w:t>
      </w:r>
      <w:r w:rsidR="009B18CF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365F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Oznacza to, że EXPECT_CALL () powinien być odczytany</w:t>
      </w:r>
      <w:r w:rsidR="001D178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jako oczekiwanie</w:t>
      </w:r>
      <w:r w:rsidR="007365F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1D178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które </w:t>
      </w:r>
      <w:r w:rsidR="00E33C4C" w:rsidRPr="00C865C4">
        <w:rPr>
          <w:rFonts w:ascii="Times New Roman" w:hAnsi="Times New Roman" w:cs="Times New Roman"/>
          <w:sz w:val="24"/>
          <w:szCs w:val="24"/>
          <w:lang w:val="pl-PL"/>
        </w:rPr>
        <w:t>nastąpi</w:t>
      </w:r>
      <w:r w:rsidR="001D178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</w:t>
      </w:r>
      <w:r w:rsidR="008E0B9B" w:rsidRPr="00C865C4">
        <w:rPr>
          <w:rFonts w:ascii="Times New Roman" w:hAnsi="Times New Roman" w:cs="Times New Roman"/>
          <w:sz w:val="24"/>
          <w:szCs w:val="24"/>
          <w:lang w:val="pl-PL"/>
        </w:rPr>
        <w:t>przyszłości,</w:t>
      </w:r>
      <w:r w:rsidR="001D178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 nie jako </w:t>
      </w:r>
      <w:r w:rsidR="008E0B9B" w:rsidRPr="00C865C4">
        <w:rPr>
          <w:rFonts w:ascii="Times New Roman" w:hAnsi="Times New Roman" w:cs="Times New Roman"/>
          <w:sz w:val="24"/>
          <w:szCs w:val="24"/>
          <w:lang w:val="pl-PL"/>
        </w:rPr>
        <w:t>wywołanie,</w:t>
      </w:r>
      <w:r w:rsidR="001D178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które już nastąpiło.</w:t>
      </w:r>
    </w:p>
    <w:p w:rsidR="00563412" w:rsidRPr="00C865C4" w:rsidRDefault="00510A83" w:rsidP="00E56083">
      <w:pPr>
        <w:pStyle w:val="Heading2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3" w:name="_Toc10456399"/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>Ustawieni</w:t>
      </w:r>
      <w:r w:rsidR="00F62B77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>akcji domyślnych</w:t>
      </w:r>
      <w:bookmarkEnd w:id="33"/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522E03" w:rsidRPr="00C865C4" w:rsidRDefault="00B763AA" w:rsidP="00710DA0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lang w:val="pl-PL"/>
        </w:rPr>
        <w:tab/>
      </w:r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>Google Mock ma wbudowaną</w:t>
      </w:r>
      <w:r w:rsidR="00705F8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domyślną</w:t>
      </w:r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akcję dla każdej funkcji, która zwraca void, bool, wartość liczbową lub wskaźnik i wynosi ona zero.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Gdy </w:t>
      </w:r>
      <w:r w:rsidR="00372B72" w:rsidRPr="00C865C4">
        <w:rPr>
          <w:rFonts w:ascii="Times New Roman" w:hAnsi="Times New Roman" w:cs="Times New Roman"/>
          <w:sz w:val="24"/>
          <w:szCs w:val="24"/>
          <w:lang w:val="pl-PL"/>
        </w:rPr>
        <w:t>wymagana jest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zmien</w:t>
      </w:r>
      <w:r w:rsidR="00372B72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</w:t>
      </w:r>
      <w:r w:rsidR="00372B7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ej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akcj</w:t>
      </w:r>
      <w:r w:rsidR="00372B72" w:rsidRPr="00C865C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niezbędne jest użycie</w:t>
      </w:r>
      <w:r w:rsidR="0076381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>szablonu klasy:: testing::</w:t>
      </w:r>
      <w:r w:rsidR="0076381A" w:rsidRPr="00C865C4">
        <w:rPr>
          <w:rFonts w:ascii="Times New Roman" w:hAnsi="Times New Roman" w:cs="Times New Roman"/>
          <w:sz w:val="24"/>
          <w:szCs w:val="24"/>
          <w:lang w:val="pl-PL"/>
        </w:rPr>
        <w:t>DefaultValue</w:t>
      </w:r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E019B7" w:rsidRPr="00E019B7" w:rsidRDefault="00E019B7" w:rsidP="00E019B7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E019B7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begin"/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4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end"/>
      </w:r>
      <w:r w:rsidRPr="00503D40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.</w:t>
      </w:r>
      <w:r w:rsidRPr="00E019B7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 xml:space="preserve"> Użycie szablonu klasy:: testing::DefaultValue</w:t>
      </w:r>
    </w:p>
    <w:p w:rsidR="000169E8" w:rsidRPr="00166306" w:rsidRDefault="00522E03" w:rsidP="00166306">
      <w:pPr>
        <w:spacing w:after="100" w:afterAutospacing="1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865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E0A36" wp14:editId="4DD0BB04">
            <wp:extent cx="5943600" cy="69435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306" w:rsidRPr="00166306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166306">
        <w:rPr>
          <w:rFonts w:ascii="Times New Roman" w:hAnsi="Times New Roman" w:cs="Times New Roman"/>
          <w:sz w:val="20"/>
          <w:szCs w:val="20"/>
          <w:lang w:val="pl-PL"/>
        </w:rPr>
        <w:tab/>
      </w:r>
      <w:r w:rsidR="00166306" w:rsidRPr="00CE7513">
        <w:rPr>
          <w:rFonts w:ascii="Times New Roman" w:hAnsi="Times New Roman" w:cs="Times New Roman"/>
          <w:sz w:val="20"/>
          <w:szCs w:val="20"/>
          <w:lang w:val="pl-PL"/>
        </w:rPr>
        <w:t>Źródło: opracowanie</w:t>
      </w:r>
      <w:r w:rsidR="00166306" w:rsidRPr="00D02CCB">
        <w:rPr>
          <w:rFonts w:ascii="Times New Roman" w:hAnsi="Times New Roman" w:cs="Times New Roman"/>
          <w:sz w:val="20"/>
          <w:szCs w:val="20"/>
          <w:lang w:val="pl-PL"/>
        </w:rPr>
        <w:t xml:space="preserve"> własne</w:t>
      </w:r>
    </w:p>
    <w:p w:rsidR="00522E03" w:rsidRPr="00C865C4" w:rsidRDefault="0010742C" w:rsidP="00710D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przykładzie powyżej DefaultValue ustawia domyślną wartość zwracaną dla typu ICoord*, </w:t>
      </w:r>
      <w:r w:rsidR="00954B01" w:rsidRPr="00C865C4">
        <w:rPr>
          <w:rFonts w:ascii="Times New Roman" w:hAnsi="Times New Roman" w:cs="Times New Roman"/>
          <w:sz w:val="24"/>
          <w:szCs w:val="24"/>
          <w:lang w:val="pl-PL"/>
        </w:rPr>
        <w:t>po czym Clear ją usuwa</w:t>
      </w:r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F278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955F1" w:rsidRPr="00C865C4">
        <w:rPr>
          <w:rFonts w:ascii="Times New Roman" w:hAnsi="Times New Roman" w:cs="Times New Roman"/>
          <w:sz w:val="24"/>
          <w:szCs w:val="24"/>
          <w:lang w:val="pl-PL"/>
        </w:rPr>
        <w:t>D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ostosowa</w:t>
      </w:r>
      <w:r w:rsidR="008955F1" w:rsidRPr="00C865C4">
        <w:rPr>
          <w:rFonts w:ascii="Times New Roman" w:hAnsi="Times New Roman" w:cs="Times New Roman"/>
          <w:sz w:val="24"/>
          <w:szCs w:val="24"/>
          <w:lang w:val="pl-PL"/>
        </w:rPr>
        <w:t>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domyśln</w:t>
      </w:r>
      <w:r w:rsidR="008955F1" w:rsidRPr="00C865C4">
        <w:rPr>
          <w:rFonts w:ascii="Times New Roman" w:hAnsi="Times New Roman" w:cs="Times New Roman"/>
          <w:sz w:val="24"/>
          <w:szCs w:val="24"/>
          <w:lang w:val="pl-PL"/>
        </w:rPr>
        <w:t>ej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955F1" w:rsidRPr="00C865C4">
        <w:rPr>
          <w:rFonts w:ascii="Times New Roman" w:hAnsi="Times New Roman" w:cs="Times New Roman"/>
          <w:sz w:val="24"/>
          <w:szCs w:val="24"/>
          <w:lang w:val="pl-PL"/>
        </w:rPr>
        <w:t>akcji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dla konkretnej metody, wymaga</w:t>
      </w:r>
      <w:r w:rsidR="00B91B9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użyci</w:t>
      </w:r>
      <w:r w:rsidR="00B91B97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93BB5" w:rsidRPr="00C865C4">
        <w:rPr>
          <w:rFonts w:ascii="Times New Roman" w:hAnsi="Times New Roman" w:cs="Times New Roman"/>
          <w:sz w:val="24"/>
          <w:szCs w:val="24"/>
          <w:lang w:val="pl-PL"/>
        </w:rPr>
        <w:t>makra ON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_CALL ()</w:t>
      </w:r>
      <w:r w:rsidR="007E471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wraz z instrukcj</w:t>
      </w:r>
      <w:r w:rsidR="00B91B97" w:rsidRPr="00C865C4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7E471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WillByDefault, która domyślnie ustawia zwracan</w:t>
      </w:r>
      <w:r w:rsidR="00B91B97" w:rsidRPr="00C865C4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7E471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wartość wywołanej metody.</w:t>
      </w:r>
    </w:p>
    <w:p w:rsidR="009E38E0" w:rsidRPr="00C865C4" w:rsidRDefault="009E38E0" w:rsidP="00167D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5C019B" w:rsidRPr="005C019B" w:rsidRDefault="005C019B" w:rsidP="005C019B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5C019B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begin"/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5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end"/>
      </w:r>
      <w:r w:rsidRPr="005C019B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. Użycie makra ON_CALL z WillByDefault()</w:t>
      </w:r>
    </w:p>
    <w:p w:rsidR="005C019B" w:rsidRPr="00C53939" w:rsidRDefault="00203C25" w:rsidP="00C53939">
      <w:pPr>
        <w:spacing w:after="100" w:afterAutospacing="1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48C99E90" wp14:editId="77822956">
            <wp:extent cx="5943600" cy="108065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939" w:rsidRPr="00C53939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C53939">
        <w:rPr>
          <w:rFonts w:ascii="Times New Roman" w:hAnsi="Times New Roman" w:cs="Times New Roman"/>
          <w:sz w:val="20"/>
          <w:szCs w:val="20"/>
          <w:lang w:val="pl-PL"/>
        </w:rPr>
        <w:tab/>
      </w:r>
      <w:r w:rsidR="00C53939" w:rsidRPr="00CE7513">
        <w:rPr>
          <w:rFonts w:ascii="Times New Roman" w:hAnsi="Times New Roman" w:cs="Times New Roman"/>
          <w:sz w:val="20"/>
          <w:szCs w:val="20"/>
          <w:lang w:val="pl-PL"/>
        </w:rPr>
        <w:t>Źródło: opracowanie</w:t>
      </w:r>
      <w:r w:rsidR="00C53939" w:rsidRPr="00D02CCB">
        <w:rPr>
          <w:rFonts w:ascii="Times New Roman" w:hAnsi="Times New Roman" w:cs="Times New Roman"/>
          <w:sz w:val="20"/>
          <w:szCs w:val="20"/>
          <w:lang w:val="pl-PL"/>
        </w:rPr>
        <w:t xml:space="preserve"> własne</w:t>
      </w:r>
    </w:p>
    <w:p w:rsidR="009710CF" w:rsidRPr="00C865C4" w:rsidRDefault="00563412" w:rsidP="00A140D2">
      <w:pPr>
        <w:pStyle w:val="ListParagraph"/>
        <w:numPr>
          <w:ilvl w:val="2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pl-PL"/>
        </w:rPr>
      </w:pPr>
      <w:r w:rsidRPr="00C865C4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pl-PL"/>
        </w:rPr>
        <w:t>Ustawienia oczekiwań</w:t>
      </w:r>
      <w:r w:rsidR="00F4369B" w:rsidRPr="00C865C4">
        <w:rPr>
          <w:rFonts w:ascii="Times New Roman" w:hAnsi="Times New Roman" w:cs="Times New Roman"/>
          <w:lang w:val="pl-PL"/>
        </w:rPr>
        <w:tab/>
      </w:r>
    </w:p>
    <w:p w:rsidR="00A140D2" w:rsidRPr="00C865C4" w:rsidRDefault="00F84FCA" w:rsidP="00710DA0">
      <w:pPr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C865C4">
        <w:rPr>
          <w:rFonts w:ascii="Times New Roman" w:hAnsi="Times New Roman" w:cs="Times New Roman"/>
          <w:sz w:val="24"/>
          <w:lang w:val="pl-PL"/>
        </w:rPr>
        <w:tab/>
      </w:r>
      <w:r w:rsidR="00A140D2" w:rsidRPr="00C865C4">
        <w:rPr>
          <w:rFonts w:ascii="Times New Roman" w:hAnsi="Times New Roman" w:cs="Times New Roman"/>
          <w:sz w:val="24"/>
          <w:lang w:val="pl-PL"/>
        </w:rPr>
        <w:t>Framework Google Mock używa</w:t>
      </w:r>
      <w:r w:rsidR="009710CF" w:rsidRPr="00C865C4">
        <w:rPr>
          <w:rFonts w:ascii="Times New Roman" w:hAnsi="Times New Roman" w:cs="Times New Roman"/>
          <w:sz w:val="24"/>
          <w:lang w:val="pl-PL"/>
        </w:rPr>
        <w:t xml:space="preserve"> dwóch konstrukcji</w:t>
      </w:r>
      <w:r w:rsidR="00A140D2" w:rsidRPr="00C865C4">
        <w:rPr>
          <w:rFonts w:ascii="Times New Roman" w:hAnsi="Times New Roman" w:cs="Times New Roman"/>
          <w:sz w:val="24"/>
          <w:lang w:val="pl-PL"/>
        </w:rPr>
        <w:t xml:space="preserve"> makr</w:t>
      </w:r>
      <w:r w:rsidR="009710CF" w:rsidRPr="00C865C4">
        <w:rPr>
          <w:rFonts w:ascii="Times New Roman" w:hAnsi="Times New Roman" w:cs="Times New Roman"/>
          <w:sz w:val="24"/>
          <w:lang w:val="pl-PL"/>
        </w:rPr>
        <w:t>:</w:t>
      </w:r>
      <w:r w:rsidR="00A140D2" w:rsidRPr="00C865C4">
        <w:rPr>
          <w:rFonts w:ascii="Times New Roman" w:hAnsi="Times New Roman" w:cs="Times New Roman"/>
          <w:sz w:val="24"/>
          <w:lang w:val="pl-PL"/>
        </w:rPr>
        <w:t xml:space="preserve"> EXPECT_CALL </w:t>
      </w:r>
      <w:r w:rsidR="009710CF" w:rsidRPr="00C865C4">
        <w:rPr>
          <w:rFonts w:ascii="Times New Roman" w:hAnsi="Times New Roman" w:cs="Times New Roman"/>
          <w:sz w:val="24"/>
          <w:lang w:val="pl-PL"/>
        </w:rPr>
        <w:t>oraz ON_</w:t>
      </w:r>
      <w:r w:rsidRPr="00C865C4">
        <w:rPr>
          <w:rFonts w:ascii="Times New Roman" w:hAnsi="Times New Roman" w:cs="Times New Roman"/>
          <w:sz w:val="24"/>
          <w:lang w:val="pl-PL"/>
        </w:rPr>
        <w:t>CALL,</w:t>
      </w:r>
      <w:r w:rsidR="00A140D2" w:rsidRPr="00C865C4">
        <w:rPr>
          <w:rFonts w:ascii="Times New Roman" w:hAnsi="Times New Roman" w:cs="Times New Roman"/>
          <w:sz w:val="24"/>
          <w:lang w:val="pl-PL"/>
        </w:rPr>
        <w:t xml:space="preserve"> aby ustawi</w:t>
      </w:r>
      <w:r w:rsidR="009710CF" w:rsidRPr="00C865C4">
        <w:rPr>
          <w:rFonts w:ascii="Times New Roman" w:hAnsi="Times New Roman" w:cs="Times New Roman"/>
          <w:sz w:val="24"/>
          <w:lang w:val="pl-PL"/>
        </w:rPr>
        <w:t>ać</w:t>
      </w:r>
      <w:r w:rsidR="00A140D2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lang w:val="pl-PL"/>
        </w:rPr>
        <w:t>zachowanie atrapy</w:t>
      </w:r>
      <w:r w:rsidR="00A140D2" w:rsidRPr="00C865C4">
        <w:rPr>
          <w:rFonts w:ascii="Times New Roman" w:hAnsi="Times New Roman" w:cs="Times New Roman"/>
          <w:sz w:val="24"/>
          <w:lang w:val="pl-PL"/>
        </w:rPr>
        <w:t>.</w:t>
      </w:r>
      <w:r w:rsidR="003D0990" w:rsidRPr="00C865C4">
        <w:rPr>
          <w:rFonts w:ascii="Times New Roman" w:hAnsi="Times New Roman" w:cs="Times New Roman"/>
          <w:sz w:val="24"/>
          <w:lang w:val="pl-PL"/>
        </w:rPr>
        <w:t xml:space="preserve"> Zasadnicza </w:t>
      </w:r>
      <w:r w:rsidRPr="00C865C4">
        <w:rPr>
          <w:rFonts w:ascii="Times New Roman" w:hAnsi="Times New Roman" w:cs="Times New Roman"/>
          <w:sz w:val="24"/>
          <w:lang w:val="pl-PL"/>
        </w:rPr>
        <w:t>różnica</w:t>
      </w:r>
      <w:r w:rsidR="003D0990" w:rsidRPr="00C865C4">
        <w:rPr>
          <w:rFonts w:ascii="Times New Roman" w:hAnsi="Times New Roman" w:cs="Times New Roman"/>
          <w:sz w:val="24"/>
          <w:lang w:val="pl-PL"/>
        </w:rPr>
        <w:t xml:space="preserve"> polega na tym, że ON_CALL definiuje ca dzieje się w trakcie wywołania metody obiektu,</w:t>
      </w:r>
      <w:r w:rsidRPr="00C865C4">
        <w:rPr>
          <w:rFonts w:ascii="Times New Roman" w:hAnsi="Times New Roman" w:cs="Times New Roman"/>
          <w:sz w:val="24"/>
          <w:lang w:val="pl-PL"/>
        </w:rPr>
        <w:t xml:space="preserve"> nie definiując żadnych oczekiwań do wywołanych metod, natomiast EXPECT_CALL ustawia oczekiwani</w:t>
      </w:r>
      <w:r w:rsidR="00522150" w:rsidRPr="00C865C4">
        <w:rPr>
          <w:rFonts w:ascii="Times New Roman" w:hAnsi="Times New Roman" w:cs="Times New Roman"/>
          <w:sz w:val="24"/>
          <w:lang w:val="pl-PL"/>
        </w:rPr>
        <w:t>e</w:t>
      </w:r>
      <w:r w:rsidRPr="00C865C4">
        <w:rPr>
          <w:rFonts w:ascii="Times New Roman" w:hAnsi="Times New Roman" w:cs="Times New Roman"/>
          <w:sz w:val="24"/>
          <w:lang w:val="pl-PL"/>
        </w:rPr>
        <w:t>, że metoda zostanie wywołana z podanymi argumentami, dla podanej liczby razy.</w:t>
      </w:r>
      <w:r w:rsidR="00077EA2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="00A140D2" w:rsidRPr="00C865C4">
        <w:rPr>
          <w:rFonts w:ascii="Times New Roman" w:hAnsi="Times New Roman" w:cs="Times New Roman"/>
          <w:sz w:val="24"/>
          <w:lang w:val="pl-PL"/>
        </w:rPr>
        <w:t>Ogólna składnia to:</w:t>
      </w:r>
    </w:p>
    <w:p w:rsidR="00510A83" w:rsidRPr="00C865C4" w:rsidRDefault="00F4369B" w:rsidP="00510A83">
      <w:pPr>
        <w:rPr>
          <w:rFonts w:ascii="Times New Roman" w:hAnsi="Times New Roman" w:cs="Times New Roman"/>
        </w:rPr>
      </w:pPr>
      <w:r w:rsidRPr="00C865C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93C4FC" wp14:editId="6FA267B9">
            <wp:extent cx="5121697" cy="1138155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697" cy="11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834" w:rsidRPr="00C865C4">
        <w:rPr>
          <w:rStyle w:val="FootnoteReference"/>
          <w:rFonts w:ascii="Times New Roman" w:hAnsi="Times New Roman" w:cs="Times New Roman"/>
        </w:rPr>
        <w:footnoteReference w:id="3"/>
      </w:r>
    </w:p>
    <w:p w:rsidR="00E33C4C" w:rsidRPr="005C019B" w:rsidRDefault="000F037F" w:rsidP="00710DA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C019B">
        <w:rPr>
          <w:rFonts w:ascii="Times New Roman" w:hAnsi="Times New Roman" w:cs="Times New Roman"/>
          <w:sz w:val="24"/>
          <w:szCs w:val="24"/>
          <w:lang w:val="pl-PL"/>
        </w:rPr>
        <w:tab/>
      </w:r>
      <w:r w:rsidR="00E33C4C" w:rsidRPr="005C019B">
        <w:rPr>
          <w:rFonts w:ascii="Times New Roman" w:hAnsi="Times New Roman" w:cs="Times New Roman"/>
          <w:sz w:val="24"/>
          <w:szCs w:val="24"/>
          <w:lang w:val="pl-PL"/>
        </w:rPr>
        <w:t xml:space="preserve">Makro </w:t>
      </w:r>
      <w:r w:rsidR="00AD3F2B" w:rsidRPr="005C019B">
        <w:rPr>
          <w:rFonts w:ascii="Times New Roman" w:hAnsi="Times New Roman" w:cs="Times New Roman"/>
          <w:sz w:val="24"/>
          <w:szCs w:val="24"/>
          <w:lang w:val="pl-PL"/>
        </w:rPr>
        <w:t>składa</w:t>
      </w:r>
      <w:r w:rsidR="00E33C4C" w:rsidRPr="005C019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D3F2B" w:rsidRPr="005C019B">
        <w:rPr>
          <w:rFonts w:ascii="Times New Roman" w:hAnsi="Times New Roman" w:cs="Times New Roman"/>
          <w:sz w:val="24"/>
          <w:szCs w:val="24"/>
          <w:lang w:val="pl-PL"/>
        </w:rPr>
        <w:t>się</w:t>
      </w:r>
      <w:r w:rsidR="00E33C4C" w:rsidRPr="005C019B">
        <w:rPr>
          <w:rFonts w:ascii="Times New Roman" w:hAnsi="Times New Roman" w:cs="Times New Roman"/>
          <w:sz w:val="24"/>
          <w:szCs w:val="24"/>
          <w:lang w:val="pl-PL"/>
        </w:rPr>
        <w:t xml:space="preserve"> z dwóch </w:t>
      </w:r>
      <w:r w:rsidR="00B923FC" w:rsidRPr="005C019B">
        <w:rPr>
          <w:rFonts w:ascii="Times New Roman" w:hAnsi="Times New Roman" w:cs="Times New Roman"/>
          <w:sz w:val="24"/>
          <w:szCs w:val="24"/>
          <w:lang w:val="pl-PL"/>
        </w:rPr>
        <w:t>atrybutów,</w:t>
      </w:r>
      <w:r w:rsidR="00E33C4C" w:rsidRPr="005C019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D3F2B" w:rsidRPr="005C019B">
        <w:rPr>
          <w:rFonts w:ascii="Times New Roman" w:hAnsi="Times New Roman" w:cs="Times New Roman"/>
          <w:sz w:val="24"/>
          <w:szCs w:val="24"/>
          <w:lang w:val="pl-PL"/>
        </w:rPr>
        <w:t>pierwszy</w:t>
      </w:r>
      <w:r w:rsidR="00E33C4C" w:rsidRPr="005C019B">
        <w:rPr>
          <w:rFonts w:ascii="Times New Roman" w:hAnsi="Times New Roman" w:cs="Times New Roman"/>
          <w:sz w:val="24"/>
          <w:szCs w:val="24"/>
          <w:lang w:val="pl-PL"/>
        </w:rPr>
        <w:t xml:space="preserve"> jest instancją obiektu pozorującego, natomiast drugi jego </w:t>
      </w:r>
      <w:r w:rsidR="00C50233" w:rsidRPr="005C019B">
        <w:rPr>
          <w:rFonts w:ascii="Times New Roman" w:hAnsi="Times New Roman" w:cs="Times New Roman"/>
          <w:sz w:val="24"/>
          <w:szCs w:val="24"/>
          <w:lang w:val="pl-PL"/>
        </w:rPr>
        <w:t>metodą</w:t>
      </w:r>
      <w:r w:rsidR="00E33C4C" w:rsidRPr="005C019B">
        <w:rPr>
          <w:rFonts w:ascii="Times New Roman" w:hAnsi="Times New Roman" w:cs="Times New Roman"/>
          <w:sz w:val="24"/>
          <w:szCs w:val="24"/>
          <w:lang w:val="pl-PL"/>
        </w:rPr>
        <w:t xml:space="preserve"> z argumentami</w:t>
      </w:r>
      <w:r w:rsidR="00C50233" w:rsidRPr="005C019B">
        <w:rPr>
          <w:rFonts w:ascii="Times New Roman" w:hAnsi="Times New Roman" w:cs="Times New Roman"/>
          <w:sz w:val="24"/>
          <w:szCs w:val="24"/>
          <w:lang w:val="pl-PL"/>
        </w:rPr>
        <w:t xml:space="preserve">, warto </w:t>
      </w:r>
      <w:r w:rsidRPr="005C019B">
        <w:rPr>
          <w:rFonts w:ascii="Times New Roman" w:hAnsi="Times New Roman" w:cs="Times New Roman"/>
          <w:sz w:val="24"/>
          <w:szCs w:val="24"/>
          <w:lang w:val="pl-PL"/>
        </w:rPr>
        <w:t>zauważyć,</w:t>
      </w:r>
      <w:r w:rsidR="00C50233" w:rsidRPr="005C019B">
        <w:rPr>
          <w:rFonts w:ascii="Times New Roman" w:hAnsi="Times New Roman" w:cs="Times New Roman"/>
          <w:sz w:val="24"/>
          <w:szCs w:val="24"/>
          <w:lang w:val="pl-PL"/>
        </w:rPr>
        <w:t xml:space="preserve"> że </w:t>
      </w:r>
      <w:r w:rsidR="00B923FC" w:rsidRPr="005C019B">
        <w:rPr>
          <w:rFonts w:ascii="Times New Roman" w:hAnsi="Times New Roman" w:cs="Times New Roman"/>
          <w:sz w:val="24"/>
          <w:szCs w:val="24"/>
          <w:lang w:val="pl-PL"/>
        </w:rPr>
        <w:t>są</w:t>
      </w:r>
      <w:r w:rsidR="00C50233" w:rsidRPr="005C019B">
        <w:rPr>
          <w:rFonts w:ascii="Times New Roman" w:hAnsi="Times New Roman" w:cs="Times New Roman"/>
          <w:sz w:val="24"/>
          <w:szCs w:val="24"/>
          <w:lang w:val="pl-PL"/>
        </w:rPr>
        <w:t xml:space="preserve"> one oddzielone przecinkiem</w:t>
      </w:r>
      <w:r w:rsidR="000D739E" w:rsidRPr="005C019B">
        <w:rPr>
          <w:rFonts w:ascii="Times New Roman" w:hAnsi="Times New Roman" w:cs="Times New Roman"/>
          <w:sz w:val="24"/>
          <w:szCs w:val="24"/>
          <w:lang w:val="pl-PL"/>
        </w:rPr>
        <w:t>, po makrze następują klauzule specjalne.</w:t>
      </w:r>
    </w:p>
    <w:p w:rsidR="00710DA0" w:rsidRPr="00710DA0" w:rsidRDefault="00710DA0" w:rsidP="00710DA0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</w:pPr>
      <w:r w:rsidRPr="00710DA0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Rysunek 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begin"/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instrText xml:space="preserve"> SEQ Rysunek \* ARABIC </w:instrTex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pl-PL"/>
        </w:rPr>
        <w:t>6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end"/>
      </w:r>
      <w:r w:rsidRPr="00710DA0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>. Kolejność wywołań na obiekcie pozorującym mCoord funkcji getCoordY</w:t>
      </w:r>
    </w:p>
    <w:p w:rsidR="00A65866" w:rsidRPr="00C53939" w:rsidRDefault="00A65866" w:rsidP="00C53939">
      <w:pPr>
        <w:spacing w:after="100" w:afterAutospacing="1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710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2EB7A0" wp14:editId="72705ED4">
            <wp:extent cx="5943600" cy="37090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939" w:rsidRPr="00C53939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C53939">
        <w:rPr>
          <w:rFonts w:ascii="Times New Roman" w:hAnsi="Times New Roman" w:cs="Times New Roman"/>
          <w:sz w:val="20"/>
          <w:szCs w:val="20"/>
          <w:lang w:val="pl-PL"/>
        </w:rPr>
        <w:tab/>
      </w:r>
      <w:r w:rsidR="00C53939" w:rsidRPr="00CE7513">
        <w:rPr>
          <w:rFonts w:ascii="Times New Roman" w:hAnsi="Times New Roman" w:cs="Times New Roman"/>
          <w:sz w:val="20"/>
          <w:szCs w:val="20"/>
          <w:lang w:val="pl-PL"/>
        </w:rPr>
        <w:t>Źródło: opracowanie</w:t>
      </w:r>
      <w:r w:rsidR="00C53939" w:rsidRPr="00D02CCB">
        <w:rPr>
          <w:rFonts w:ascii="Times New Roman" w:hAnsi="Times New Roman" w:cs="Times New Roman"/>
          <w:sz w:val="20"/>
          <w:szCs w:val="20"/>
          <w:lang w:val="pl-PL"/>
        </w:rPr>
        <w:t xml:space="preserve"> własne</w:t>
      </w:r>
    </w:p>
    <w:p w:rsidR="004C53CD" w:rsidRPr="00C865C4" w:rsidRDefault="004C53CD" w:rsidP="004C53C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Jak w powyższym przykładzie, który mówi, że na obiekcie pozorującym mCoord zostanie wywołana funkcja getCoordY cztery razy i zwróci następujące wartości: za pierwszym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>razem 1, za drugim wywołaniem 2, za trzecim trzy i za każdym kolejnym 0. Następnie oczekiwanie jest sprawdzane w asercji.</w:t>
      </w:r>
    </w:p>
    <w:p w:rsidR="004C53CD" w:rsidRPr="00C865C4" w:rsidRDefault="004C53CD" w:rsidP="004C53C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 xml:space="preserve">Kiedy Funkcja atrapy (MOCK) przyjmuje argument, konieczne jest sprecyzowanie </w:t>
      </w:r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>parametru,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B1C59" w:rsidRPr="00C865C4">
        <w:rPr>
          <w:rFonts w:ascii="Times New Roman" w:hAnsi="Times New Roman" w:cs="Times New Roman"/>
          <w:sz w:val="24"/>
          <w:szCs w:val="24"/>
          <w:lang w:val="pl-PL"/>
        </w:rPr>
        <w:t>który ma być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spodziewa</w:t>
      </w:r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5E335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jej definicji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4C53CD" w:rsidRPr="00C865C4" w:rsidRDefault="004C53CD" w:rsidP="004C53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C865C4">
        <w:rPr>
          <w:rFonts w:ascii="Times New Roman" w:hAnsi="Times New Roman" w:cs="Times New Roman"/>
          <w:color w:val="6F008A"/>
          <w:sz w:val="24"/>
          <w:szCs w:val="24"/>
        </w:rPr>
        <w:t>EXPECT_CALL</w:t>
      </w:r>
      <w:r w:rsidRPr="00C865C4">
        <w:rPr>
          <w:rFonts w:ascii="Times New Roman" w:hAnsi="Times New Roman" w:cs="Times New Roman"/>
          <w:color w:val="000000"/>
          <w:sz w:val="24"/>
          <w:szCs w:val="24"/>
        </w:rPr>
        <w:t>(*mSnake, changeSnakeHeadCoordinates(‘l’));</w:t>
      </w:r>
    </w:p>
    <w:p w:rsidR="00297330" w:rsidRPr="00C865C4" w:rsidRDefault="004C53CD" w:rsidP="0029733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</w:rPr>
        <w:tab/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przykładzie powyżej, </w:t>
      </w:r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ustawione jest oczekiwanie wywołania metody changeSnakeHeadCoordinates, wraz ze sprecyzowanym argumentem ‘l’.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Jeśli w wywołaniu metody podana </w:t>
      </w:r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>zostanie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inna zmienna np. ‘m’, oczekiwanie</w:t>
      </w:r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to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nie zostało by spełnione.  </w:t>
      </w:r>
    </w:p>
    <w:p w:rsidR="004C53CD" w:rsidRPr="00C865C4" w:rsidRDefault="00297330" w:rsidP="004C53C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W przypadku, gdy test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dotyczy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wywołan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ia samej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funkcj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C53CD"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changeSnakeHeadCoordinates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bez sprecyzowanego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argument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zalecane jest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wykorzysta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nie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znak „_” (tzw. Matchers) który 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jest odczytywany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jako każdy możliwy argument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spełniający oczekiwanie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</w:p>
    <w:p w:rsidR="004C53CD" w:rsidRPr="00C865C4" w:rsidRDefault="004C53CD" w:rsidP="004C53C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color w:val="6F008A"/>
          <w:sz w:val="24"/>
          <w:szCs w:val="24"/>
          <w:lang w:val="pl-PL"/>
        </w:rPr>
        <w:tab/>
        <w:t>EXPECT_CALL</w:t>
      </w:r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(*mSnake, changeSnakeHeadCoordinates(_));</w:t>
      </w:r>
    </w:p>
    <w:p w:rsidR="004C53CD" w:rsidRPr="00C865C4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Pierwszą z klauzul specjalnych występujących po EXPECT_CALL jest klauzula </w:t>
      </w:r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>Times (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),</w:t>
      </w:r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która jako argument przyjmuj</w:t>
      </w:r>
      <w:r w:rsidR="009B07C4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tzw. Liczebność. Informuje ona o </w:t>
      </w:r>
      <w:r w:rsidR="008E0B9B" w:rsidRPr="00C865C4">
        <w:rPr>
          <w:rFonts w:ascii="Times New Roman" w:hAnsi="Times New Roman" w:cs="Times New Roman"/>
          <w:sz w:val="24"/>
          <w:szCs w:val="24"/>
          <w:lang w:val="pl-PL"/>
        </w:rPr>
        <w:t>tym,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ile razy nastąpi wywołanie, co zapobiega powielaniu pisania tego samego oczekiwania. Argument liczebności nie musi być dokładnie sprecyzowany, czego przykładem jest użycie AtLeast() wewnątrz klauzuli Times.</w:t>
      </w:r>
    </w:p>
    <w:p w:rsidR="004C53CD" w:rsidRPr="00C865C4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Ciekawym przykładem jest użycie Times(0), które oczekuj</w:t>
      </w:r>
      <w:r w:rsidR="009B07C4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, że dany wywołanie z podanym argumentem nigdy nie nastąpi, a pojawienie się takiego wywołania, będzie skutkowało zakończeniem testu niepowodzeniem.</w:t>
      </w:r>
    </w:p>
    <w:p w:rsidR="004C53CD" w:rsidRPr="00C865C4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Framework Google Mock nie wymaga użycia Times(), można </w:t>
      </w:r>
      <w:r w:rsidR="005200C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ją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pominąć a biblioteka sama uzupełni wartość liczebności wg. Następujących zasad:</w:t>
      </w:r>
    </w:p>
    <w:p w:rsidR="005200C7" w:rsidRPr="00C865C4" w:rsidRDefault="004C53CD" w:rsidP="005200C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Brak w EXPECT_CALL() klauzul WillOnce () i WillRepeatedly () spowoduje ustawienie liczność na  Times (1). </w:t>
      </w:r>
    </w:p>
    <w:p w:rsidR="005200C7" w:rsidRPr="00C865C4" w:rsidRDefault="004C53CD" w:rsidP="005200C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Wystąpienie n razy ( gdzie n&gt;=1) WIllOnce() bez WillRepeatedly () spowoduje ustawienie liczność na  Times (n). </w:t>
      </w:r>
    </w:p>
    <w:p w:rsidR="004C53CD" w:rsidRPr="00C865C4" w:rsidRDefault="004C53CD" w:rsidP="005200C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Jeśli jest n WillOnce () i jeden WillRepeatedly (), gdzie n&gt; = 0, liczność to Times (AtLeast (n)).</w:t>
      </w:r>
    </w:p>
    <w:p w:rsidR="004C53CD" w:rsidRPr="00C865C4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Wewnątrz WillOnce() oprócz Return () </w:t>
      </w:r>
      <w:r w:rsidR="005200C7" w:rsidRPr="00C865C4">
        <w:rPr>
          <w:rFonts w:ascii="Times New Roman" w:hAnsi="Times New Roman" w:cs="Times New Roman"/>
          <w:sz w:val="24"/>
          <w:szCs w:val="24"/>
          <w:lang w:val="pl-PL"/>
        </w:rPr>
        <w:t>można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także umieścić jedną ze zdefiniowanych akcji z biblioteki Google Mock. Trzeba pamiętać, że instrukcja EXPECT_CALL ocenia klauzulę działania tylko raz, nawet jeśli akcja może zostać wywołana wiele razy, co powoduje niewskazane skutki uboczne:</w:t>
      </w:r>
    </w:p>
    <w:p w:rsidR="004C53CD" w:rsidRPr="00C865C4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int BOARDSIZE = 15;</w:t>
      </w:r>
    </w:p>
    <w:p w:rsidR="004C53CD" w:rsidRPr="00C865C4" w:rsidRDefault="004C53CD" w:rsidP="004C53C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5C4">
        <w:rPr>
          <w:rFonts w:ascii="Times New Roman" w:hAnsi="Times New Roman" w:cs="Times New Roman"/>
          <w:color w:val="6F008A"/>
          <w:sz w:val="24"/>
          <w:szCs w:val="24"/>
        </w:rPr>
        <w:t>EXPECT_CALL</w:t>
      </w:r>
      <w:r w:rsidRPr="00C865C4">
        <w:rPr>
          <w:rFonts w:ascii="Times New Roman" w:hAnsi="Times New Roman" w:cs="Times New Roman"/>
          <w:color w:val="000000"/>
          <w:sz w:val="24"/>
          <w:szCs w:val="24"/>
        </w:rPr>
        <w:t>(*mSnake, changeSnakeHeadCoordinates(‘l’))</w:t>
      </w:r>
    </w:p>
    <w:p w:rsidR="004C53CD" w:rsidRPr="00C865C4" w:rsidRDefault="004C53CD" w:rsidP="004C53CD">
      <w:pPr>
        <w:spacing w:line="36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.Times(3).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WillRepeatedly( Return(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BOARDSIZE </w:t>
      </w:r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++));</w:t>
      </w:r>
    </w:p>
    <w:p w:rsidR="004C53CD" w:rsidRPr="00C865C4" w:rsidRDefault="004C53CD" w:rsidP="004C53CD">
      <w:pPr>
        <w:spacing w:line="36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powyższym przykładzie mimo oczekiwania wywołania metody 3 razy, wartość BOARDSIZE zawsze będzie zwracana jako 15, ponieważ BOARDSIZE </w:t>
      </w:r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++ wywołany jest </w:t>
      </w:r>
      <w:r w:rsidR="008E0B9B"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tylko raz</w:t>
      </w:r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 jako oddzielny EXPECT CALL().</w:t>
      </w:r>
    </w:p>
    <w:p w:rsidR="002724C8" w:rsidRPr="00C865C4" w:rsidRDefault="002724C8" w:rsidP="00E56083">
      <w:pPr>
        <w:pStyle w:val="Heading2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4" w:name="_Toc10456400"/>
      <w:r w:rsidRPr="00C865C4">
        <w:rPr>
          <w:rFonts w:ascii="Times New Roman" w:hAnsi="Times New Roman" w:cs="Times New Roman"/>
          <w:sz w:val="24"/>
          <w:szCs w:val="24"/>
          <w:lang w:val="pl-PL"/>
        </w:rPr>
        <w:t>Matchers</w:t>
      </w:r>
      <w:r w:rsidR="00FE1B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34E76" w:rsidRPr="00C865C4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B1A09" w:rsidRPr="00C865C4">
        <w:rPr>
          <w:rFonts w:ascii="Times New Roman" w:hAnsi="Times New Roman" w:cs="Times New Roman"/>
          <w:sz w:val="24"/>
          <w:szCs w:val="24"/>
          <w:lang w:val="pl-PL"/>
        </w:rPr>
        <w:t>D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opasowania</w:t>
      </w:r>
      <w:bookmarkEnd w:id="34"/>
    </w:p>
    <w:p w:rsidR="009B1112" w:rsidRPr="00C865C4" w:rsidRDefault="00034E76" w:rsidP="00D6068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>Matcher jest predykatem</w:t>
      </w:r>
      <w:r w:rsidR="0078268F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2B1A0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porównywany do podanej wartości, </w:t>
      </w:r>
      <w:r w:rsidR="00D60684" w:rsidRPr="00C865C4">
        <w:rPr>
          <w:rFonts w:ascii="Times New Roman" w:hAnsi="Times New Roman" w:cs="Times New Roman"/>
          <w:sz w:val="24"/>
          <w:szCs w:val="24"/>
          <w:lang w:val="pl-PL"/>
        </w:rPr>
        <w:t>używanym</w:t>
      </w:r>
      <w:r w:rsidR="002B1A0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makrach ON_CALL i EXPECT_CALL </w:t>
      </w:r>
      <w:r w:rsidR="0078268F" w:rsidRPr="00C865C4">
        <w:rPr>
          <w:rFonts w:ascii="Times New Roman" w:hAnsi="Times New Roman" w:cs="Times New Roman"/>
          <w:sz w:val="24"/>
          <w:szCs w:val="24"/>
          <w:lang w:val="pl-PL"/>
        </w:rPr>
        <w:t>lub bezpośrednio porów</w:t>
      </w:r>
      <w:r w:rsidR="00D6068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nywanym </w:t>
      </w:r>
      <w:r w:rsidR="0078268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 podanym atrybutem. </w:t>
      </w:r>
    </w:p>
    <w:p w:rsidR="00CD0546" w:rsidRPr="00C865C4" w:rsidRDefault="00CD0546" w:rsidP="009B1112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3D0811" w:rsidRPr="003D0811" w:rsidRDefault="003D0811" w:rsidP="003D0811">
      <w:pPr>
        <w:pStyle w:val="Caption"/>
        <w:keepNext/>
        <w:jc w:val="center"/>
        <w:rPr>
          <w:b/>
          <w:i w:val="0"/>
          <w:color w:val="auto"/>
          <w:sz w:val="20"/>
          <w:lang w:val="pl-PL"/>
        </w:rPr>
      </w:pPr>
      <w:r w:rsidRPr="003D0811">
        <w:rPr>
          <w:b/>
          <w:i w:val="0"/>
          <w:color w:val="auto"/>
          <w:sz w:val="20"/>
          <w:lang w:val="pl-PL"/>
        </w:rPr>
        <w:t xml:space="preserve">Tabela </w:t>
      </w:r>
      <w:r w:rsidRPr="003D0811">
        <w:rPr>
          <w:b/>
          <w:i w:val="0"/>
          <w:color w:val="auto"/>
          <w:sz w:val="20"/>
        </w:rPr>
        <w:fldChar w:fldCharType="begin"/>
      </w:r>
      <w:r w:rsidRPr="003D0811">
        <w:rPr>
          <w:b/>
          <w:i w:val="0"/>
          <w:color w:val="auto"/>
          <w:sz w:val="20"/>
          <w:lang w:val="pl-PL"/>
        </w:rPr>
        <w:instrText xml:space="preserve"> SEQ Tabela \* ARABIC </w:instrText>
      </w:r>
      <w:r w:rsidRPr="003D0811">
        <w:rPr>
          <w:b/>
          <w:i w:val="0"/>
          <w:color w:val="auto"/>
          <w:sz w:val="20"/>
        </w:rPr>
        <w:fldChar w:fldCharType="separate"/>
      </w:r>
      <w:r w:rsidR="001E3640">
        <w:rPr>
          <w:b/>
          <w:i w:val="0"/>
          <w:noProof/>
          <w:color w:val="auto"/>
          <w:sz w:val="20"/>
          <w:lang w:val="pl-PL"/>
        </w:rPr>
        <w:t>4</w:t>
      </w:r>
      <w:r w:rsidRPr="003D0811">
        <w:rPr>
          <w:b/>
          <w:i w:val="0"/>
          <w:color w:val="auto"/>
          <w:sz w:val="20"/>
        </w:rPr>
        <w:fldChar w:fldCharType="end"/>
      </w:r>
      <w:r w:rsidRPr="003D0811">
        <w:rPr>
          <w:b/>
          <w:i w:val="0"/>
          <w:color w:val="auto"/>
          <w:sz w:val="20"/>
          <w:lang w:val="pl-PL"/>
        </w:rPr>
        <w:t>. Podstawowy podział dopasowań wg. biblioteki GMock</w:t>
      </w:r>
    </w:p>
    <w:tbl>
      <w:tblPr>
        <w:tblW w:w="5021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5414"/>
      </w:tblGrid>
      <w:tr w:rsidR="009B7CAB" w:rsidRPr="00C865C4" w:rsidTr="003D0811">
        <w:trPr>
          <w:trHeight w:val="261"/>
          <w:tblHeader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Dopasowanie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Opis</w:t>
            </w:r>
          </w:p>
        </w:tc>
      </w:tr>
      <w:tr w:rsidR="009B7CAB" w:rsidRPr="00C865C4" w:rsidTr="003D0811">
        <w:trPr>
          <w:trHeight w:val="261"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Eq(wartość)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 or 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wartość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== wartość</w:t>
            </w:r>
          </w:p>
        </w:tc>
      </w:tr>
      <w:tr w:rsidR="009B7CAB" w:rsidRPr="00C865C4" w:rsidTr="003D0811">
        <w:trPr>
          <w:trHeight w:val="261"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Ge(wartość)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&gt;= wartość</w:t>
            </w:r>
          </w:p>
        </w:tc>
      </w:tr>
      <w:tr w:rsidR="009B7CAB" w:rsidRPr="00C865C4" w:rsidTr="003D0811">
        <w:trPr>
          <w:trHeight w:val="261"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Gt(wartość)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&gt; wartość</w:t>
            </w:r>
          </w:p>
        </w:tc>
      </w:tr>
      <w:tr w:rsidR="009B7CAB" w:rsidRPr="00C865C4" w:rsidTr="003D0811">
        <w:trPr>
          <w:trHeight w:val="261"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Le(wartość)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&lt;= wartość</w:t>
            </w:r>
          </w:p>
        </w:tc>
      </w:tr>
      <w:tr w:rsidR="009B7CAB" w:rsidRPr="00C865C4" w:rsidTr="003D0811">
        <w:trPr>
          <w:trHeight w:val="270"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Lt(wartość)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&lt; wartość</w:t>
            </w:r>
          </w:p>
        </w:tc>
      </w:tr>
      <w:tr w:rsidR="009B7CAB" w:rsidRPr="00C865C4" w:rsidTr="003D0811">
        <w:trPr>
          <w:trHeight w:val="261"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Ne(wartość)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!= wartość</w:t>
            </w:r>
          </w:p>
        </w:tc>
      </w:tr>
      <w:tr w:rsidR="009B7CAB" w:rsidRPr="00C865C4" w:rsidTr="003D0811">
        <w:trPr>
          <w:trHeight w:val="261"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IsNull()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eastAsia="pl-PL"/>
              </w:rPr>
              <w:t>argument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r w:rsidR="00FD0D18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jest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eastAsia="pl-PL"/>
              </w:rPr>
              <w:t>NULL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pointer</w:t>
            </w:r>
            <w:r w:rsidR="00FD0D18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em</w:t>
            </w:r>
          </w:p>
        </w:tc>
      </w:tr>
      <w:tr w:rsidR="009B7CAB" w:rsidRPr="00D02CCB" w:rsidTr="003D0811">
        <w:trPr>
          <w:trHeight w:val="261"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NotNull()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 </w:t>
            </w:r>
            <w:r w:rsidR="00FD0D18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nie jest 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null pointer</w:t>
            </w:r>
            <w:r w:rsidR="00FD0D18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em</w:t>
            </w:r>
          </w:p>
        </w:tc>
      </w:tr>
      <w:tr w:rsidR="003B5F83" w:rsidRPr="00D02CCB" w:rsidTr="003D0811">
        <w:trPr>
          <w:trHeight w:val="435"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3B5F83" w:rsidRPr="00C865C4" w:rsidRDefault="003B5F83" w:rsidP="003B5F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5F5F5"/>
              </w:rPr>
              <w:t>Ref(z</w:t>
            </w:r>
            <w:r w:rsidRPr="00C865C4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mienna</w:t>
            </w:r>
            <w:r w:rsidRPr="00C865C4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5F5F5"/>
              </w:rPr>
              <w:t>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3B5F83" w:rsidRPr="00C865C4" w:rsidRDefault="003B5F83" w:rsidP="003B5F8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5F5F5"/>
                <w:lang w:val="pl-PL"/>
              </w:rPr>
              <w:t>argument</w:t>
            </w:r>
            <w:r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 </w:t>
            </w:r>
            <w:r w:rsidR="00FE1B7C"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jest</w:t>
            </w:r>
            <w:r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 xml:space="preserve"> referenc</w:t>
            </w:r>
            <w:r w:rsidR="00FE1B7C"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ja</w:t>
            </w:r>
            <w:r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 xml:space="preserve"> </w:t>
            </w:r>
            <w:r w:rsidR="00FE1B7C"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do</w:t>
            </w:r>
            <w:r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 </w:t>
            </w:r>
            <w:r w:rsidR="00FE1B7C" w:rsidRPr="00C865C4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  <w:lang w:val="pl-PL"/>
              </w:rPr>
              <w:t>zmiennej</w:t>
            </w:r>
            <w:r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.</w:t>
            </w:r>
          </w:p>
        </w:tc>
      </w:tr>
    </w:tbl>
    <w:p w:rsidR="002724C8" w:rsidRPr="00C865C4" w:rsidRDefault="002E1751" w:rsidP="003D0811">
      <w:pPr>
        <w:spacing w:before="100" w:beforeAutospacing="1"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Można</w:t>
      </w:r>
      <w:r w:rsidR="002724C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budować złożone elementy dopasowania z </w:t>
      </w:r>
      <w:r w:rsidR="009B111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tych </w:t>
      </w:r>
      <w:r w:rsidR="002724C8" w:rsidRPr="00C865C4">
        <w:rPr>
          <w:rFonts w:ascii="Times New Roman" w:hAnsi="Times New Roman" w:cs="Times New Roman"/>
          <w:sz w:val="24"/>
          <w:szCs w:val="24"/>
          <w:lang w:val="pl-PL"/>
        </w:rPr>
        <w:t>istniejących przy użyciu AllOf (), AnyOf () i Not () lub dowolnie innych określonych w dokumentacji Google MOCK Framework.</w:t>
      </w:r>
    </w:p>
    <w:p w:rsidR="00CD0546" w:rsidRDefault="00CD0546" w:rsidP="009B1112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3D0811" w:rsidRDefault="003D0811" w:rsidP="009B1112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3D0811" w:rsidRDefault="003D0811" w:rsidP="009B1112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E56083" w:rsidRDefault="00E56083" w:rsidP="009B1112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E56083" w:rsidRPr="00C865C4" w:rsidRDefault="00E56083" w:rsidP="009B1112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D0546" w:rsidRPr="00C865C4" w:rsidRDefault="00CD0546" w:rsidP="009B1112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A07A4E" w:rsidRPr="00C865C4" w:rsidRDefault="00A07A4E" w:rsidP="00E56083">
      <w:pPr>
        <w:pStyle w:val="Heading2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5" w:name="_Toc10456401"/>
      <w:r w:rsidRPr="00C865C4">
        <w:rPr>
          <w:rFonts w:ascii="Times New Roman" w:hAnsi="Times New Roman" w:cs="Times New Roman"/>
          <w:sz w:val="24"/>
          <w:szCs w:val="24"/>
          <w:lang w:val="pl-PL"/>
        </w:rPr>
        <w:t>Akcje</w:t>
      </w:r>
      <w:bookmarkEnd w:id="35"/>
    </w:p>
    <w:p w:rsidR="00CD0546" w:rsidRPr="00C865C4" w:rsidRDefault="00A07A4E" w:rsidP="00CD054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Akcje określają, co powinna zrobić funkcja</w:t>
      </w:r>
      <w:r w:rsidR="008254B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Atrapy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 wywołani</w:t>
      </w:r>
      <w:r w:rsidR="00F25136" w:rsidRPr="00C865C4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8254B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</w:p>
    <w:p w:rsidR="000C1697" w:rsidRPr="000C1697" w:rsidRDefault="000C1697" w:rsidP="000C1697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0C1697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Tabela </w:t>
      </w:r>
      <w:r w:rsidRPr="000C1697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0C1697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Tabela \* ARABIC </w:instrText>
      </w:r>
      <w:r w:rsidRPr="000C1697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1E3640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5</w:t>
      </w:r>
      <w:r w:rsidRPr="000C1697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0C1697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. Podstawowy podział wg biblioteki GMock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4"/>
        <w:gridCol w:w="6240"/>
      </w:tblGrid>
      <w:tr w:rsidR="008254BB" w:rsidRPr="00C865C4" w:rsidTr="008254BB">
        <w:trPr>
          <w:tblHeader/>
        </w:trPr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Matcher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Description</w:t>
            </w:r>
          </w:p>
        </w:tc>
      </w:tr>
      <w:tr w:rsidR="008254BB" w:rsidRPr="00D02CCB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Return()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5F3B42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Zwraca</w:t>
            </w:r>
            <w:r w:rsidR="00EC7A1D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ne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</w:t>
            </w:r>
            <w:r w:rsidR="00EC7A1D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przez pustą funkcje Atrapy</w:t>
            </w:r>
          </w:p>
        </w:tc>
      </w:tr>
      <w:tr w:rsidR="008254BB" w:rsidRPr="00C865C4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Return(</w:t>
            </w:r>
            <w:r w:rsidR="008F461D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wartość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F461D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Zwraca podaną wartość</w:t>
            </w:r>
          </w:p>
        </w:tc>
      </w:tr>
      <w:tr w:rsidR="008254BB" w:rsidRPr="00C865C4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ReturnArg&lt;N&gt;()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F461D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Zwraca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eastAsia="pl-PL"/>
              </w:rPr>
              <w:t>N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-t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y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 argument.</w:t>
            </w:r>
          </w:p>
        </w:tc>
      </w:tr>
      <w:tr w:rsidR="008254BB" w:rsidRPr="00D02CCB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ReturnNew&lt;T&gt;(a1, ..., ak)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F461D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Zwraca 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nowy obiekt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 xml:space="preserve"> T(a1, ..., ak)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; 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Za każdym razem, jest tworzony nowy obiekt.</w:t>
            </w:r>
          </w:p>
        </w:tc>
      </w:tr>
      <w:tr w:rsidR="008254BB" w:rsidRPr="00C865C4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ReturnNull()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5F3B42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Zwraca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null pointer.</w:t>
            </w:r>
          </w:p>
        </w:tc>
      </w:tr>
      <w:tr w:rsidR="008254BB" w:rsidRPr="00D02CCB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ReturnPointee(ptr)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367A91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Zwraca wartość wskazaną przez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 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ptr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.</w:t>
            </w:r>
          </w:p>
        </w:tc>
      </w:tr>
      <w:tr w:rsidR="008254BB" w:rsidRPr="00C865C4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ReturnRef(variable)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367A91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Zwraca r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eferenc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ję do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zmiennej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.</w:t>
            </w:r>
          </w:p>
        </w:tc>
      </w:tr>
      <w:tr w:rsidR="008254BB" w:rsidRPr="00D02CCB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ReturnRefOfCopy(</w:t>
            </w:r>
            <w:r w:rsidR="008A29EF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wartośc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367A91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Zwraca 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referenc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je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do kopi wartości, która żyje tak długo dopóki istnieje akcja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.</w:t>
            </w:r>
          </w:p>
        </w:tc>
      </w:tr>
    </w:tbl>
    <w:p w:rsidR="0082710E" w:rsidRDefault="0082710E" w:rsidP="00A07A4E">
      <w:pPr>
        <w:rPr>
          <w:rFonts w:ascii="Times New Roman" w:hAnsi="Times New Roman" w:cs="Times New Roman"/>
          <w:lang w:val="pl-PL"/>
        </w:rPr>
      </w:pPr>
    </w:p>
    <w:p w:rsidR="0020631A" w:rsidRDefault="0020631A" w:rsidP="00A07A4E">
      <w:pPr>
        <w:rPr>
          <w:rFonts w:ascii="Times New Roman" w:hAnsi="Times New Roman" w:cs="Times New Roman"/>
          <w:lang w:val="pl-PL"/>
        </w:rPr>
      </w:pPr>
    </w:p>
    <w:p w:rsidR="0020631A" w:rsidRPr="00C865C4" w:rsidRDefault="0020631A" w:rsidP="00A07A4E">
      <w:pPr>
        <w:rPr>
          <w:rFonts w:ascii="Times New Roman" w:hAnsi="Times New Roman" w:cs="Times New Roman"/>
          <w:lang w:val="pl-PL"/>
        </w:rPr>
      </w:pPr>
    </w:p>
    <w:p w:rsidR="004C53CD" w:rsidRPr="00C865C4" w:rsidRDefault="00A07A4E" w:rsidP="00096640">
      <w:pPr>
        <w:pStyle w:val="Heading2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6" w:name="_Toc10456402"/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>Użycie wielu oczekiwa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>ń</w:t>
      </w:r>
      <w:bookmarkEnd w:id="36"/>
    </w:p>
    <w:p w:rsidR="00290834" w:rsidRPr="00C865C4" w:rsidRDefault="004C53CD" w:rsidP="006F102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Gdy wywołana jest metoda </w:t>
      </w:r>
      <w:r w:rsidR="00E95319" w:rsidRPr="00C865C4">
        <w:rPr>
          <w:rFonts w:ascii="Times New Roman" w:hAnsi="Times New Roman" w:cs="Times New Roman"/>
          <w:sz w:val="24"/>
          <w:szCs w:val="24"/>
          <w:lang w:val="pl-PL"/>
        </w:rPr>
        <w:t>Atrapy,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domyślnie Google Mock Framework przeszuka </w:t>
      </w:r>
      <w:r w:rsidR="00E94455" w:rsidRPr="00C865C4">
        <w:rPr>
          <w:rFonts w:ascii="Times New Roman" w:hAnsi="Times New Roman" w:cs="Times New Roman"/>
          <w:sz w:val="24"/>
          <w:szCs w:val="24"/>
          <w:lang w:val="pl-PL"/>
        </w:rPr>
        <w:t>oczekiwania w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odwrotnej kolejności, w jakiej zostały </w:t>
      </w:r>
      <w:r w:rsidR="000975D9" w:rsidRPr="00C865C4">
        <w:rPr>
          <w:rFonts w:ascii="Times New Roman" w:hAnsi="Times New Roman" w:cs="Times New Roman"/>
          <w:sz w:val="24"/>
          <w:szCs w:val="24"/>
          <w:lang w:val="pl-PL"/>
        </w:rPr>
        <w:t>zdefiniowane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zatrzyma się, gdy zostanie znalezione poprawnie zdefiniowane oczekiwanie, które pasuje do argumentów. </w:t>
      </w:r>
      <w:r w:rsidR="00C45B8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Oznacza to, że instrukcja zdefiniowane </w:t>
      </w:r>
      <w:r w:rsidR="00D13277" w:rsidRPr="00C865C4">
        <w:rPr>
          <w:rFonts w:ascii="Times New Roman" w:hAnsi="Times New Roman" w:cs="Times New Roman"/>
          <w:sz w:val="24"/>
          <w:szCs w:val="24"/>
          <w:lang w:val="pl-PL"/>
        </w:rPr>
        <w:t>najpóżniej</w:t>
      </w:r>
      <w:r w:rsidR="00C45B8F" w:rsidRPr="00C865C4">
        <w:rPr>
          <w:rFonts w:ascii="Times New Roman" w:hAnsi="Times New Roman" w:cs="Times New Roman"/>
          <w:sz w:val="24"/>
          <w:szCs w:val="24"/>
          <w:lang w:val="pl-PL"/>
        </w:rPr>
        <w:t>, zawsze ma pierwszeństwo.</w:t>
      </w:r>
      <w:r w:rsidR="0068576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060C48" w:rsidRPr="00C865C4" w:rsidRDefault="004C53CD" w:rsidP="006F102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Pozwala to użytkownikowi na ustawienie domyślnych oczekiwań w konstruktorze obiektu testowego lub fazie konfiguracji (tets fixtures) urządzenia testowego, a następnie dostosowanie atrapy</w:t>
      </w:r>
      <w:r w:rsidR="00AC4009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poprzez napisanie bardziej szczegółowych oczekiwań w ciele testowym. Tak więc, jeśli masz dwa oczekiwania wobec tej samej metody, a chcesz umieścić tę z bardziej konkretnymi dopasowaniami po drugiej, trzeba definiować najpierw tą bardziej </w:t>
      </w:r>
      <w:r w:rsidR="00E94455" w:rsidRPr="00C865C4">
        <w:rPr>
          <w:rFonts w:ascii="Times New Roman" w:hAnsi="Times New Roman" w:cs="Times New Roman"/>
          <w:sz w:val="24"/>
          <w:szCs w:val="24"/>
          <w:lang w:val="pl-PL"/>
        </w:rPr>
        <w:t>ogólną,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 następnie bardziej konkretną po niej.</w:t>
      </w:r>
      <w:r w:rsidR="002035D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Instrukcja</w:t>
      </w:r>
      <w:r w:rsidR="0036097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035DD" w:rsidRPr="00C865C4">
        <w:rPr>
          <w:rFonts w:ascii="Times New Roman" w:hAnsi="Times New Roman" w:cs="Times New Roman"/>
          <w:sz w:val="24"/>
          <w:szCs w:val="24"/>
          <w:lang w:val="pl-PL"/>
        </w:rPr>
        <w:t>RetiresOnSaturation odpowiada, za to, że gdy wywołana metoda Atrapy posiada EXPECT_CALL w teście, po jego spełnieniu , oczekiwanie nie będzie więcej brane pod uwagę.</w:t>
      </w:r>
    </w:p>
    <w:p w:rsidR="00D05A0E" w:rsidRPr="00C865C4" w:rsidRDefault="00D05A0E" w:rsidP="006F102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D05A0E" w:rsidRPr="00C865C4" w:rsidRDefault="00D05A0E" w:rsidP="006F102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34570A" w:rsidRPr="0034570A" w:rsidRDefault="0034570A" w:rsidP="0034570A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34570A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begin"/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7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end"/>
      </w:r>
      <w:r w:rsidRPr="0034570A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. Domyślna kolejność wywołania oczekiwań</w:t>
      </w:r>
    </w:p>
    <w:p w:rsidR="00060C48" w:rsidRPr="00A026BC" w:rsidRDefault="00D05A0E" w:rsidP="00A026BC">
      <w:pPr>
        <w:spacing w:after="100" w:afterAutospacing="1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50C967B8" wp14:editId="18E5A9C2">
            <wp:extent cx="5943600" cy="1819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0644" cy="182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6BC" w:rsidRPr="00A026BC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A026BC">
        <w:rPr>
          <w:rFonts w:ascii="Times New Roman" w:hAnsi="Times New Roman" w:cs="Times New Roman"/>
          <w:sz w:val="20"/>
          <w:szCs w:val="20"/>
          <w:lang w:val="pl-PL"/>
        </w:rPr>
        <w:tab/>
      </w:r>
      <w:r w:rsidR="00A026BC" w:rsidRPr="00CE7513">
        <w:rPr>
          <w:rFonts w:ascii="Times New Roman" w:hAnsi="Times New Roman" w:cs="Times New Roman"/>
          <w:sz w:val="20"/>
          <w:szCs w:val="20"/>
          <w:lang w:val="pl-PL"/>
        </w:rPr>
        <w:t>Źródło: opracowanie</w:t>
      </w:r>
      <w:r w:rsidR="00A026BC" w:rsidRPr="00D02CCB">
        <w:rPr>
          <w:rFonts w:ascii="Times New Roman" w:hAnsi="Times New Roman" w:cs="Times New Roman"/>
          <w:sz w:val="20"/>
          <w:szCs w:val="20"/>
          <w:lang w:val="pl-PL"/>
        </w:rPr>
        <w:t xml:space="preserve"> własne</w:t>
      </w:r>
    </w:p>
    <w:p w:rsidR="0034570A" w:rsidRPr="00503D40" w:rsidRDefault="003F441E" w:rsidP="004C53CD">
      <w:pPr>
        <w:spacing w:after="100" w:afterAutospacing="1" w:line="360" w:lineRule="auto"/>
        <w:ind w:firstLine="357"/>
        <w:rPr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Możliwe jest </w:t>
      </w:r>
      <w:r w:rsidR="00BC449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ustawienie </w:t>
      </w:r>
      <w:r w:rsidR="003B5B03" w:rsidRPr="00C865C4">
        <w:rPr>
          <w:rFonts w:ascii="Times New Roman" w:hAnsi="Times New Roman" w:cs="Times New Roman"/>
          <w:sz w:val="24"/>
          <w:szCs w:val="24"/>
          <w:lang w:val="pl-PL"/>
        </w:rPr>
        <w:t>wy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3B5B03" w:rsidRPr="00C865C4">
        <w:rPr>
          <w:rFonts w:ascii="Times New Roman" w:hAnsi="Times New Roman" w:cs="Times New Roman"/>
          <w:sz w:val="24"/>
          <w:szCs w:val="24"/>
          <w:lang w:val="pl-PL"/>
        </w:rPr>
        <w:t>oła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ń</w:t>
      </w:r>
      <w:r w:rsidR="00BC449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oczekiwa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ń</w:t>
      </w:r>
      <w:r w:rsidR="00BC449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</w:t>
      </w:r>
      <w:r w:rsidR="002F655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B915CB" w:rsidRPr="00C865C4">
        <w:rPr>
          <w:rFonts w:ascii="Times New Roman" w:hAnsi="Times New Roman" w:cs="Times New Roman"/>
          <w:sz w:val="24"/>
          <w:szCs w:val="24"/>
          <w:lang w:val="pl-PL"/>
        </w:rPr>
        <w:t>ściśle</w:t>
      </w:r>
      <w:r w:rsidR="002F655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określonej </w:t>
      </w:r>
      <w:r w:rsidR="00BC4496" w:rsidRPr="00C865C4">
        <w:rPr>
          <w:rFonts w:ascii="Times New Roman" w:hAnsi="Times New Roman" w:cs="Times New Roman"/>
          <w:sz w:val="24"/>
          <w:szCs w:val="24"/>
          <w:lang w:val="pl-PL"/>
        </w:rPr>
        <w:t>kolejności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służy do tego procedura InSeqence. </w:t>
      </w:r>
    </w:p>
    <w:p w:rsidR="0034570A" w:rsidRPr="00052276" w:rsidRDefault="0034570A" w:rsidP="0034570A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</w:pPr>
      <w:r w:rsidRPr="00052276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lastRenderedPageBreak/>
        <w:t xml:space="preserve">Rysunek 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begin"/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instrText xml:space="preserve"> SEQ Rysunek \* ARABIC </w:instrTex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pl-PL"/>
        </w:rPr>
        <w:t>8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end"/>
      </w:r>
      <w:r w:rsidRPr="00052276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>. Procedura InSeqence</w:t>
      </w:r>
    </w:p>
    <w:p w:rsidR="003F441E" w:rsidRPr="00052276" w:rsidRDefault="003F441E" w:rsidP="00052276">
      <w:pPr>
        <w:spacing w:after="100" w:afterAutospacing="1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6D79BD7B" wp14:editId="08AFA91E">
            <wp:extent cx="5940204" cy="948629"/>
            <wp:effectExtent l="0" t="0" r="381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9458" cy="95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276" w:rsidRPr="00052276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052276">
        <w:rPr>
          <w:rFonts w:ascii="Times New Roman" w:hAnsi="Times New Roman" w:cs="Times New Roman"/>
          <w:sz w:val="20"/>
          <w:szCs w:val="20"/>
          <w:lang w:val="pl-PL"/>
        </w:rPr>
        <w:tab/>
      </w:r>
      <w:r w:rsidR="00052276" w:rsidRPr="00CE7513">
        <w:rPr>
          <w:rFonts w:ascii="Times New Roman" w:hAnsi="Times New Roman" w:cs="Times New Roman"/>
          <w:sz w:val="20"/>
          <w:szCs w:val="20"/>
          <w:lang w:val="pl-PL"/>
        </w:rPr>
        <w:t>Źródło: opracowanie</w:t>
      </w:r>
      <w:r w:rsidR="00052276" w:rsidRPr="00D02CCB">
        <w:rPr>
          <w:rFonts w:ascii="Times New Roman" w:hAnsi="Times New Roman" w:cs="Times New Roman"/>
          <w:sz w:val="20"/>
          <w:szCs w:val="20"/>
          <w:lang w:val="pl-PL"/>
        </w:rPr>
        <w:t xml:space="preserve"> własne</w:t>
      </w:r>
    </w:p>
    <w:p w:rsidR="003F441E" w:rsidRPr="00C865C4" w:rsidRDefault="003E40AF" w:rsidP="003F441E">
      <w:pPr>
        <w:rPr>
          <w:rFonts w:ascii="Times New Roman" w:hAnsi="Times New Roman" w:cs="Times New Roman"/>
          <w:lang w:val="pl-PL"/>
        </w:rPr>
      </w:pPr>
      <w:r w:rsidRPr="00C865C4">
        <w:rPr>
          <w:rFonts w:ascii="Times New Roman" w:hAnsi="Times New Roman" w:cs="Times New Roman"/>
          <w:lang w:val="pl-PL"/>
        </w:rPr>
        <w:tab/>
      </w:r>
      <w:r w:rsidR="003F441E" w:rsidRPr="00C865C4">
        <w:rPr>
          <w:rFonts w:ascii="Times New Roman" w:hAnsi="Times New Roman" w:cs="Times New Roman"/>
          <w:lang w:val="pl-PL"/>
        </w:rPr>
        <w:t>Utworzenie obiektu typu InSeqence powoduje umieszczenie wszystkich wywołań w kolejności ich napisania od góry.</w:t>
      </w:r>
    </w:p>
    <w:p w:rsidR="004C53CD" w:rsidRPr="00C865C4" w:rsidRDefault="004C53CD" w:rsidP="00096640">
      <w:pPr>
        <w:pStyle w:val="Heading2"/>
        <w:numPr>
          <w:ilvl w:val="2"/>
          <w:numId w:val="2"/>
        </w:numPr>
        <w:spacing w:before="120" w:after="120" w:line="48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7" w:name="_Toc10456403"/>
      <w:r w:rsidRPr="00C865C4">
        <w:rPr>
          <w:rFonts w:ascii="Times New Roman" w:hAnsi="Times New Roman" w:cs="Times New Roman"/>
          <w:sz w:val="24"/>
          <w:szCs w:val="24"/>
          <w:lang w:val="pl-PL"/>
        </w:rPr>
        <w:t>Uninteresting call</w:t>
      </w:r>
      <w:bookmarkEnd w:id="37"/>
    </w:p>
    <w:p w:rsidR="0021217D" w:rsidRPr="00C865C4" w:rsidRDefault="004C53CD" w:rsidP="0021217D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Jeśli</w:t>
      </w:r>
      <w:r w:rsidR="00C67E4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teście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zostanie wywołana metoda obiektu pozorującego, </w:t>
      </w:r>
      <w:r w:rsidR="00C67E4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lecz brak w nim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EXPECT_CALL</w:t>
      </w:r>
      <w:r w:rsidR="00C67E4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dla danej metody, framework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wyświetl</w:t>
      </w:r>
      <w:r w:rsidR="00C67E4B" w:rsidRPr="00C865C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E34F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ostrzeżenie </w:t>
      </w:r>
      <w:r w:rsidR="00E55B58" w:rsidRPr="00C865C4">
        <w:rPr>
          <w:rFonts w:ascii="Times New Roman" w:hAnsi="Times New Roman" w:cs="Times New Roman"/>
          <w:sz w:val="24"/>
          <w:szCs w:val="24"/>
          <w:lang w:val="pl-PL"/>
        </w:rPr>
        <w:t>o</w:t>
      </w:r>
      <w:r w:rsidR="00F9195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tzw.”</w:t>
      </w:r>
      <w:r w:rsidR="00F91958" w:rsidRPr="00C865C4">
        <w:rPr>
          <w:rFonts w:ascii="Times New Roman" w:hAnsi="Times New Roman" w:cs="Times New Roman"/>
          <w:lang w:val="pl-PL"/>
        </w:rPr>
        <w:t xml:space="preserve"> </w:t>
      </w:r>
      <w:r w:rsidR="00F91958" w:rsidRPr="00C865C4">
        <w:rPr>
          <w:rFonts w:ascii="Times New Roman" w:hAnsi="Times New Roman" w:cs="Times New Roman"/>
          <w:sz w:val="24"/>
          <w:szCs w:val="24"/>
          <w:lang w:val="pl-PL"/>
        </w:rPr>
        <w:t>uninteresting call”</w:t>
      </w:r>
      <w:r w:rsidR="00E55B58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55B58" w:rsidRPr="00C865C4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ie jest ono traktowane jako błąd, ponieważ można dodawać nowe metody do interfejsu już po napisaniu testu</w:t>
      </w:r>
      <w:r w:rsidR="00E55B5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ale może także oznacza o </w:t>
      </w:r>
      <w:r w:rsidR="0021217D" w:rsidRPr="00C865C4">
        <w:rPr>
          <w:rFonts w:ascii="Times New Roman" w:hAnsi="Times New Roman" w:cs="Times New Roman"/>
          <w:sz w:val="24"/>
          <w:szCs w:val="24"/>
          <w:lang w:val="pl-PL"/>
        </w:rPr>
        <w:t>niedopatrzeniu,</w:t>
      </w:r>
      <w:r w:rsidR="00E55B5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teście które, może doprowadzić do błędu.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A32186" w:rsidRPr="00A32186" w:rsidRDefault="00476EC0" w:rsidP="0021217D">
      <w:pPr>
        <w:spacing w:after="0" w:line="360" w:lineRule="auto"/>
        <w:ind w:firstLine="357"/>
        <w:rPr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Gdy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 </w:t>
      </w:r>
      <w:r w:rsidR="00C35E10" w:rsidRPr="00C865C4">
        <w:rPr>
          <w:rFonts w:ascii="Times New Roman" w:hAnsi="Times New Roman" w:cs="Times New Roman"/>
          <w:sz w:val="24"/>
          <w:szCs w:val="24"/>
          <w:lang w:val="pl-PL"/>
        </w:rPr>
        <w:t>wymaga,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35E10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>by wszystkie wywołania miały swoj</w:t>
      </w:r>
      <w:r w:rsidR="0021217D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C35E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oczekiwania EXPECT_CALL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C35E10" w:rsidRPr="00C865C4">
        <w:rPr>
          <w:rFonts w:ascii="Times New Roman" w:hAnsi="Times New Roman" w:cs="Times New Roman"/>
          <w:sz w:val="24"/>
          <w:szCs w:val="24"/>
          <w:lang w:val="pl-PL"/>
        </w:rPr>
        <w:t>niezbędne jest użycie StrictMock</w:t>
      </w:r>
      <w:r w:rsidR="00CF4F2D" w:rsidRPr="00C865C4">
        <w:rPr>
          <w:rFonts w:ascii="Times New Roman" w:hAnsi="Times New Roman" w:cs="Times New Roman"/>
          <w:sz w:val="24"/>
          <w:szCs w:val="24"/>
          <w:lang w:val="pl-PL"/>
        </w:rPr>
        <w:t>, który spowoduje, że każde ostrzeżenie będzie potraktowane jako błąd.</w:t>
      </w:r>
    </w:p>
    <w:p w:rsidR="00A32186" w:rsidRPr="00A32186" w:rsidRDefault="00A32186" w:rsidP="00A32186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</w:pPr>
      <w:r w:rsidRPr="00A32186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Rysunek 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begin"/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instrText xml:space="preserve"> SEQ Rysunek \* ARABIC </w:instrTex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pl-PL"/>
        </w:rPr>
        <w:t>9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end"/>
      </w:r>
      <w:r w:rsidRPr="00A32186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>.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 Obiekt pozorujący typu StrictMock</w:t>
      </w:r>
    </w:p>
    <w:p w:rsidR="000B7FB5" w:rsidRPr="00D02CCB" w:rsidRDefault="00010575" w:rsidP="000B7FB5">
      <w:pPr>
        <w:spacing w:after="100" w:afterAutospacing="1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6E3C39BD" wp14:editId="54CAAC9E">
            <wp:extent cx="5943600" cy="565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E3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B7FB5">
        <w:rPr>
          <w:rFonts w:ascii="Times New Roman" w:hAnsi="Times New Roman" w:cs="Times New Roman"/>
          <w:sz w:val="20"/>
          <w:szCs w:val="20"/>
          <w:lang w:val="pl-PL"/>
        </w:rPr>
        <w:tab/>
      </w:r>
      <w:r w:rsidR="000B7FB5" w:rsidRPr="00CE7513">
        <w:rPr>
          <w:rFonts w:ascii="Times New Roman" w:hAnsi="Times New Roman" w:cs="Times New Roman"/>
          <w:sz w:val="20"/>
          <w:szCs w:val="20"/>
          <w:lang w:val="pl-PL"/>
        </w:rPr>
        <w:t>Źródło: opracowanie</w:t>
      </w:r>
      <w:r w:rsidR="000B7FB5" w:rsidRPr="00D02CCB">
        <w:rPr>
          <w:rFonts w:ascii="Times New Roman" w:hAnsi="Times New Roman" w:cs="Times New Roman"/>
          <w:sz w:val="20"/>
          <w:szCs w:val="20"/>
          <w:lang w:val="pl-PL"/>
        </w:rPr>
        <w:t xml:space="preserve"> własne</w:t>
      </w:r>
    </w:p>
    <w:p w:rsidR="00C00A02" w:rsidRPr="00C865C4" w:rsidRDefault="00CC0E32" w:rsidP="0021217D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5E34F4" w:rsidRPr="00C865C4">
        <w:rPr>
          <w:rFonts w:ascii="Times New Roman" w:hAnsi="Times New Roman" w:cs="Times New Roman"/>
          <w:sz w:val="24"/>
          <w:szCs w:val="24"/>
          <w:lang w:val="pl-PL"/>
        </w:rPr>
        <w:t>Odwrotną sytuację powoduje użycie NiceMock w teście, powodując, że ostrzeżenie uninteresting call będzie pominięt</w:t>
      </w:r>
      <w:r w:rsidR="00761344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5E34F4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704921" w:rsidRPr="000B7FB5" w:rsidRDefault="00704921" w:rsidP="00704921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0B7FB5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begin"/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10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end"/>
      </w:r>
      <w:r w:rsidRPr="000B7FB5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 xml:space="preserve"> Obiekt pozorujący typu NiceMock</w:t>
      </w:r>
    </w:p>
    <w:p w:rsidR="00E95319" w:rsidRPr="000B7FB5" w:rsidRDefault="00E95319" w:rsidP="000B7FB5">
      <w:pPr>
        <w:spacing w:after="100" w:afterAutospacing="1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5234D0AB" wp14:editId="2F3B31E3">
            <wp:extent cx="5943600" cy="4921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FB5" w:rsidRPr="000B7FB5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0B7FB5">
        <w:rPr>
          <w:rFonts w:ascii="Times New Roman" w:hAnsi="Times New Roman" w:cs="Times New Roman"/>
          <w:sz w:val="20"/>
          <w:szCs w:val="20"/>
          <w:lang w:val="pl-PL"/>
        </w:rPr>
        <w:tab/>
      </w:r>
      <w:r w:rsidR="000B7FB5" w:rsidRPr="00CE7513">
        <w:rPr>
          <w:rFonts w:ascii="Times New Roman" w:hAnsi="Times New Roman" w:cs="Times New Roman"/>
          <w:sz w:val="20"/>
          <w:szCs w:val="20"/>
          <w:lang w:val="pl-PL"/>
        </w:rPr>
        <w:t>Źródło: opracowanie</w:t>
      </w:r>
      <w:r w:rsidR="000B7FB5" w:rsidRPr="00D02CCB">
        <w:rPr>
          <w:rFonts w:ascii="Times New Roman" w:hAnsi="Times New Roman" w:cs="Times New Roman"/>
          <w:sz w:val="20"/>
          <w:szCs w:val="20"/>
          <w:lang w:val="pl-PL"/>
        </w:rPr>
        <w:t xml:space="preserve"> własne</w:t>
      </w:r>
    </w:p>
    <w:p w:rsidR="00852249" w:rsidRPr="00C865C4" w:rsidRDefault="00852249" w:rsidP="00852249">
      <w:pPr>
        <w:rPr>
          <w:rFonts w:ascii="Times New Roman" w:hAnsi="Times New Roman" w:cs="Times New Roman"/>
          <w:lang w:val="pl-PL"/>
        </w:rPr>
      </w:pPr>
    </w:p>
    <w:p w:rsidR="006A41BB" w:rsidRPr="00096640" w:rsidRDefault="00852249" w:rsidP="00096640">
      <w:pPr>
        <w:pStyle w:val="Heading2"/>
        <w:numPr>
          <w:ilvl w:val="1"/>
          <w:numId w:val="2"/>
        </w:numPr>
        <w:spacing w:after="100" w:afterAutospacing="1" w:line="480" w:lineRule="auto"/>
        <w:jc w:val="both"/>
        <w:rPr>
          <w:rFonts w:ascii="Times New Roman" w:hAnsi="Times New Roman" w:cs="Times New Roman"/>
        </w:rPr>
      </w:pPr>
      <w:bookmarkStart w:id="38" w:name="_Toc10456404"/>
      <w:r w:rsidRPr="00C865C4">
        <w:rPr>
          <w:rFonts w:ascii="Times New Roman" w:hAnsi="Times New Roman" w:cs="Times New Roman"/>
        </w:rPr>
        <w:lastRenderedPageBreak/>
        <w:t>J</w:t>
      </w:r>
      <w:r w:rsidR="00F55E9E" w:rsidRPr="00C865C4">
        <w:rPr>
          <w:rFonts w:ascii="Times New Roman" w:hAnsi="Times New Roman" w:cs="Times New Roman"/>
        </w:rPr>
        <w:t>ava: J</w:t>
      </w:r>
      <w:r w:rsidR="00093224" w:rsidRPr="00C865C4">
        <w:rPr>
          <w:rFonts w:ascii="Times New Roman" w:hAnsi="Times New Roman" w:cs="Times New Roman"/>
        </w:rPr>
        <w:t>U</w:t>
      </w:r>
      <w:r w:rsidR="00F55E9E" w:rsidRPr="00C865C4">
        <w:rPr>
          <w:rFonts w:ascii="Times New Roman" w:hAnsi="Times New Roman" w:cs="Times New Roman"/>
        </w:rPr>
        <w:t>ni</w:t>
      </w:r>
      <w:r w:rsidRPr="00C865C4">
        <w:rPr>
          <w:rFonts w:ascii="Times New Roman" w:hAnsi="Times New Roman" w:cs="Times New Roman"/>
        </w:rPr>
        <w:t>t</w:t>
      </w:r>
      <w:bookmarkEnd w:id="38"/>
    </w:p>
    <w:p w:rsidR="0016634D" w:rsidRPr="00C865C4" w:rsidRDefault="002B13E0" w:rsidP="004046F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JUnit to popularny framework </w:t>
      </w:r>
      <w:r w:rsidR="00CC596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do tworzenia testów </w:t>
      </w:r>
      <w:r w:rsidR="00B837C1" w:rsidRPr="00C865C4">
        <w:rPr>
          <w:rFonts w:ascii="Times New Roman" w:hAnsi="Times New Roman" w:cs="Times New Roman"/>
          <w:sz w:val="24"/>
          <w:szCs w:val="24"/>
          <w:lang w:val="pl-PL"/>
        </w:rPr>
        <w:t>jednostkowych w</w:t>
      </w:r>
      <w:r w:rsidR="00903C7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Java.</w:t>
      </w:r>
      <w:r w:rsidR="00B837C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Obecnie najnowsza wydana wersją jest JUnit5</w:t>
      </w:r>
      <w:r w:rsidR="00D10CAB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15467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16634D" w:rsidRPr="00C865C4" w:rsidRDefault="0016634D" w:rsidP="0016634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Elementy biblioteki</w:t>
      </w:r>
      <w:r w:rsidR="00F1619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JUnit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6634D" w:rsidRPr="00C865C4" w:rsidRDefault="00F16196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„</w:t>
      </w:r>
      <w:r w:rsidR="0016634D" w:rsidRPr="00C865C4">
        <w:rPr>
          <w:rFonts w:ascii="Times New Roman" w:hAnsi="Times New Roman" w:cs="Times New Roman"/>
          <w:b/>
          <w:i/>
          <w:sz w:val="24"/>
          <w:szCs w:val="24"/>
          <w:lang w:val="pl-PL"/>
        </w:rPr>
        <w:t>abstrakcyjna klasa TestCase</w:t>
      </w:r>
      <w:r w:rsidR="0016634D" w:rsidRPr="00C865C4">
        <w:rPr>
          <w:rFonts w:ascii="Times New Roman" w:hAnsi="Times New Roman" w:cs="Times New Roman"/>
          <w:i/>
          <w:sz w:val="24"/>
          <w:szCs w:val="24"/>
          <w:lang w:val="pl-PL"/>
        </w:rPr>
        <w:t>, z wykorzystaniem której tworzony jest przypadek testowy (klasa zawiera metody setUp() i tearDown() – co umożliwia ładowanie danych wejściowych potrzebnych do wykonania przypadku oraz czyszczenie po wykonaniu testu);</w:t>
      </w:r>
    </w:p>
    <w:p w:rsidR="0016634D" w:rsidRPr="00C865C4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b/>
          <w:i/>
          <w:sz w:val="24"/>
          <w:szCs w:val="24"/>
          <w:lang w:val="pl-PL"/>
        </w:rPr>
        <w:t>klasa Assert</w:t>
      </w:r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, zawierająca zestaw asercji porównujących wyniki oczekiwane z rzeczywistymi;</w:t>
      </w:r>
    </w:p>
    <w:p w:rsidR="0016634D" w:rsidRPr="00C865C4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b/>
          <w:i/>
          <w:sz w:val="24"/>
          <w:szCs w:val="24"/>
          <w:lang w:val="pl-PL"/>
        </w:rPr>
        <w:t>klasy TestRunner</w:t>
      </w:r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 xml:space="preserve"> (junit.textui.TestRunner i junit.swingui.TestRunner) umożliwiające wykonanie przypadku testowego;</w:t>
      </w:r>
    </w:p>
    <w:p w:rsidR="0016634D" w:rsidRPr="00C865C4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b/>
          <w:i/>
          <w:sz w:val="24"/>
          <w:szCs w:val="24"/>
          <w:lang w:val="pl-PL"/>
        </w:rPr>
        <w:t>klasa TestSuite</w:t>
      </w:r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, umożliwiająca grupowanie większej ilości przypadków testowych.</w:t>
      </w:r>
      <w:r w:rsidR="00F16196" w:rsidRPr="00C865C4">
        <w:rPr>
          <w:rFonts w:ascii="Times New Roman" w:hAnsi="Times New Roman" w:cs="Times New Roman"/>
          <w:i/>
          <w:sz w:val="24"/>
          <w:szCs w:val="24"/>
          <w:lang w:val="pl-PL"/>
        </w:rPr>
        <w:t>”</w:t>
      </w:r>
      <w:r w:rsidRPr="00C865C4">
        <w:rPr>
          <w:rStyle w:val="FootnoteReference"/>
          <w:rFonts w:ascii="Times New Roman" w:hAnsi="Times New Roman" w:cs="Times New Roman"/>
          <w:i/>
          <w:sz w:val="24"/>
          <w:szCs w:val="24"/>
          <w:lang w:val="pl-PL"/>
        </w:rPr>
        <w:footnoteReference w:id="4"/>
      </w:r>
    </w:p>
    <w:p w:rsidR="004046F9" w:rsidRPr="00C865C4" w:rsidRDefault="00154678" w:rsidP="003C5F24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Testowanie polega na sprawdzaniu asercji</w:t>
      </w:r>
      <w:r w:rsidR="004046F9" w:rsidRPr="00C865C4">
        <w:rPr>
          <w:rFonts w:ascii="Times New Roman" w:hAnsi="Times New Roman" w:cs="Times New Roman"/>
          <w:sz w:val="24"/>
          <w:szCs w:val="24"/>
          <w:lang w:val="pl-PL"/>
        </w:rPr>
        <w:t>, które w bibliotece JUnit są metodami statycznymi w klasie Assert.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 w:rsidRPr="00C865C4">
        <w:rPr>
          <w:rFonts w:ascii="Times New Roman" w:hAnsi="Times New Roman" w:cs="Times New Roman"/>
          <w:sz w:val="24"/>
          <w:szCs w:val="24"/>
          <w:lang w:val="pl-PL"/>
        </w:rPr>
        <w:t>Najczęściej stosowanych asercje:</w:t>
      </w:r>
    </w:p>
    <w:p w:rsidR="004046F9" w:rsidRPr="00C865C4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assertTrue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 w:rsidRPr="00C865C4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true,</w:t>
      </w:r>
    </w:p>
    <w:p w:rsidR="004046F9" w:rsidRPr="00C865C4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assertFalse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 w:rsidRPr="00C865C4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false,</w:t>
      </w:r>
    </w:p>
    <w:p w:rsidR="004046F9" w:rsidRPr="00C865C4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assertNull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 w:rsidRPr="00C865C4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null,</w:t>
      </w:r>
    </w:p>
    <w:p w:rsidR="004046F9" w:rsidRPr="00C865C4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assertNotNull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nie jest nullem,</w:t>
      </w:r>
    </w:p>
    <w:p w:rsidR="004046F9" w:rsidRPr="00C865C4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assertEquals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jeśli są różne rzuca wyjątek,</w:t>
      </w:r>
    </w:p>
    <w:p w:rsidR="003C6933" w:rsidRPr="00C865C4" w:rsidRDefault="004046F9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assertNotEquals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rzuci wyjątek, jeśli są równe.</w:t>
      </w:r>
    </w:p>
    <w:p w:rsidR="00FF322F" w:rsidRPr="00C865C4" w:rsidRDefault="00FF322F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assertThat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()</w:t>
      </w:r>
      <w:r w:rsidR="007948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- OPIS</w:t>
      </w:r>
    </w:p>
    <w:p w:rsidR="00635CF0" w:rsidRPr="00C865C4" w:rsidRDefault="00B87629" w:rsidP="00BD2CA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Pisząc </w:t>
      </w:r>
      <w:r w:rsidR="00E35D98" w:rsidRPr="00C865C4">
        <w:rPr>
          <w:rFonts w:ascii="Times New Roman" w:hAnsi="Times New Roman" w:cs="Times New Roman"/>
          <w:sz w:val="24"/>
          <w:szCs w:val="24"/>
          <w:lang w:val="pl-PL"/>
        </w:rPr>
        <w:t>testy jednostkowe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E35D9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powszechne jest stworzenie kilku podobnych obiektów, jeszcze przed ich uruchomieniem. Biblioteka JUnit przychodzi z pomocą w takich przypadkach. </w:t>
      </w:r>
      <w:r w:rsidR="00F25136" w:rsidRPr="00C865C4">
        <w:rPr>
          <w:rFonts w:ascii="Times New Roman" w:hAnsi="Times New Roman" w:cs="Times New Roman"/>
          <w:sz w:val="24"/>
          <w:szCs w:val="24"/>
          <w:lang w:val="pl-PL"/>
        </w:rPr>
        <w:t>Do</w:t>
      </w:r>
      <w:r w:rsidR="00635CF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dyspozycji</w:t>
      </w:r>
      <w:r w:rsidR="00F2513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są</w:t>
      </w:r>
      <w:r w:rsidR="00635CF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4 adnotacje, które pozwalają na wykonanie fragmentów kodu przed/po testach:</w:t>
      </w:r>
    </w:p>
    <w:p w:rsidR="00635CF0" w:rsidRPr="00C865C4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@After – metoda </w:t>
      </w:r>
      <w:r w:rsidR="009F069E" w:rsidRPr="00C865C4">
        <w:rPr>
          <w:rFonts w:ascii="Times New Roman" w:hAnsi="Times New Roman" w:cs="Times New Roman"/>
          <w:sz w:val="24"/>
          <w:szCs w:val="24"/>
          <w:lang w:val="pl-PL"/>
        </w:rPr>
        <w:t>oznaczona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tą adnotacją uruchamiana</w:t>
      </w:r>
      <w:r w:rsidR="009F069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po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każdym teście jednostkowym,</w:t>
      </w:r>
    </w:p>
    <w:p w:rsidR="00635CF0" w:rsidRPr="00C865C4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@AfterClass – metoda statyczna z tą adnotacją uruchamiana jest raz po uruchomieniu wszystkich testów z danej klasy,</w:t>
      </w:r>
    </w:p>
    <w:p w:rsidR="00635CF0" w:rsidRPr="00C865C4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@BeforeClass – metoda statyczna z tą adnotacją uruchamiana jest raz przed uruchomieniem pierwszego testu z danej klasy.</w:t>
      </w:r>
    </w:p>
    <w:p w:rsidR="00B87629" w:rsidRPr="00C865C4" w:rsidRDefault="00E35D98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@Before</w:t>
      </w:r>
      <w:r w:rsidR="00D52F1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- adnotacje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 publicznej metody, powoduje, że zostanie ona uruchomiona przed każdym z testów.</w:t>
      </w:r>
    </w:p>
    <w:p w:rsidR="006A41BB" w:rsidRPr="00C865C4" w:rsidRDefault="006A41BB" w:rsidP="006A41BB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39" w:name="_Toc10456405"/>
      <w:r w:rsidRPr="00C865C4">
        <w:rPr>
          <w:rFonts w:ascii="Times New Roman" w:hAnsi="Times New Roman" w:cs="Times New Roman"/>
        </w:rPr>
        <w:t>.Net:  xUnit.net</w:t>
      </w:r>
      <w:bookmarkEnd w:id="39"/>
    </w:p>
    <w:p w:rsidR="000077A5" w:rsidRPr="00C865C4" w:rsidRDefault="006A41BB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Platforma testowa open-source</w:t>
      </w:r>
      <w:r w:rsidR="007201E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wspiera dwa różne rodzaje testów </w:t>
      </w:r>
      <w:r w:rsidR="0044250A" w:rsidRPr="00C865C4">
        <w:rPr>
          <w:rFonts w:ascii="Times New Roman" w:hAnsi="Times New Roman" w:cs="Times New Roman"/>
          <w:sz w:val="24"/>
          <w:szCs w:val="24"/>
          <w:lang w:val="pl-PL"/>
        </w:rPr>
        <w:t>jednostkowych:</w:t>
      </w:r>
      <w:r w:rsidR="007201E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E1C13" w:rsidRPr="00C865C4" w:rsidRDefault="007201EF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Fakty i </w:t>
      </w:r>
      <w:r w:rsidR="00F84EDD" w:rsidRPr="00C865C4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F84EDD" w:rsidRPr="00C865C4">
        <w:rPr>
          <w:rFonts w:ascii="Times New Roman" w:hAnsi="Times New Roman" w:cs="Times New Roman"/>
          <w:sz w:val="24"/>
          <w:szCs w:val="24"/>
          <w:lang w:val="pl-PL"/>
        </w:rPr>
        <w:t>o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rie</w:t>
      </w:r>
      <w:r w:rsidR="002E1C1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E1C13" w:rsidRPr="00C865C4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Fakty </w:t>
      </w:r>
      <w:r w:rsidR="000077A5" w:rsidRPr="00C865C4">
        <w:rPr>
          <w:rFonts w:ascii="Times New Roman" w:hAnsi="Times New Roman" w:cs="Times New Roman"/>
          <w:sz w:val="24"/>
          <w:szCs w:val="24"/>
          <w:lang w:val="pl-PL"/>
        </w:rPr>
        <w:t>reprezentują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testami, które zawsze </w:t>
      </w:r>
      <w:r w:rsidR="000077A5" w:rsidRPr="00C865C4">
        <w:rPr>
          <w:rFonts w:ascii="Times New Roman" w:hAnsi="Times New Roman" w:cs="Times New Roman"/>
          <w:sz w:val="24"/>
          <w:szCs w:val="24"/>
          <w:lang w:val="pl-PL"/>
        </w:rPr>
        <w:t>zwracają prawdę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. Testują niezmienne warunki.</w:t>
      </w:r>
    </w:p>
    <w:p w:rsidR="006A41BB" w:rsidRPr="00C865C4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Teorie </w:t>
      </w:r>
      <w:r w:rsidR="000077A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natomiast to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0077A5" w:rsidRPr="00C865C4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które </w:t>
      </w:r>
      <w:r w:rsidR="000077A5" w:rsidRPr="00C865C4">
        <w:rPr>
          <w:rFonts w:ascii="Times New Roman" w:hAnsi="Times New Roman" w:cs="Times New Roman"/>
          <w:sz w:val="24"/>
          <w:szCs w:val="24"/>
          <w:lang w:val="pl-PL"/>
        </w:rPr>
        <w:t>zwracają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prawde tylko dla określonego zestawu danych.</w:t>
      </w:r>
    </w:p>
    <w:p w:rsidR="001103DE" w:rsidRPr="00C865C4" w:rsidRDefault="006A41BB" w:rsidP="00096640">
      <w:pPr>
        <w:pStyle w:val="Heading2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lang w:val="pl-PL"/>
        </w:rPr>
      </w:pPr>
      <w:bookmarkStart w:id="40" w:name="_Toc10456406"/>
      <w:r w:rsidRPr="00C865C4">
        <w:rPr>
          <w:rFonts w:ascii="Times New Roman" w:hAnsi="Times New Roman" w:cs="Times New Roman"/>
          <w:lang w:val="pl-PL"/>
        </w:rPr>
        <w:t>Python: PyUnit</w:t>
      </w:r>
      <w:bookmarkEnd w:id="40"/>
    </w:p>
    <w:p w:rsidR="00CF5328" w:rsidRDefault="00CF5328" w:rsidP="00CF5328">
      <w:pPr>
        <w:rPr>
          <w:rFonts w:ascii="Times New Roman" w:hAnsi="Times New Roman" w:cs="Times New Roman"/>
          <w:lang w:val="pl-PL"/>
        </w:rPr>
      </w:pPr>
    </w:p>
    <w:p w:rsidR="00E9274C" w:rsidRDefault="00E9274C" w:rsidP="00CF5328">
      <w:pPr>
        <w:rPr>
          <w:rFonts w:ascii="Times New Roman" w:hAnsi="Times New Roman" w:cs="Times New Roman"/>
          <w:lang w:val="pl-PL"/>
        </w:rPr>
      </w:pPr>
    </w:p>
    <w:p w:rsidR="00E9274C" w:rsidRDefault="00E9274C" w:rsidP="00CF5328">
      <w:pPr>
        <w:rPr>
          <w:rFonts w:ascii="Times New Roman" w:hAnsi="Times New Roman" w:cs="Times New Roman"/>
          <w:lang w:val="pl-PL"/>
        </w:rPr>
      </w:pPr>
    </w:p>
    <w:p w:rsidR="00E9274C" w:rsidRDefault="00E9274C" w:rsidP="00CF5328">
      <w:pPr>
        <w:rPr>
          <w:rFonts w:ascii="Times New Roman" w:hAnsi="Times New Roman" w:cs="Times New Roman"/>
          <w:lang w:val="pl-PL"/>
        </w:rPr>
      </w:pPr>
    </w:p>
    <w:p w:rsidR="00E9274C" w:rsidRDefault="00E9274C" w:rsidP="00CF5328">
      <w:pPr>
        <w:rPr>
          <w:rFonts w:ascii="Times New Roman" w:hAnsi="Times New Roman" w:cs="Times New Roman"/>
          <w:lang w:val="pl-PL"/>
        </w:rPr>
      </w:pPr>
    </w:p>
    <w:p w:rsidR="00E9274C" w:rsidRDefault="00E9274C" w:rsidP="00CF5328">
      <w:pPr>
        <w:rPr>
          <w:rFonts w:ascii="Times New Roman" w:hAnsi="Times New Roman" w:cs="Times New Roman"/>
          <w:lang w:val="pl-PL"/>
        </w:rPr>
      </w:pPr>
    </w:p>
    <w:p w:rsidR="00E9274C" w:rsidRPr="00C865C4" w:rsidRDefault="00E9274C" w:rsidP="00CF5328">
      <w:pPr>
        <w:rPr>
          <w:rFonts w:ascii="Times New Roman" w:hAnsi="Times New Roman" w:cs="Times New Roman"/>
          <w:lang w:val="pl-PL"/>
        </w:rPr>
      </w:pPr>
    </w:p>
    <w:p w:rsidR="00BB237C" w:rsidRPr="00C865C4" w:rsidRDefault="00351E96" w:rsidP="00096640">
      <w:pPr>
        <w:pStyle w:val="Heading1"/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41" w:name="_Toc10456407"/>
      <w:r w:rsidRPr="00C865C4">
        <w:rPr>
          <w:rFonts w:ascii="Times New Roman" w:hAnsi="Times New Roman" w:cs="Times New Roman"/>
          <w:lang w:val="pl-PL"/>
        </w:rPr>
        <w:lastRenderedPageBreak/>
        <w:t xml:space="preserve">Techniki </w:t>
      </w:r>
      <w:r w:rsidR="00BB237C" w:rsidRPr="00C865C4">
        <w:rPr>
          <w:rFonts w:ascii="Times New Roman" w:hAnsi="Times New Roman" w:cs="Times New Roman"/>
          <w:lang w:val="pl-PL"/>
        </w:rPr>
        <w:t>Izolacj</w:t>
      </w:r>
      <w:r w:rsidR="00614004" w:rsidRPr="00C865C4">
        <w:rPr>
          <w:rFonts w:ascii="Times New Roman" w:hAnsi="Times New Roman" w:cs="Times New Roman"/>
          <w:lang w:val="pl-PL"/>
        </w:rPr>
        <w:t>i</w:t>
      </w:r>
      <w:r w:rsidR="00BB237C" w:rsidRPr="00C865C4">
        <w:rPr>
          <w:rFonts w:ascii="Times New Roman" w:hAnsi="Times New Roman" w:cs="Times New Roman"/>
          <w:lang w:val="pl-PL"/>
        </w:rPr>
        <w:t xml:space="preserve"> testów</w:t>
      </w:r>
      <w:bookmarkEnd w:id="41"/>
    </w:p>
    <w:p w:rsidR="001C40F3" w:rsidRPr="00C865C4" w:rsidRDefault="001C40F3" w:rsidP="00096640">
      <w:pPr>
        <w:pStyle w:val="Heading2"/>
        <w:numPr>
          <w:ilvl w:val="1"/>
          <w:numId w:val="2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42" w:name="_Toc10456408"/>
      <w:r w:rsidRPr="00C865C4">
        <w:rPr>
          <w:rFonts w:ascii="Times New Roman" w:hAnsi="Times New Roman" w:cs="Times New Roman"/>
          <w:lang w:val="pl-PL"/>
        </w:rPr>
        <w:t>Obiekty pozorujące</w:t>
      </w:r>
      <w:r w:rsidR="00350A5E" w:rsidRPr="00C865C4">
        <w:rPr>
          <w:rFonts w:ascii="Times New Roman" w:hAnsi="Times New Roman" w:cs="Times New Roman"/>
          <w:lang w:val="pl-PL"/>
        </w:rPr>
        <w:t xml:space="preserve"> - Atrapy</w:t>
      </w:r>
      <w:bookmarkEnd w:id="42"/>
    </w:p>
    <w:p w:rsidR="005B4EB1" w:rsidRPr="00C865C4" w:rsidRDefault="00FF55B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Test jednostkowy testując pojedynczy element</w:t>
      </w:r>
      <w:r w:rsidR="009C138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izolacji, </w:t>
      </w:r>
      <w:r w:rsidR="009C138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bez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zewnętrzn</w:t>
      </w:r>
      <w:r w:rsidR="009C1383" w:rsidRPr="00C865C4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zależnośc</w:t>
      </w:r>
      <w:r w:rsidR="00620211" w:rsidRPr="00C865C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2021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Programując obiektowo jednak takie zależności występują niemal na każdym kroku, gdzie pojedyncze </w:t>
      </w:r>
      <w:r w:rsidR="00322A49" w:rsidRPr="00C865C4">
        <w:rPr>
          <w:rFonts w:ascii="Times New Roman" w:hAnsi="Times New Roman" w:cs="Times New Roman"/>
          <w:sz w:val="24"/>
          <w:szCs w:val="24"/>
          <w:lang w:val="pl-PL"/>
        </w:rPr>
        <w:t>moduły korzystają</w:t>
      </w:r>
      <w:r w:rsidR="0062021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 innych klas, metod lub interfejsów.</w:t>
      </w:r>
    </w:p>
    <w:p w:rsidR="00322A49" w:rsidRPr="00C865C4" w:rsidRDefault="00322A4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 tym właśnie celu została stworzona „atrapa”,</w:t>
      </w:r>
      <w:r w:rsidR="00D9784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będąca imitacją konkretnego obiektu,</w:t>
      </w:r>
      <w:r w:rsidR="00A472F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stworzon</w:t>
      </w:r>
      <w:r w:rsidR="00D97848" w:rsidRPr="00C865C4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A472F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tylko</w:t>
      </w:r>
      <w:r w:rsidR="00BB581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wyłącznie</w:t>
      </w:r>
      <w:r w:rsidR="00A472F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dla potrzeb testu</w:t>
      </w:r>
      <w:r w:rsidR="00D97848" w:rsidRPr="00C865C4">
        <w:rPr>
          <w:rFonts w:ascii="Times New Roman" w:hAnsi="Times New Roman" w:cs="Times New Roman"/>
          <w:sz w:val="24"/>
          <w:szCs w:val="24"/>
          <w:lang w:val="pl-PL"/>
        </w:rPr>
        <w:t>. Jej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zadaniem jest symulowanie zachowa</w:t>
      </w:r>
      <w:r w:rsidR="00A472F8" w:rsidRPr="00C865C4">
        <w:rPr>
          <w:rFonts w:ascii="Times New Roman" w:hAnsi="Times New Roman" w:cs="Times New Roman"/>
          <w:sz w:val="24"/>
          <w:szCs w:val="24"/>
          <w:lang w:val="pl-PL"/>
        </w:rPr>
        <w:t>nia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F2643" w:rsidRPr="00C865C4">
        <w:rPr>
          <w:rFonts w:ascii="Times New Roman" w:hAnsi="Times New Roman" w:cs="Times New Roman"/>
          <w:sz w:val="24"/>
          <w:szCs w:val="24"/>
          <w:lang w:val="pl-PL"/>
        </w:rPr>
        <w:t>prawdziwych</w:t>
      </w:r>
      <w:r w:rsidR="00A472F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zależności, </w:t>
      </w:r>
      <w:r w:rsidR="00DB3D1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oparciu o dane wejściowe które </w:t>
      </w:r>
      <w:r w:rsidR="00F25136" w:rsidRPr="00C865C4">
        <w:rPr>
          <w:rFonts w:ascii="Times New Roman" w:hAnsi="Times New Roman" w:cs="Times New Roman"/>
          <w:sz w:val="24"/>
          <w:szCs w:val="24"/>
          <w:lang w:val="pl-PL"/>
        </w:rPr>
        <w:t>zostaną zdefioniwane.</w:t>
      </w:r>
    </w:p>
    <w:p w:rsidR="00322A49" w:rsidRPr="00C865C4" w:rsidRDefault="0045785C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Podział atrap ze względu na cel i zachowanie, wprowadzony przez Gerarda Meszarosa w książce xUnit Test Patterns na mock, stub, fake, test spy, dummy:</w:t>
      </w:r>
    </w:p>
    <w:p w:rsidR="003148E2" w:rsidRPr="00A121C7" w:rsidRDefault="003148E2" w:rsidP="003148E2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A121C7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Pr="003148E2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A121C7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Pr="003148E2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11</w:t>
      </w:r>
      <w:r w:rsidRPr="003148E2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A121C7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.</w:t>
      </w:r>
    </w:p>
    <w:p w:rsidR="00CF53A5" w:rsidRPr="003148E2" w:rsidRDefault="0045785C" w:rsidP="003148E2">
      <w:pPr>
        <w:spacing w:after="100" w:afterAutospacing="1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>
            <wp:extent cx="5523143" cy="1657656"/>
            <wp:effectExtent l="0" t="0" r="1905" b="0"/>
            <wp:docPr id="1" name="Picture 1" descr="podzial defini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zial definicj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188" cy="168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8E2" w:rsidRPr="003148E2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3148E2">
        <w:rPr>
          <w:rFonts w:ascii="Times New Roman" w:hAnsi="Times New Roman" w:cs="Times New Roman"/>
          <w:sz w:val="20"/>
          <w:szCs w:val="20"/>
          <w:lang w:val="pl-PL"/>
        </w:rPr>
        <w:tab/>
      </w:r>
      <w:r w:rsidR="003148E2" w:rsidRPr="00CE7513">
        <w:rPr>
          <w:rFonts w:ascii="Times New Roman" w:hAnsi="Times New Roman" w:cs="Times New Roman"/>
          <w:sz w:val="20"/>
          <w:szCs w:val="20"/>
          <w:lang w:val="pl-PL"/>
        </w:rPr>
        <w:t xml:space="preserve">Źródło: </w:t>
      </w:r>
      <w:hyperlink r:id="rId20" w:history="1">
        <w:r w:rsidR="00A121C7" w:rsidRPr="00C20B85">
          <w:rPr>
            <w:rStyle w:val="Hyperlink"/>
            <w:rFonts w:ascii="Times New Roman" w:hAnsi="Times New Roman" w:cs="Times New Roman"/>
            <w:i/>
            <w:sz w:val="20"/>
            <w:szCs w:val="20"/>
            <w:lang w:val="pl-PL"/>
          </w:rPr>
          <w:t>https://dariuszwozniak.net/posts/kurs-tdd-19-mock-stub-fake-spy-dummy</w:t>
        </w:r>
      </w:hyperlink>
      <w:r w:rsidR="00A121C7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</w:p>
    <w:p w:rsidR="00455AA9" w:rsidRPr="00C865C4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Dummy</w:t>
      </w:r>
      <w:r w:rsidR="00B137F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 w:rsidRPr="00C865C4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B137F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podstawowa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atrap</w:t>
      </w:r>
      <w:r w:rsidR="0066673D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, nie ma żadnego zadania</w:t>
      </w:r>
      <w:r w:rsidR="00CE20F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poza imitacja istnienia obiektu</w:t>
      </w:r>
    </w:p>
    <w:p w:rsidR="00455AA9" w:rsidRPr="00C865C4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Stub</w:t>
      </w:r>
      <w:r w:rsidR="003A7B0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 w:rsidRPr="00C865C4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3A7B0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prosta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implementacja interfejsu. Metody stub’a zwykle zwracają zakodowane na sztywno wartości.</w:t>
      </w:r>
    </w:p>
    <w:p w:rsidR="00455AA9" w:rsidRPr="00C865C4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Fake</w:t>
      </w:r>
      <w:r w:rsidR="00CD589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Bardziej zaawansowana konstrukcja niż stub. Alternatywna implementacja interfejsu. Fake wygląda i działa jak prawdziwy obiekt, a stub tylko wygląda.</w:t>
      </w:r>
      <w:r w:rsidR="00046E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 reguły własnoręcznie napisana klasa, która posiada minimalną </w:t>
      </w:r>
      <w:r w:rsidR="00A95F5E" w:rsidRPr="00C865C4">
        <w:rPr>
          <w:rFonts w:ascii="Times New Roman" w:hAnsi="Times New Roman" w:cs="Times New Roman"/>
          <w:sz w:val="24"/>
          <w:szCs w:val="24"/>
          <w:lang w:val="pl-PL"/>
        </w:rPr>
        <w:t>funkcjonalność,</w:t>
      </w:r>
      <w:r w:rsidR="00046E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95F5E" w:rsidRPr="00C865C4">
        <w:rPr>
          <w:rFonts w:ascii="Times New Roman" w:hAnsi="Times New Roman" w:cs="Times New Roman"/>
          <w:sz w:val="24"/>
          <w:szCs w:val="24"/>
          <w:lang w:val="pl-PL"/>
        </w:rPr>
        <w:t>żeby</w:t>
      </w:r>
      <w:r w:rsidR="00046E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spełnić założenia interakcji.</w:t>
      </w:r>
    </w:p>
    <w:p w:rsidR="00455AA9" w:rsidRPr="00C865C4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r w:rsidR="00B67B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Najbardziej zaawansowany obiekt pozorujący. Mock używa asercji do sprawdzenia oczekiwanej współpracy z innymi obiektami w czasie testu. W zależności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>od implementacji, może zwracać zakodowane na sztywno wartości lub dostarczać naśladujące implementacje logiki. Zwykle jest generowany za pomocą odpowiednich frameworków i bibliotek takich jak gmock, ale może być również implementowany ręcznie.</w:t>
      </w:r>
    </w:p>
    <w:p w:rsidR="00455AA9" w:rsidRPr="00C865C4" w:rsidRDefault="001630CD" w:rsidP="00E255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Spy - mock z dodatkową funkcjonalnoscią. O ile mock rejestrował czy dana składowa została wywołana, to spy sprawdza </w:t>
      </w:r>
      <w:r w:rsidR="00177D00" w:rsidRPr="00C865C4">
        <w:rPr>
          <w:rFonts w:ascii="Times New Roman" w:hAnsi="Times New Roman" w:cs="Times New Roman"/>
          <w:sz w:val="24"/>
          <w:szCs w:val="24"/>
          <w:lang w:val="pl-PL"/>
        </w:rPr>
        <w:t>także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ilość</w:t>
      </w:r>
      <w:r w:rsidR="00177D0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wywołań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C77386" w:rsidRPr="00C865C4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Pr="00C865C4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Pr="00C865C4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C22E3" w:rsidRPr="00C865C4" w:rsidRDefault="00BC22E3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C22E3" w:rsidRPr="00C865C4" w:rsidRDefault="00BC22E3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C22E3" w:rsidRPr="00C865C4" w:rsidRDefault="00BC22E3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C22E3" w:rsidRPr="00C865C4" w:rsidRDefault="00BC22E3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C22E3" w:rsidRPr="00C865C4" w:rsidRDefault="00BC22E3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C22E3" w:rsidRPr="00C865C4" w:rsidRDefault="00BC22E3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86064F" w:rsidRDefault="0086064F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86064F" w:rsidRDefault="0086064F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86064F" w:rsidRDefault="0086064F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86064F" w:rsidRDefault="0086064F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86064F" w:rsidRDefault="0086064F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86064F" w:rsidRDefault="0086064F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86064F" w:rsidRPr="00C865C4" w:rsidRDefault="0086064F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6875F3" w:rsidRPr="00C865C4" w:rsidRDefault="00CA72E3" w:rsidP="00096640">
      <w:pPr>
        <w:pStyle w:val="Heading1"/>
        <w:numPr>
          <w:ilvl w:val="0"/>
          <w:numId w:val="2"/>
        </w:numPr>
        <w:spacing w:before="0" w:after="120" w:line="480" w:lineRule="auto"/>
        <w:jc w:val="both"/>
        <w:rPr>
          <w:rFonts w:ascii="Times New Roman" w:hAnsi="Times New Roman" w:cs="Times New Roman"/>
          <w:lang w:val="pl-PL"/>
        </w:rPr>
      </w:pPr>
      <w:bookmarkStart w:id="43" w:name="_Toc10456409"/>
      <w:r w:rsidRPr="00C865C4">
        <w:rPr>
          <w:rFonts w:ascii="Times New Roman" w:hAnsi="Times New Roman" w:cs="Times New Roman"/>
          <w:lang w:val="pl-PL"/>
        </w:rPr>
        <w:lastRenderedPageBreak/>
        <w:t>Przebieg tworzenia aplikacj</w:t>
      </w:r>
      <w:r w:rsidR="006875F3" w:rsidRPr="00C865C4">
        <w:rPr>
          <w:rFonts w:ascii="Times New Roman" w:hAnsi="Times New Roman" w:cs="Times New Roman"/>
          <w:lang w:val="pl-PL"/>
        </w:rPr>
        <w:t>i</w:t>
      </w:r>
      <w:bookmarkEnd w:id="43"/>
    </w:p>
    <w:p w:rsidR="006875F3" w:rsidRPr="00C865C4" w:rsidRDefault="006875F3" w:rsidP="00096640">
      <w:pPr>
        <w:pStyle w:val="Heading2"/>
        <w:numPr>
          <w:ilvl w:val="1"/>
          <w:numId w:val="2"/>
        </w:numPr>
        <w:spacing w:after="120" w:line="480" w:lineRule="auto"/>
        <w:ind w:left="1008"/>
        <w:jc w:val="both"/>
        <w:rPr>
          <w:rFonts w:ascii="Times New Roman" w:hAnsi="Times New Roman" w:cs="Times New Roman"/>
          <w:lang w:val="pl-PL"/>
        </w:rPr>
      </w:pPr>
      <w:bookmarkStart w:id="44" w:name="_Toc10456410"/>
      <w:r w:rsidRPr="00C865C4">
        <w:rPr>
          <w:rFonts w:ascii="Times New Roman" w:hAnsi="Times New Roman" w:cs="Times New Roman"/>
          <w:lang w:val="pl-PL"/>
        </w:rPr>
        <w:t>Specyfikacja aplikacji</w:t>
      </w:r>
      <w:bookmarkEnd w:id="44"/>
    </w:p>
    <w:p w:rsidR="00823C20" w:rsidRPr="00C865C4" w:rsidRDefault="00823C20" w:rsidP="00823C2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Tworzenie aplikacji zaczynam od specyfikacji, w której zawarte są podstawowe informacje o grze:</w:t>
      </w:r>
    </w:p>
    <w:p w:rsidR="00823C20" w:rsidRPr="00C865C4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Gra działa w czasie rzeczywistym</w:t>
      </w:r>
    </w:p>
    <w:p w:rsidR="00823C20" w:rsidRPr="00C865C4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Wąż porusza się w czterech kierunkach</w:t>
      </w:r>
    </w:p>
    <w:p w:rsidR="00823C20" w:rsidRPr="00C865C4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Wąż zjada jabłko</w:t>
      </w:r>
    </w:p>
    <w:p w:rsidR="00823C20" w:rsidRPr="00C865C4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Wąż rośnie</w:t>
      </w:r>
    </w:p>
    <w:p w:rsidR="00823C20" w:rsidRPr="00C865C4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Wąż może zginąć</w:t>
      </w:r>
    </w:p>
    <w:p w:rsidR="00823C20" w:rsidRPr="00C865C4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Wąż może przekraczać granice planszy</w:t>
      </w:r>
    </w:p>
    <w:p w:rsidR="00B96C28" w:rsidRPr="00C865C4" w:rsidRDefault="00B96C28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Gr</w:t>
      </w:r>
      <w:r w:rsidR="00C52E5D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kończy </w:t>
      </w:r>
      <w:r w:rsidR="00C52E5D" w:rsidRPr="00C865C4">
        <w:rPr>
          <w:rFonts w:ascii="Times New Roman" w:hAnsi="Times New Roman" w:cs="Times New Roman"/>
          <w:sz w:val="24"/>
          <w:szCs w:val="24"/>
          <w:lang w:val="pl-PL"/>
        </w:rPr>
        <w:t>się,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gdy wąż zje wszystkie jabłka lub zginie</w:t>
      </w:r>
      <w:r w:rsidR="004D3407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823C20" w:rsidRPr="00C865C4" w:rsidRDefault="00823C20" w:rsidP="00C00034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Aplikacja składa się z 4 głównych klas: Snake, Coord, Apple i </w:t>
      </w:r>
      <w:r w:rsidR="000533BF" w:rsidRPr="00C865C4">
        <w:rPr>
          <w:rFonts w:ascii="Times New Roman" w:hAnsi="Times New Roman" w:cs="Times New Roman"/>
          <w:sz w:val="24"/>
          <w:szCs w:val="24"/>
          <w:lang w:val="pl-PL"/>
        </w:rPr>
        <w:t>Board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, które dziedziczą po klasach czysto wirtualnych(interfejsach), niezbędnych do testów jednostkowych we framworku Google Test</w:t>
      </w:r>
      <w:r w:rsidR="005C115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oraz rozrzeszeniu Google Mock.</w:t>
      </w:r>
      <w:r w:rsidR="0034551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Aplikacja jest stworzona w oparciu o wymienione biblioteki Google, lecz ze względu na obszerny opis bibliotek, w swojej pracy przytoczę i wyjaśnię tylko przykłady które wykorzystałem podczas tworzenia aplikacji.</w:t>
      </w:r>
    </w:p>
    <w:p w:rsidR="00930D7C" w:rsidRPr="00C865C4" w:rsidRDefault="00930D7C" w:rsidP="00096640">
      <w:pPr>
        <w:pStyle w:val="Heading2"/>
        <w:numPr>
          <w:ilvl w:val="1"/>
          <w:numId w:val="2"/>
        </w:numPr>
        <w:spacing w:before="100" w:beforeAutospacing="1" w:after="100" w:afterAutospacing="1" w:line="480" w:lineRule="auto"/>
        <w:ind w:left="1008"/>
        <w:jc w:val="both"/>
        <w:rPr>
          <w:rFonts w:ascii="Times New Roman" w:hAnsi="Times New Roman" w:cs="Times New Roman"/>
          <w:lang w:val="pl-PL"/>
        </w:rPr>
      </w:pPr>
      <w:bookmarkStart w:id="45" w:name="_Toc10456411"/>
      <w:r w:rsidRPr="00C865C4">
        <w:rPr>
          <w:rFonts w:ascii="Times New Roman" w:hAnsi="Times New Roman" w:cs="Times New Roman"/>
          <w:lang w:val="pl-PL"/>
        </w:rPr>
        <w:t>Kl</w:t>
      </w:r>
      <w:r w:rsidR="00A551CA" w:rsidRPr="00C865C4">
        <w:rPr>
          <w:rFonts w:ascii="Times New Roman" w:hAnsi="Times New Roman" w:cs="Times New Roman"/>
          <w:lang w:val="pl-PL"/>
        </w:rPr>
        <w:t>a</w:t>
      </w:r>
      <w:r w:rsidRPr="00C865C4">
        <w:rPr>
          <w:rFonts w:ascii="Times New Roman" w:hAnsi="Times New Roman" w:cs="Times New Roman"/>
          <w:lang w:val="pl-PL"/>
        </w:rPr>
        <w:t>sa Coord</w:t>
      </w:r>
      <w:bookmarkEnd w:id="45"/>
    </w:p>
    <w:p w:rsidR="003C3E85" w:rsidRPr="00C81DC8" w:rsidRDefault="005C4204" w:rsidP="00967084">
      <w:pPr>
        <w:spacing w:before="100" w:beforeAutospacing="1" w:after="0" w:line="360" w:lineRule="auto"/>
        <w:ind w:firstLine="288"/>
        <w:rPr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Z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aczynam od </w:t>
      </w:r>
      <w:r w:rsidR="00BC22E3" w:rsidRPr="00C865C4">
        <w:rPr>
          <w:rFonts w:ascii="Times New Roman" w:hAnsi="Times New Roman" w:cs="Times New Roman"/>
          <w:sz w:val="24"/>
          <w:szCs w:val="24"/>
          <w:lang w:val="pl-PL"/>
        </w:rPr>
        <w:t>tworzenia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8265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definicji 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>klasy Coordinates, jest to krótka klasa, która zawiera dw</w:t>
      </w:r>
      <w:r w:rsidR="00F3297C" w:rsidRPr="00C865C4">
        <w:rPr>
          <w:rFonts w:ascii="Times New Roman" w:hAnsi="Times New Roman" w:cs="Times New Roman"/>
          <w:sz w:val="24"/>
          <w:szCs w:val="24"/>
          <w:lang w:val="pl-PL"/>
        </w:rPr>
        <w:t>a pola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Xcolumn oraz Yrow, odzwierciadlające położenie obiektu na osi, zmienne nie mogą </w:t>
      </w:r>
      <w:r w:rsidR="00A15DA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przyjmować wartości </w:t>
      </w:r>
      <w:r w:rsidR="001E0351" w:rsidRPr="00C865C4">
        <w:rPr>
          <w:rFonts w:ascii="Times New Roman" w:hAnsi="Times New Roman" w:cs="Times New Roman"/>
          <w:sz w:val="24"/>
          <w:szCs w:val="24"/>
          <w:lang w:val="pl-PL"/>
        </w:rPr>
        <w:t>m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>inus</w:t>
      </w:r>
      <w:r w:rsidR="001E0351" w:rsidRPr="00C865C4">
        <w:rPr>
          <w:rFonts w:ascii="Times New Roman" w:hAnsi="Times New Roman" w:cs="Times New Roman"/>
          <w:sz w:val="24"/>
          <w:szCs w:val="24"/>
          <w:lang w:val="pl-PL"/>
        </w:rPr>
        <w:t>owych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Stworzona jest również zmienną globalna BOARDSIZE, która </w:t>
      </w:r>
      <w:r w:rsidR="001E0351" w:rsidRPr="00C865C4">
        <w:rPr>
          <w:rFonts w:ascii="Times New Roman" w:hAnsi="Times New Roman" w:cs="Times New Roman"/>
          <w:sz w:val="24"/>
          <w:szCs w:val="24"/>
          <w:lang w:val="pl-PL"/>
        </w:rPr>
        <w:t>jest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zmienną odpowiedzialną za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rozmiar planszy, po której będzie poruszał się obiekt snake. </w:t>
      </w:r>
      <w:r w:rsidR="00ED34EB" w:rsidRPr="00C865C4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0D57A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fazie konfiguracji tes</w:t>
      </w:r>
      <w:r w:rsidR="00ED34EB" w:rsidRPr="00C865C4">
        <w:rPr>
          <w:rFonts w:ascii="Times New Roman" w:hAnsi="Times New Roman" w:cs="Times New Roman"/>
          <w:sz w:val="24"/>
          <w:szCs w:val="24"/>
          <w:lang w:val="pl-PL"/>
        </w:rPr>
        <w:t>tu tworzę</w:t>
      </w:r>
      <w:r w:rsidR="00171A2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funkcje SetUp</w:t>
      </w:r>
      <w:r w:rsidR="005F0A0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71A2D" w:rsidRPr="00C865C4">
        <w:rPr>
          <w:rFonts w:ascii="Times New Roman" w:hAnsi="Times New Roman" w:cs="Times New Roman"/>
          <w:sz w:val="24"/>
          <w:szCs w:val="24"/>
          <w:lang w:val="pl-PL"/>
        </w:rPr>
        <w:t>/</w:t>
      </w:r>
      <w:r w:rsidR="005F0A0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71A2D" w:rsidRPr="00C865C4">
        <w:rPr>
          <w:rFonts w:ascii="Times New Roman" w:hAnsi="Times New Roman" w:cs="Times New Roman"/>
          <w:sz w:val="24"/>
          <w:szCs w:val="24"/>
          <w:lang w:val="pl-PL"/>
        </w:rPr>
        <w:t>TearDown</w:t>
      </w:r>
      <w:r w:rsidR="00ED34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wykorzystując </w:t>
      </w:r>
      <w:r w:rsidR="003148E2"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ED34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odstawowe asercje, 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>testuję nowo powstała klasę.</w:t>
      </w:r>
      <w:r w:rsidR="00967084" w:rsidRPr="00C865C4">
        <w:rPr>
          <w:rFonts w:ascii="Times New Roman" w:hAnsi="Times New Roman" w:cs="Times New Roman"/>
          <w:noProof/>
          <w:lang w:val="pl-PL"/>
        </w:rPr>
        <w:t xml:space="preserve"> </w:t>
      </w:r>
    </w:p>
    <w:p w:rsidR="003C3E85" w:rsidRPr="00051D9E" w:rsidRDefault="003C3E85" w:rsidP="003C3E85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</w:pPr>
      <w:r w:rsidRPr="00051D9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lastRenderedPageBreak/>
        <w:t xml:space="preserve">Rysunek </w:t>
      </w:r>
      <w:r w:rsidRPr="003C3E85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051D9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instrText xml:space="preserve"> SEQ Rysunek \* ARABIC </w:instrText>
      </w:r>
      <w:r w:rsidRPr="003C3E85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pl-PL"/>
        </w:rPr>
        <w:t>12</w:t>
      </w:r>
      <w:r w:rsidRPr="003C3E85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051D9E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pl-PL"/>
        </w:rPr>
        <w:t>.</w:t>
      </w:r>
      <w:r w:rsidRPr="00051D9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 Podstawowe asercje biblioteki Gtest</w:t>
      </w:r>
    </w:p>
    <w:p w:rsidR="00967084" w:rsidRDefault="00967084" w:rsidP="00051D9E">
      <w:pPr>
        <w:rPr>
          <w:sz w:val="24"/>
          <w:szCs w:val="24"/>
          <w:lang w:val="pl-PL"/>
        </w:rPr>
      </w:pPr>
      <w:r w:rsidRPr="00C865C4">
        <w:rPr>
          <w:noProof/>
        </w:rPr>
        <w:drawing>
          <wp:inline distT="0" distB="0" distL="0" distR="0" wp14:anchorId="420DF117" wp14:editId="2BE6E8EE">
            <wp:extent cx="5938463" cy="1119774"/>
            <wp:effectExtent l="0" t="0" r="571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1161" cy="114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9E" w:rsidRDefault="00051D9E" w:rsidP="00051D9E">
      <w:pPr>
        <w:spacing w:after="0" w:line="240" w:lineRule="auto"/>
        <w:ind w:firstLine="288"/>
        <w:rPr>
          <w:rFonts w:ascii="Times New Roman" w:hAnsi="Times New Roman" w:cs="Times New Roman"/>
          <w:sz w:val="20"/>
          <w:szCs w:val="24"/>
          <w:lang w:val="pl-PL"/>
        </w:rPr>
      </w:pPr>
      <w:r w:rsidRPr="00051D9E">
        <w:rPr>
          <w:rFonts w:ascii="Times New Roman" w:hAnsi="Times New Roman" w:cs="Times New Roman"/>
          <w:sz w:val="20"/>
          <w:szCs w:val="24"/>
          <w:lang w:val="pl-PL"/>
        </w:rPr>
        <w:t>Źródło: opracowanie własne</w:t>
      </w:r>
    </w:p>
    <w:p w:rsidR="00051D9E" w:rsidRDefault="00051D9E" w:rsidP="00051D9E">
      <w:pPr>
        <w:spacing w:after="0" w:line="240" w:lineRule="auto"/>
        <w:ind w:firstLine="288"/>
        <w:rPr>
          <w:rFonts w:ascii="Times New Roman" w:hAnsi="Times New Roman" w:cs="Times New Roman"/>
          <w:sz w:val="20"/>
          <w:szCs w:val="24"/>
          <w:lang w:val="pl-PL"/>
        </w:rPr>
      </w:pPr>
    </w:p>
    <w:p w:rsidR="00051D9E" w:rsidRPr="00051D9E" w:rsidRDefault="00051D9E" w:rsidP="00051D9E">
      <w:pPr>
        <w:spacing w:after="0" w:line="240" w:lineRule="auto"/>
        <w:ind w:firstLine="288"/>
        <w:rPr>
          <w:rFonts w:ascii="Times New Roman" w:hAnsi="Times New Roman" w:cs="Times New Roman"/>
          <w:sz w:val="20"/>
          <w:szCs w:val="24"/>
          <w:lang w:val="pl-PL"/>
        </w:rPr>
      </w:pPr>
    </w:p>
    <w:p w:rsidR="00051D9E" w:rsidRPr="00051D9E" w:rsidRDefault="00051D9E" w:rsidP="00051D9E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051D9E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Pr="00051D9E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051D9E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Pr="00051D9E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13</w:t>
      </w:r>
      <w:r w:rsidRPr="00051D9E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051D9E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. Faza konfiguracji testu</w:t>
      </w:r>
    </w:p>
    <w:p w:rsidR="00BC22E3" w:rsidRPr="00051D9E" w:rsidRDefault="007B6115" w:rsidP="00051D9E">
      <w:pPr>
        <w:rPr>
          <w:sz w:val="20"/>
          <w:szCs w:val="24"/>
          <w:lang w:val="pl-PL"/>
        </w:rPr>
      </w:pPr>
      <w:r w:rsidRPr="00C865C4">
        <w:rPr>
          <w:noProof/>
        </w:rPr>
        <w:drawing>
          <wp:inline distT="0" distB="0" distL="0" distR="0" wp14:anchorId="48B75677" wp14:editId="223D22C5">
            <wp:extent cx="6056547" cy="210396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6547" cy="21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D9E" w:rsidRPr="00051D9E">
        <w:rPr>
          <w:sz w:val="20"/>
          <w:szCs w:val="24"/>
          <w:lang w:val="pl-PL"/>
        </w:rPr>
        <w:t xml:space="preserve"> </w:t>
      </w:r>
      <w:r w:rsidR="00051D9E">
        <w:rPr>
          <w:sz w:val="20"/>
          <w:szCs w:val="24"/>
          <w:lang w:val="pl-PL"/>
        </w:rPr>
        <w:tab/>
      </w:r>
      <w:r w:rsidR="00051D9E" w:rsidRPr="00051D9E">
        <w:rPr>
          <w:sz w:val="20"/>
          <w:szCs w:val="24"/>
          <w:lang w:val="pl-PL"/>
        </w:rPr>
        <w:t>Źródło: opracowanie własne</w:t>
      </w:r>
    </w:p>
    <w:p w:rsidR="007B6115" w:rsidRPr="00C865C4" w:rsidRDefault="007B6115" w:rsidP="00592984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D442C6" w:rsidRPr="00C865C4" w:rsidRDefault="00930D7C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Zarówno</w:t>
      </w:r>
      <w:r w:rsidR="007B611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asercj</w:t>
      </w:r>
      <w:r w:rsidR="00AE58BF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EXPECT_EQ i ASSERT_EQ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sprawdzają czy podany argument jest równy oczekiwanej wartości, zasadniczą różnicą jest tutaj to, że w razie niepowodzenia, test kończy się na nieprawidłowym porównaniu i w przeciwieństwie do expect nie kontynuuje dalszego wykonywania się</w:t>
      </w:r>
      <w:r w:rsidR="00D442C6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475FBE" w:rsidRPr="00C865C4" w:rsidRDefault="00D04BC6" w:rsidP="00D04BC6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331162" w:rsidRPr="00C865C4">
        <w:rPr>
          <w:rFonts w:ascii="Times New Roman" w:hAnsi="Times New Roman" w:cs="Times New Roman"/>
          <w:sz w:val="24"/>
          <w:szCs w:val="24"/>
          <w:lang w:val="pl-PL"/>
        </w:rPr>
        <w:t>Deklaruję m</w:t>
      </w:r>
      <w:r w:rsidR="006237EC" w:rsidRPr="00C865C4">
        <w:rPr>
          <w:rFonts w:ascii="Times New Roman" w:hAnsi="Times New Roman" w:cs="Times New Roman"/>
          <w:sz w:val="24"/>
          <w:szCs w:val="24"/>
          <w:lang w:val="pl-PL"/>
        </w:rPr>
        <w:t>etod</w:t>
      </w:r>
      <w:r w:rsidR="00050FAF" w:rsidRPr="00C865C4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="006237E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bookmarkStart w:id="46" w:name="_Hlk8988697"/>
      <w:r w:rsidR="006237EC" w:rsidRPr="00C865C4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bookmarkEnd w:id="46"/>
      <w:r w:rsidR="006237EC" w:rsidRPr="00C865C4">
        <w:rPr>
          <w:rFonts w:ascii="Times New Roman" w:hAnsi="Times New Roman" w:cs="Times New Roman"/>
          <w:sz w:val="24"/>
          <w:szCs w:val="24"/>
          <w:lang w:val="pl-PL"/>
        </w:rPr>
        <w:t>()</w:t>
      </w:r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 w:rsidRPr="00C865C4">
        <w:rPr>
          <w:rFonts w:ascii="Times New Roman" w:hAnsi="Times New Roman" w:cs="Times New Roman"/>
          <w:sz w:val="24"/>
          <w:szCs w:val="24"/>
          <w:lang w:val="pl-PL"/>
        </w:rPr>
        <w:t>która sprawdza, czy</w:t>
      </w:r>
      <w:r w:rsidR="00EE021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ustawione</w:t>
      </w:r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pola</w:t>
      </w:r>
      <w:r w:rsidR="00050FA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obiektu</w:t>
      </w:r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Xcolumn oraz Yrow </w:t>
      </w:r>
      <w:r w:rsidR="00050FA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nie </w:t>
      </w:r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przyjmują </w:t>
      </w:r>
      <w:r w:rsidR="005A660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wartości </w:t>
      </w:r>
      <w:r w:rsidR="00E13315" w:rsidRPr="00C865C4">
        <w:rPr>
          <w:rFonts w:ascii="Times New Roman" w:hAnsi="Times New Roman" w:cs="Times New Roman"/>
          <w:sz w:val="24"/>
          <w:szCs w:val="24"/>
          <w:lang w:val="pl-PL"/>
        </w:rPr>
        <w:t>większ</w:t>
      </w:r>
      <w:r w:rsidR="00050FAF" w:rsidRPr="00C865C4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E1331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niż rozmiar tablicy</w:t>
      </w:r>
      <w:r w:rsidR="00050FA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a </w:t>
      </w:r>
      <w:r w:rsidR="009B07C4" w:rsidRPr="00C865C4">
        <w:rPr>
          <w:rFonts w:ascii="Times New Roman" w:hAnsi="Times New Roman" w:cs="Times New Roman"/>
          <w:sz w:val="24"/>
          <w:szCs w:val="24"/>
          <w:lang w:val="pl-PL"/>
        </w:rPr>
        <w:t>jeśli</w:t>
      </w:r>
      <w:r w:rsidR="00050FA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to nastąpi odpowiednio je modyfik</w:t>
      </w:r>
      <w:r w:rsidR="006000DB" w:rsidRPr="00C865C4">
        <w:rPr>
          <w:rFonts w:ascii="Times New Roman" w:hAnsi="Times New Roman" w:cs="Times New Roman"/>
          <w:sz w:val="24"/>
          <w:szCs w:val="24"/>
          <w:lang w:val="pl-PL"/>
        </w:rPr>
        <w:t>uje</w:t>
      </w:r>
      <w:r w:rsidR="006E51B3" w:rsidRPr="00C865C4">
        <w:rPr>
          <w:rFonts w:ascii="Times New Roman" w:hAnsi="Times New Roman" w:cs="Times New Roman"/>
          <w:sz w:val="24"/>
          <w:szCs w:val="24"/>
          <w:lang w:val="pl-PL"/>
        </w:rPr>
        <w:t>. Na podstawie kroków opisanych z działu Użycie Obiektu pozorującego w teście, tworzę test dla metody checkBorders</w:t>
      </w:r>
      <w:r w:rsidR="007F379A" w:rsidRPr="00C865C4">
        <w:rPr>
          <w:rFonts w:ascii="Times New Roman" w:hAnsi="Times New Roman" w:cs="Times New Roman"/>
          <w:sz w:val="24"/>
          <w:szCs w:val="24"/>
          <w:lang w:val="pl-PL"/>
        </w:rPr>
        <w:t>, a następnie ją w kodzie produkcyjnym.</w:t>
      </w:r>
    </w:p>
    <w:p w:rsidR="00DD06AA" w:rsidRPr="00DD06AA" w:rsidRDefault="00DD06AA" w:rsidP="00DD06AA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DD06AA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lastRenderedPageBreak/>
        <w:t xml:space="preserve">Rysunek </w:t>
      </w:r>
      <w:r w:rsidRPr="00DD06AA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DD06AA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Pr="00DD06AA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14</w:t>
      </w:r>
      <w:r w:rsidRPr="00DD06AA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DD06AA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.</w:t>
      </w:r>
      <w:r w:rsidRPr="00DD06AA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 Atrapa Mock pozorująca wywołanie metody checkBorders</w:t>
      </w:r>
    </w:p>
    <w:p w:rsidR="00967084" w:rsidRPr="00DD06AA" w:rsidRDefault="00475FBE" w:rsidP="00DD06AA">
      <w:pPr>
        <w:rPr>
          <w:sz w:val="20"/>
          <w:szCs w:val="24"/>
          <w:lang w:val="pl-PL"/>
        </w:rPr>
      </w:pPr>
      <w:r w:rsidRPr="00C865C4">
        <w:rPr>
          <w:noProof/>
        </w:rPr>
        <w:drawing>
          <wp:inline distT="0" distB="0" distL="0" distR="0" wp14:anchorId="2CF21899" wp14:editId="40A7777A">
            <wp:extent cx="5943600" cy="15256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5635" cy="153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1C6" w:rsidRPr="008521C6">
        <w:rPr>
          <w:sz w:val="20"/>
          <w:szCs w:val="24"/>
          <w:lang w:val="pl-PL"/>
        </w:rPr>
        <w:t xml:space="preserve"> </w:t>
      </w:r>
      <w:r w:rsidR="008521C6" w:rsidRPr="00051D9E">
        <w:rPr>
          <w:sz w:val="20"/>
          <w:szCs w:val="24"/>
          <w:lang w:val="pl-PL"/>
        </w:rPr>
        <w:t>Źródło: opracowanie własne</w:t>
      </w:r>
    </w:p>
    <w:p w:rsidR="00930D7C" w:rsidRPr="00C865C4" w:rsidRDefault="006E49D6" w:rsidP="00096640">
      <w:pPr>
        <w:pStyle w:val="Heading2"/>
        <w:numPr>
          <w:ilvl w:val="1"/>
          <w:numId w:val="2"/>
        </w:numPr>
        <w:spacing w:before="100" w:beforeAutospacing="1" w:after="100" w:afterAutospacing="1" w:line="480" w:lineRule="auto"/>
        <w:ind w:left="1008"/>
        <w:jc w:val="both"/>
        <w:rPr>
          <w:rFonts w:ascii="Times New Roman" w:hAnsi="Times New Roman" w:cs="Times New Roman"/>
          <w:lang w:val="pl-PL"/>
        </w:rPr>
      </w:pPr>
      <w:bookmarkStart w:id="47" w:name="_Toc10456412"/>
      <w:r w:rsidRPr="00C865C4">
        <w:rPr>
          <w:rFonts w:ascii="Times New Roman" w:hAnsi="Times New Roman" w:cs="Times New Roman"/>
          <w:lang w:val="pl-PL"/>
        </w:rPr>
        <w:t>Kl</w:t>
      </w:r>
      <w:r w:rsidR="00334656" w:rsidRPr="00C865C4">
        <w:rPr>
          <w:rFonts w:ascii="Times New Roman" w:hAnsi="Times New Roman" w:cs="Times New Roman"/>
          <w:lang w:val="pl-PL"/>
        </w:rPr>
        <w:t>a</w:t>
      </w:r>
      <w:r w:rsidRPr="00C865C4">
        <w:rPr>
          <w:rFonts w:ascii="Times New Roman" w:hAnsi="Times New Roman" w:cs="Times New Roman"/>
          <w:lang w:val="pl-PL"/>
        </w:rPr>
        <w:t>sa Snake</w:t>
      </w:r>
      <w:bookmarkEnd w:id="47"/>
    </w:p>
    <w:p w:rsidR="008E422F" w:rsidRPr="00C865C4" w:rsidRDefault="00D65D4A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 zdefiniowaniu klasy t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>worzę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niej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pol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>snakeHead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snakeTail, fieldToClear które są wskaźnikami 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>typ</w:t>
      </w:r>
      <w:r w:rsidR="00716B40" w:rsidRPr="00C865C4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Coord, zawiera</w:t>
      </w:r>
      <w:r w:rsidR="00716B40" w:rsidRPr="00C865C4">
        <w:rPr>
          <w:rFonts w:ascii="Times New Roman" w:hAnsi="Times New Roman" w:cs="Times New Roman"/>
          <w:sz w:val="24"/>
          <w:szCs w:val="24"/>
          <w:lang w:val="pl-PL"/>
        </w:rPr>
        <w:t>jącymi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informacje o </w:t>
      </w:r>
      <w:r w:rsidR="00716B40" w:rsidRPr="00C865C4">
        <w:rPr>
          <w:rFonts w:ascii="Times New Roman" w:hAnsi="Times New Roman" w:cs="Times New Roman"/>
          <w:sz w:val="24"/>
          <w:szCs w:val="24"/>
          <w:lang w:val="pl-PL"/>
        </w:rPr>
        <w:t>koordynatach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r w:rsidR="00716B40" w:rsidRPr="00C865C4">
        <w:rPr>
          <w:rFonts w:ascii="Times New Roman" w:hAnsi="Times New Roman" w:cs="Times New Roman"/>
          <w:sz w:val="24"/>
          <w:szCs w:val="24"/>
          <w:lang w:val="pl-PL"/>
        </w:rPr>
        <w:t>tablicy (obiekt Board)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oraz pole Coord_Container typu deque, w który to kontenerze będą przetrzymywane informacje o współrzędnych każdego z elementów ciała węża. </w:t>
      </w:r>
    </w:p>
    <w:p w:rsidR="00DD06AA" w:rsidRPr="00DD06AA" w:rsidRDefault="00DD06AA" w:rsidP="00DD06AA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DD06AA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Pr="00DD06AA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DD06AA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Pr="00DD06AA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15</w:t>
      </w:r>
      <w:r w:rsidRPr="00DD06AA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DD06AA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. Użycie wbudowanej asercji obsługującej kontenery</w:t>
      </w:r>
    </w:p>
    <w:p w:rsidR="008E422F" w:rsidRPr="00C865C4" w:rsidRDefault="008E422F" w:rsidP="00DD06AA">
      <w:pPr>
        <w:rPr>
          <w:sz w:val="24"/>
          <w:szCs w:val="24"/>
          <w:lang w:val="pl-PL"/>
        </w:rPr>
      </w:pPr>
      <w:r w:rsidRPr="00C865C4">
        <w:rPr>
          <w:noProof/>
        </w:rPr>
        <w:drawing>
          <wp:inline distT="0" distB="0" distL="0" distR="0" wp14:anchorId="5DA859A5" wp14:editId="1D461DE0">
            <wp:extent cx="5943600" cy="127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AA" w:rsidRPr="00DD06AA">
        <w:rPr>
          <w:sz w:val="20"/>
          <w:szCs w:val="24"/>
          <w:lang w:val="pl-PL"/>
        </w:rPr>
        <w:t xml:space="preserve"> </w:t>
      </w:r>
      <w:r w:rsidR="00DD06AA">
        <w:rPr>
          <w:sz w:val="20"/>
          <w:szCs w:val="24"/>
          <w:lang w:val="pl-PL"/>
        </w:rPr>
        <w:tab/>
      </w:r>
      <w:r w:rsidR="00DD06AA" w:rsidRPr="00051D9E">
        <w:rPr>
          <w:sz w:val="20"/>
          <w:szCs w:val="24"/>
          <w:lang w:val="pl-PL"/>
        </w:rPr>
        <w:t>Źródło: opracowanie własne</w:t>
      </w:r>
    </w:p>
    <w:p w:rsidR="006E49D6" w:rsidRPr="00C865C4" w:rsidRDefault="006E49D6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Do pobierania współrzędnych z kontenera używam wbudowanej funkcji .at() która w razie odwołania się do elementu spoza wielkości kontenera rzuca wyjątkiem out_of_range.</w:t>
      </w:r>
      <w:r w:rsidR="00716B4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Do sprawdzenia tego przypadku w testach będę używał asercji </w:t>
      </w:r>
      <w:bookmarkStart w:id="48" w:name="_Hlk10210797"/>
      <w:r w:rsidRPr="00C865C4"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EXPECT_THROW</w:t>
      </w:r>
      <w:bookmarkEnd w:id="48"/>
      <w:r w:rsidRPr="00C865C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B95B7B" w:rsidRPr="00B95B7B" w:rsidRDefault="00B95B7B" w:rsidP="00FA72AD">
      <w:pPr>
        <w:pStyle w:val="Caption"/>
        <w:keepNext/>
        <w:spacing w:after="120"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B95B7B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lastRenderedPageBreak/>
        <w:t xml:space="preserve">Rysunek </w:t>
      </w:r>
      <w:r w:rsidRPr="00B95B7B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B95B7B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Pr="00B95B7B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16</w:t>
      </w:r>
      <w:r w:rsidRPr="00B95B7B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B95B7B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. Użycie asercji EXPECT_THROW w teście</w:t>
      </w:r>
    </w:p>
    <w:p w:rsidR="00515458" w:rsidRPr="00C865C4" w:rsidRDefault="00B061F6" w:rsidP="00B95B7B">
      <w:p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28CE365D" wp14:editId="0A085C2A">
            <wp:extent cx="5935752" cy="1579418"/>
            <wp:effectExtent l="0" t="0" r="825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7160" cy="16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AA" w:rsidRPr="00DD06AA">
        <w:rPr>
          <w:sz w:val="20"/>
          <w:szCs w:val="24"/>
          <w:lang w:val="pl-PL"/>
        </w:rPr>
        <w:t xml:space="preserve"> </w:t>
      </w:r>
      <w:r w:rsidR="00B95B7B">
        <w:rPr>
          <w:sz w:val="20"/>
          <w:szCs w:val="24"/>
          <w:lang w:val="pl-PL"/>
        </w:rPr>
        <w:tab/>
      </w:r>
      <w:r w:rsidR="00DD06AA" w:rsidRPr="00051D9E">
        <w:rPr>
          <w:sz w:val="20"/>
          <w:szCs w:val="24"/>
          <w:lang w:val="pl-PL"/>
        </w:rPr>
        <w:t>Źródło: opracowanie własne</w:t>
      </w:r>
    </w:p>
    <w:p w:rsidR="006E49D6" w:rsidRPr="00C865C4" w:rsidRDefault="00883437" w:rsidP="00800EB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Do zmiennej typu char direction, będzie przypisany wciśnięty klawisz z klawiatury i zamieniony na odpowiedni kierunek ruchu. Sterowanie odbywa się tylko za pomocą klawiszy a, s, d, w, p</w:t>
      </w:r>
      <w:r w:rsidR="0060226F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każdy inny klawisz jest ignorowany. 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Domyślnie wąż </w:t>
      </w:r>
      <w:r w:rsidR="006022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zaczyna od ruchu 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>prawo,</w:t>
      </w:r>
      <w:r w:rsidR="006022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metoda changeSnakeHeadCoordinates() pobiera wartość z pola direction i na jej podstawie zmienia współrzędne obiektu Snake na planszy. </w:t>
      </w:r>
      <w:r w:rsidR="00465470" w:rsidRPr="00C865C4">
        <w:rPr>
          <w:rFonts w:ascii="Times New Roman" w:hAnsi="Times New Roman" w:cs="Times New Roman"/>
          <w:sz w:val="24"/>
          <w:szCs w:val="24"/>
          <w:lang w:val="pl-PL"/>
        </w:rPr>
        <w:t>Gdy koordynaty pola snakeHead pokrywają się z granicą wielkości planszy, wąż pojawia się z drugiej strony planszy, za co odpowiedzialna jest metoda checkBorders() w klasie Coord.</w:t>
      </w:r>
      <w:r w:rsidR="00ED2A4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 testowania tego przypadku używam Obiektów pozorujących tzw. Mocków</w:t>
      </w:r>
      <w:r w:rsidR="00122FAD" w:rsidRPr="00C865C4">
        <w:rPr>
          <w:rFonts w:ascii="Times New Roman" w:hAnsi="Times New Roman" w:cs="Times New Roman"/>
          <w:sz w:val="24"/>
          <w:szCs w:val="24"/>
          <w:lang w:val="pl-PL"/>
        </w:rPr>
        <w:t>, w tym przypadku jest to Mock Interfejsu Klasy Snake, na którym symuluje ruch węża poza granicę planszy i zmianę jego współrzędnych na odpowiadające przeciwnej stronie planszy po jakiej może się on poruszać.</w:t>
      </w:r>
    </w:p>
    <w:p w:rsidR="00D03C9B" w:rsidRPr="00D03C9B" w:rsidRDefault="00D03C9B" w:rsidP="00FA72AD">
      <w:pPr>
        <w:pStyle w:val="Caption"/>
        <w:keepNext/>
        <w:spacing w:after="120"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D03C9B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Pr="00D03C9B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D03C9B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Pr="00D03C9B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17</w:t>
      </w:r>
      <w:r w:rsidRPr="00D03C9B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D03C9B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.</w:t>
      </w:r>
      <w:r w:rsidRPr="00D03C9B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 Symulowanie zachowania obiektu pozorującego Snake na planszy</w:t>
      </w:r>
    </w:p>
    <w:p w:rsidR="00515458" w:rsidRDefault="00ED2A4C" w:rsidP="00D03C9B">
      <w:pPr>
        <w:rPr>
          <w:sz w:val="24"/>
          <w:szCs w:val="24"/>
          <w:lang w:val="pl-PL"/>
        </w:rPr>
      </w:pPr>
      <w:r w:rsidRPr="00C865C4">
        <w:rPr>
          <w:noProof/>
        </w:rPr>
        <w:drawing>
          <wp:inline distT="0" distB="0" distL="0" distR="0" wp14:anchorId="02538632" wp14:editId="4D0DBF0A">
            <wp:extent cx="5940567" cy="2243666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6179" cy="22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AA" w:rsidRPr="00DD06AA">
        <w:rPr>
          <w:sz w:val="20"/>
          <w:szCs w:val="24"/>
          <w:lang w:val="pl-PL"/>
        </w:rPr>
        <w:t xml:space="preserve"> </w:t>
      </w:r>
      <w:r w:rsidR="00D03C9B">
        <w:rPr>
          <w:sz w:val="20"/>
          <w:szCs w:val="24"/>
          <w:lang w:val="pl-PL"/>
        </w:rPr>
        <w:tab/>
      </w:r>
      <w:r w:rsidR="00DD06AA" w:rsidRPr="00051D9E">
        <w:rPr>
          <w:sz w:val="20"/>
          <w:szCs w:val="24"/>
          <w:lang w:val="pl-PL"/>
        </w:rPr>
        <w:t>Źródło: opracowanie własne</w:t>
      </w:r>
    </w:p>
    <w:p w:rsidR="00D03C9B" w:rsidRPr="00C865C4" w:rsidRDefault="00D03C9B" w:rsidP="00515458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p w:rsidR="006E49D6" w:rsidRPr="00C865C4" w:rsidRDefault="002A207E" w:rsidP="00414071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Za wielkość węża, jest odpowiedzialne pole snakeLength, początkowa przyjmujące wartość </w:t>
      </w:r>
      <w:r w:rsidR="00414071" w:rsidRPr="00C865C4">
        <w:rPr>
          <w:rFonts w:ascii="Times New Roman" w:hAnsi="Times New Roman" w:cs="Times New Roman"/>
          <w:sz w:val="24"/>
          <w:szCs w:val="24"/>
          <w:lang w:val="pl-PL"/>
        </w:rPr>
        <w:t>dwa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a po każdym </w:t>
      </w:r>
      <w:r w:rsidR="004F251C" w:rsidRPr="00C865C4">
        <w:rPr>
          <w:rFonts w:ascii="Times New Roman" w:hAnsi="Times New Roman" w:cs="Times New Roman"/>
          <w:sz w:val="24"/>
          <w:szCs w:val="24"/>
          <w:lang w:val="pl-PL"/>
        </w:rPr>
        <w:t>razem,</w:t>
      </w:r>
      <w:r w:rsidR="006167C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kiedy koordynaty pola snakeHead i AppleCoord się pokryją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zwiększające</w:t>
      </w:r>
      <w:r w:rsidR="006167C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ono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swoją wartość o jeden. </w:t>
      </w:r>
      <w:r w:rsidR="00981B6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Pole SnakeTail jest wyznacznikiem końca węża na planszy, jest to zarazem pierwszy </w:t>
      </w:r>
      <w:r w:rsidR="00305304" w:rsidRPr="00C865C4">
        <w:rPr>
          <w:rFonts w:ascii="Times New Roman" w:hAnsi="Times New Roman" w:cs="Times New Roman"/>
          <w:sz w:val="24"/>
          <w:szCs w:val="24"/>
          <w:lang w:val="pl-PL"/>
        </w:rPr>
        <w:t>element w kontenerze typu deque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, elementem zerowym jest pole fieldToClear, które jest wskazują na współrzędne które obiek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snake właśnie opuszcza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>, ostatnim elementem kontener</w:t>
      </w:r>
      <w:r w:rsidR="002722BD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</w:t>
      </w:r>
      <w:r w:rsidR="00697150" w:rsidRPr="00C865C4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współrzędne pola SnakeHead</w:t>
      </w:r>
      <w:r w:rsidR="00697150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97150" w:rsidRPr="00C865C4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126E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>momencie,</w:t>
      </w:r>
      <w:r w:rsidR="00126E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gdy wąż zjada jabłko, 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współrzędne pól SnakeTail i fieldToClear nie </w:t>
      </w:r>
      <w:r w:rsidR="003D5D04" w:rsidRPr="00C865C4">
        <w:rPr>
          <w:rFonts w:ascii="Times New Roman" w:hAnsi="Times New Roman" w:cs="Times New Roman"/>
          <w:sz w:val="24"/>
          <w:szCs w:val="24"/>
          <w:lang w:val="pl-PL"/>
        </w:rPr>
        <w:t>ulegają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zmianie</w:t>
      </w:r>
      <w:r w:rsidR="009F486C" w:rsidRPr="00C865C4">
        <w:rPr>
          <w:rFonts w:ascii="Times New Roman" w:hAnsi="Times New Roman" w:cs="Times New Roman"/>
          <w:sz w:val="24"/>
          <w:szCs w:val="24"/>
          <w:lang w:val="pl-PL"/>
        </w:rPr>
        <w:t>, oraz zmienna score zwieksza się o jeden.</w:t>
      </w:r>
      <w:r w:rsidR="00FE03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D239DF" w:rsidRPr="00C865C4">
        <w:rPr>
          <w:rFonts w:ascii="Times New Roman" w:hAnsi="Times New Roman" w:cs="Times New Roman"/>
          <w:sz w:val="24"/>
          <w:szCs w:val="24"/>
          <w:lang w:val="pl-PL"/>
        </w:rPr>
        <w:t>Testuję u</w:t>
      </w:r>
      <w:r w:rsidR="000021A1" w:rsidRPr="00C865C4">
        <w:rPr>
          <w:rFonts w:ascii="Times New Roman" w:hAnsi="Times New Roman" w:cs="Times New Roman"/>
          <w:sz w:val="24"/>
          <w:szCs w:val="24"/>
          <w:lang w:val="pl-PL"/>
        </w:rPr>
        <w:t>stawi</w:t>
      </w:r>
      <w:r w:rsidR="00D239DF" w:rsidRPr="00C865C4">
        <w:rPr>
          <w:rFonts w:ascii="Times New Roman" w:hAnsi="Times New Roman" w:cs="Times New Roman"/>
          <w:sz w:val="24"/>
          <w:szCs w:val="24"/>
          <w:lang w:val="pl-PL"/>
        </w:rPr>
        <w:t>anie</w:t>
      </w:r>
      <w:r w:rsidR="00FE03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</w:t>
      </w:r>
      <w:r w:rsidR="00D239DF" w:rsidRPr="00C865C4">
        <w:rPr>
          <w:rFonts w:ascii="Times New Roman" w:hAnsi="Times New Roman" w:cs="Times New Roman"/>
          <w:sz w:val="24"/>
          <w:szCs w:val="24"/>
          <w:lang w:val="pl-PL"/>
        </w:rPr>
        <w:t>ól</w:t>
      </w:r>
      <w:r w:rsidR="00FE03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 </w:t>
      </w:r>
      <w:r w:rsidR="00D239DF" w:rsidRPr="00C865C4">
        <w:rPr>
          <w:rFonts w:ascii="Times New Roman" w:hAnsi="Times New Roman" w:cs="Times New Roman"/>
          <w:sz w:val="24"/>
          <w:szCs w:val="24"/>
          <w:lang w:val="pl-PL"/>
        </w:rPr>
        <w:t>pomocą</w:t>
      </w:r>
      <w:r w:rsidR="00FE03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obiekt</w:t>
      </w:r>
      <w:r w:rsidR="00D239DF" w:rsidRPr="00C865C4">
        <w:rPr>
          <w:rFonts w:ascii="Times New Roman" w:hAnsi="Times New Roman" w:cs="Times New Roman"/>
          <w:sz w:val="24"/>
          <w:szCs w:val="24"/>
          <w:lang w:val="pl-PL"/>
        </w:rPr>
        <w:t>ów</w:t>
      </w:r>
      <w:r w:rsidR="00FE03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pozorując</w:t>
      </w:r>
      <w:r w:rsidR="00D239D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ych </w:t>
      </w:r>
      <w:r w:rsidR="00FE03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i wywołania </w:t>
      </w:r>
      <w:r w:rsidR="00FE03CA" w:rsidRPr="00C865C4">
        <w:rPr>
          <w:rFonts w:ascii="Times New Roman" w:hAnsi="Times New Roman" w:cs="Times New Roman"/>
          <w:color w:val="FF0000"/>
          <w:sz w:val="24"/>
          <w:szCs w:val="24"/>
          <w:lang w:val="pl-PL"/>
        </w:rPr>
        <w:t>ON_CALL()</w:t>
      </w:r>
      <w:r w:rsidR="000021A1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43855" w:rsidRPr="00943855" w:rsidRDefault="00943855" w:rsidP="00FA72AD">
      <w:pPr>
        <w:pStyle w:val="Caption"/>
        <w:keepNext/>
        <w:spacing w:after="120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</w:pPr>
      <w:r w:rsidRPr="00943855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Rysunek </w:t>
      </w:r>
      <w:r w:rsidRPr="00943855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943855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instrText xml:space="preserve"> SEQ Rysunek \* ARABIC </w:instrText>
      </w:r>
      <w:r w:rsidRPr="00943855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pl-PL"/>
        </w:rPr>
        <w:t>18</w:t>
      </w:r>
      <w:r w:rsidRPr="00943855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943855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pl-PL"/>
        </w:rPr>
        <w:t>.</w:t>
      </w:r>
      <w:r w:rsidRPr="00943855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 Użycie makra ON_CALL które zwraca ustawioną wartość domyślną</w:t>
      </w:r>
    </w:p>
    <w:p w:rsidR="00E13E12" w:rsidRPr="00943855" w:rsidRDefault="00FE03CA" w:rsidP="00FA72AD">
      <w:pPr>
        <w:rPr>
          <w:sz w:val="24"/>
          <w:szCs w:val="24"/>
          <w:lang w:val="pl-PL"/>
        </w:rPr>
      </w:pPr>
      <w:r w:rsidRPr="00C865C4">
        <w:rPr>
          <w:noProof/>
        </w:rPr>
        <w:drawing>
          <wp:inline distT="0" distB="0" distL="0" distR="0" wp14:anchorId="0A2F3F62" wp14:editId="444A3D3C">
            <wp:extent cx="5943600" cy="204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57291" cy="20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AA" w:rsidRPr="00DD06AA">
        <w:rPr>
          <w:sz w:val="20"/>
          <w:szCs w:val="24"/>
          <w:lang w:val="pl-PL"/>
        </w:rPr>
        <w:t xml:space="preserve"> </w:t>
      </w:r>
      <w:r w:rsidR="00DD06AA" w:rsidRPr="00051D9E">
        <w:rPr>
          <w:sz w:val="20"/>
          <w:szCs w:val="24"/>
          <w:lang w:val="pl-PL"/>
        </w:rPr>
        <w:t>Źródło: opracowanie własne</w:t>
      </w:r>
      <w:r w:rsidR="00E13E12" w:rsidRPr="00C865C4">
        <w:rPr>
          <w:rFonts w:ascii="Times New Roman" w:hAnsi="Times New Roman" w:cs="Times New Roman"/>
          <w:sz w:val="16"/>
          <w:szCs w:val="16"/>
          <w:lang w:val="pl-PL"/>
        </w:rPr>
        <w:t xml:space="preserve">. </w:t>
      </w:r>
    </w:p>
    <w:p w:rsidR="00207AF6" w:rsidRPr="00C865C4" w:rsidRDefault="00207AF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Wąż ginie w momencie, gdy współrzędne jego głowy pokrywają się ze współrzędnymi </w:t>
      </w:r>
      <w:r w:rsidR="007E3DF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obecnie wpisanymi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w Coord_Container, czyli</w:t>
      </w:r>
      <w:r w:rsidR="007E3DF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jedn</w:t>
      </w:r>
      <w:r w:rsidR="007E3DFD" w:rsidRPr="00C865C4">
        <w:rPr>
          <w:rFonts w:ascii="Times New Roman" w:hAnsi="Times New Roman" w:cs="Times New Roman"/>
          <w:sz w:val="24"/>
          <w:szCs w:val="24"/>
          <w:lang w:val="pl-PL"/>
        </w:rPr>
        <w:t>ym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 pól ciała węża, jest to sprawdzane w metodzie snakeHitItself()</w:t>
      </w:r>
      <w:r w:rsidR="009F48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po czym zostaje wyświetlony informacja o </w:t>
      </w:r>
      <w:r w:rsidR="002665DF" w:rsidRPr="00C865C4">
        <w:rPr>
          <w:rFonts w:ascii="Times New Roman" w:hAnsi="Times New Roman" w:cs="Times New Roman"/>
          <w:sz w:val="24"/>
          <w:szCs w:val="24"/>
          <w:lang w:val="pl-PL"/>
        </w:rPr>
        <w:t>zakończeniu</w:t>
      </w:r>
      <w:r w:rsidR="009F48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gry i uzyskanym wyniku.</w:t>
      </w:r>
    </w:p>
    <w:p w:rsidR="000A5FA6" w:rsidRPr="00C865C4" w:rsidRDefault="000A5FA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Gdy wąż zjada ostanie jabłko na planszy a na nowe nie ma już miejsca, grą kończy się </w:t>
      </w:r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t>zwycięstwem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zostaje wyświetlony komunikat i uzyskany wynik w rozgrywce.</w:t>
      </w:r>
    </w:p>
    <w:p w:rsidR="006E49D6" w:rsidRPr="00C865C4" w:rsidRDefault="006012B6" w:rsidP="00096640">
      <w:pPr>
        <w:pStyle w:val="Heading2"/>
        <w:numPr>
          <w:ilvl w:val="1"/>
          <w:numId w:val="2"/>
        </w:numPr>
        <w:spacing w:before="100" w:beforeAutospacing="1" w:after="100" w:afterAutospacing="1" w:line="480" w:lineRule="auto"/>
        <w:ind w:left="1152"/>
        <w:rPr>
          <w:rFonts w:ascii="Times New Roman" w:hAnsi="Times New Roman" w:cs="Times New Roman"/>
          <w:lang w:val="pl-PL"/>
        </w:rPr>
      </w:pPr>
      <w:bookmarkStart w:id="49" w:name="_Toc10456413"/>
      <w:r w:rsidRPr="00C865C4">
        <w:rPr>
          <w:rFonts w:ascii="Times New Roman" w:hAnsi="Times New Roman" w:cs="Times New Roman"/>
          <w:lang w:val="pl-PL"/>
        </w:rPr>
        <w:t xml:space="preserve">Klasa </w:t>
      </w:r>
      <w:r w:rsidR="006E49D6" w:rsidRPr="00C865C4">
        <w:rPr>
          <w:rFonts w:ascii="Times New Roman" w:hAnsi="Times New Roman" w:cs="Times New Roman"/>
          <w:lang w:val="pl-PL"/>
        </w:rPr>
        <w:t>Apple</w:t>
      </w:r>
      <w:bookmarkEnd w:id="49"/>
    </w:p>
    <w:p w:rsidR="00AD1D02" w:rsidRPr="00C865C4" w:rsidRDefault="00C01946" w:rsidP="00C0194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lang w:val="pl-PL"/>
        </w:rPr>
        <w:tab/>
      </w:r>
      <w:r w:rsidR="00E05C8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r w:rsidR="002665D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niewielką klasą z polem AppleCoord </w:t>
      </w:r>
      <w:r w:rsidR="00150E36" w:rsidRPr="00C865C4">
        <w:rPr>
          <w:rFonts w:ascii="Times New Roman" w:hAnsi="Times New Roman" w:cs="Times New Roman"/>
          <w:sz w:val="24"/>
          <w:szCs w:val="24"/>
          <w:lang w:val="pl-PL"/>
        </w:rPr>
        <w:t>które przetrzymuje</w:t>
      </w:r>
      <w:r w:rsidR="00E05C8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F22AA" w:rsidRPr="00C865C4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 w:rsidR="00E05C8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obiektu Apple wyświetl</w:t>
      </w:r>
      <w:r w:rsidR="00300531" w:rsidRPr="00C865C4">
        <w:rPr>
          <w:rFonts w:ascii="Times New Roman" w:hAnsi="Times New Roman" w:cs="Times New Roman"/>
          <w:sz w:val="24"/>
          <w:szCs w:val="24"/>
          <w:lang w:val="pl-PL"/>
        </w:rPr>
        <w:t>anego</w:t>
      </w:r>
      <w:r w:rsidR="00E05C8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 szachownicy Board.</w:t>
      </w:r>
      <w:r w:rsidR="00FF22A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665DF" w:rsidRPr="00C865C4">
        <w:rPr>
          <w:rFonts w:ascii="Times New Roman" w:hAnsi="Times New Roman" w:cs="Times New Roman"/>
          <w:sz w:val="24"/>
          <w:szCs w:val="24"/>
          <w:lang w:val="pl-PL"/>
        </w:rPr>
        <w:t>Istotną</w:t>
      </w:r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metod</w:t>
      </w:r>
      <w:r w:rsidR="002665DF" w:rsidRPr="00C865C4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30053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6391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putRandomAppleOnboard() która </w:t>
      </w:r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losowo wybiera współrzędne jabłka na planszy, w </w:t>
      </w:r>
      <w:r w:rsidR="003100E6" w:rsidRPr="00C865C4">
        <w:rPr>
          <w:rFonts w:ascii="Times New Roman" w:hAnsi="Times New Roman" w:cs="Times New Roman"/>
          <w:sz w:val="24"/>
          <w:szCs w:val="24"/>
          <w:lang w:val="pl-PL"/>
        </w:rPr>
        <w:t>klasie</w:t>
      </w:r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Board sprawdzając </w:t>
      </w:r>
      <w:r w:rsidR="00216B40" w:rsidRPr="00C865C4">
        <w:rPr>
          <w:rFonts w:ascii="Times New Roman" w:hAnsi="Times New Roman" w:cs="Times New Roman"/>
          <w:sz w:val="24"/>
          <w:szCs w:val="24"/>
          <w:lang w:val="pl-PL"/>
        </w:rPr>
        <w:t>jednocześnie</w:t>
      </w:r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czy nie pokrywają się one z już zajętym polem</w:t>
      </w:r>
      <w:r w:rsidR="00216B40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27145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9361B2" w:rsidRPr="00C865C4" w:rsidRDefault="00AD1D02" w:rsidP="00C0194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>Do testowania metody t</w:t>
      </w:r>
      <w:r w:rsidR="00271457" w:rsidRPr="00C865C4">
        <w:rPr>
          <w:rFonts w:ascii="Times New Roman" w:hAnsi="Times New Roman" w:cs="Times New Roman"/>
          <w:sz w:val="24"/>
          <w:szCs w:val="24"/>
          <w:lang w:val="pl-PL"/>
        </w:rPr>
        <w:t>worze przypadek testowy który wielokrotnie będzie ustawiał jedno wolne pole na planszy, a następnie wywoływał losowanie współrzędnych jabłka na planszy. Asercja</w:t>
      </w:r>
      <w:r w:rsidR="006907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wielokrotnie</w:t>
      </w:r>
      <w:r w:rsidR="0027145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sprawdza, czy </w:t>
      </w:r>
      <w:r w:rsidR="0086391F" w:rsidRPr="00C865C4">
        <w:rPr>
          <w:rFonts w:ascii="Times New Roman" w:hAnsi="Times New Roman" w:cs="Times New Roman"/>
          <w:sz w:val="24"/>
          <w:szCs w:val="24"/>
          <w:lang w:val="pl-PL"/>
        </w:rPr>
        <w:t>wylosowane współrzędne pokrywają się ze współrzędnymi wolnego pola, inny niż oczekiwany wynik powoduje przerwanie testu.</w:t>
      </w:r>
    </w:p>
    <w:p w:rsidR="00FA72AD" w:rsidRPr="00FA72AD" w:rsidRDefault="00FA72AD" w:rsidP="00FA72AD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FA72AD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Pr="00FA72AD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FA72AD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Pr="00FA72AD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19</w:t>
      </w:r>
      <w:r w:rsidRPr="00FA72AD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FA72AD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.</w:t>
      </w:r>
      <w:r w:rsidRPr="00FA72AD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 Wielokrotne wywołanie asercji dla różnych wyników</w:t>
      </w:r>
    </w:p>
    <w:p w:rsidR="008B26F7" w:rsidRPr="00C865C4" w:rsidRDefault="00C01946" w:rsidP="00FA72AD">
      <w:pPr>
        <w:rPr>
          <w:lang w:val="pl-PL"/>
        </w:rPr>
      </w:pPr>
      <w:r w:rsidRPr="00C865C4">
        <w:rPr>
          <w:noProof/>
        </w:rPr>
        <w:drawing>
          <wp:inline distT="0" distB="0" distL="0" distR="0" wp14:anchorId="3F097FA5" wp14:editId="206165DC">
            <wp:extent cx="5943600" cy="3501126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50605" cy="350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AA" w:rsidRPr="00DD06AA">
        <w:rPr>
          <w:sz w:val="20"/>
          <w:szCs w:val="24"/>
          <w:lang w:val="pl-PL"/>
        </w:rPr>
        <w:t xml:space="preserve"> </w:t>
      </w:r>
      <w:r w:rsidR="00FA72AD">
        <w:rPr>
          <w:sz w:val="20"/>
          <w:szCs w:val="24"/>
          <w:lang w:val="pl-PL"/>
        </w:rPr>
        <w:tab/>
      </w:r>
      <w:r w:rsidR="00DD06AA" w:rsidRPr="00051D9E">
        <w:rPr>
          <w:sz w:val="20"/>
          <w:szCs w:val="24"/>
          <w:lang w:val="pl-PL"/>
        </w:rPr>
        <w:t>Źródło: opracowanie własne</w:t>
      </w:r>
    </w:p>
    <w:p w:rsidR="00930D7C" w:rsidRPr="00C865C4" w:rsidRDefault="00322F62" w:rsidP="00096640">
      <w:pPr>
        <w:pStyle w:val="Heading2"/>
        <w:numPr>
          <w:ilvl w:val="1"/>
          <w:numId w:val="2"/>
        </w:numPr>
        <w:spacing w:before="100" w:beforeAutospacing="1" w:after="100" w:afterAutospacing="1" w:line="480" w:lineRule="auto"/>
        <w:ind w:left="1008"/>
        <w:rPr>
          <w:rFonts w:ascii="Times New Roman" w:hAnsi="Times New Roman" w:cs="Times New Roman"/>
          <w:lang w:val="pl-PL"/>
        </w:rPr>
      </w:pPr>
      <w:bookmarkStart w:id="50" w:name="_Toc10456414"/>
      <w:r w:rsidRPr="00C865C4">
        <w:rPr>
          <w:rFonts w:ascii="Times New Roman" w:hAnsi="Times New Roman" w:cs="Times New Roman"/>
          <w:lang w:val="pl-PL"/>
        </w:rPr>
        <w:t>Klasa Board</w:t>
      </w:r>
      <w:bookmarkEnd w:id="50"/>
    </w:p>
    <w:p w:rsidR="00677AFD" w:rsidRPr="00C865C4" w:rsidRDefault="00004C68" w:rsidP="00677AFD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Ta klasa odzwierciedla </w:t>
      </w:r>
      <w:r w:rsidR="00C538CB" w:rsidRPr="00C865C4">
        <w:rPr>
          <w:rFonts w:ascii="Times New Roman" w:hAnsi="Times New Roman" w:cs="Times New Roman"/>
          <w:sz w:val="24"/>
          <w:szCs w:val="24"/>
          <w:lang w:val="pl-PL"/>
        </w:rPr>
        <w:t>obszar,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 którym porusza się wąż, jak w szac</w:t>
      </w:r>
      <w:r w:rsidR="00885938" w:rsidRPr="00C865C4">
        <w:rPr>
          <w:rFonts w:ascii="Times New Roman" w:hAnsi="Times New Roman" w:cs="Times New Roman"/>
          <w:sz w:val="24"/>
          <w:szCs w:val="24"/>
          <w:lang w:val="pl-PL"/>
        </w:rPr>
        <w:t>h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ownicy każde pole </w:t>
      </w:r>
      <w:r w:rsidR="00885938" w:rsidRPr="00C865C4">
        <w:rPr>
          <w:rFonts w:ascii="Times New Roman" w:hAnsi="Times New Roman" w:cs="Times New Roman"/>
          <w:sz w:val="24"/>
          <w:szCs w:val="24"/>
          <w:lang w:val="pl-PL"/>
        </w:rPr>
        <w:t>ma swoje wymiary</w:t>
      </w:r>
      <w:r w:rsidR="000633B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1B39BD" w:rsidRPr="00C865C4">
        <w:rPr>
          <w:rFonts w:ascii="Times New Roman" w:hAnsi="Times New Roman" w:cs="Times New Roman"/>
          <w:sz w:val="24"/>
          <w:szCs w:val="24"/>
          <w:lang w:val="pl-PL"/>
        </w:rPr>
        <w:t>Przedstawione</w:t>
      </w:r>
      <w:r w:rsidR="000633B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to jest w aplikacji w formie </w:t>
      </w:r>
      <w:r w:rsidR="00D830D8" w:rsidRPr="00C865C4">
        <w:rPr>
          <w:rFonts w:ascii="Times New Roman" w:hAnsi="Times New Roman" w:cs="Times New Roman"/>
          <w:sz w:val="24"/>
          <w:szCs w:val="24"/>
          <w:lang w:val="pl-PL"/>
        </w:rPr>
        <w:t>dwuwymiarowego</w:t>
      </w:r>
      <w:r w:rsidR="000633B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vectora przechowującego typ char</w:t>
      </w:r>
      <w:r w:rsidR="00A531DA" w:rsidRPr="00C865C4">
        <w:rPr>
          <w:rFonts w:ascii="Times New Roman" w:hAnsi="Times New Roman" w:cs="Times New Roman"/>
          <w:sz w:val="24"/>
          <w:szCs w:val="24"/>
          <w:lang w:val="pl-PL"/>
        </w:rPr>
        <w:t>: vector &lt;vector&lt;char&gt; &gt; vec2D</w:t>
      </w:r>
      <w:r w:rsidR="001B39BD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4722D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183E09" w:rsidRPr="00C865C4" w:rsidRDefault="004722D9" w:rsidP="003100E6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Zaczynam od ustawienia wymiary szachownicy i uzupełnieniu jej pustymi polami</w:t>
      </w:r>
      <w:r w:rsidR="00B121B4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F7CB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027FB" w:rsidRPr="00C865C4">
        <w:rPr>
          <w:rFonts w:ascii="Times New Roman" w:hAnsi="Times New Roman" w:cs="Times New Roman"/>
          <w:sz w:val="24"/>
          <w:szCs w:val="24"/>
          <w:lang w:val="pl-PL"/>
        </w:rPr>
        <w:t>W razie próby ustawienia tablicy na wartość poniżej zera, zostaje to wyłapane i zmienione na wartość domyślną.</w:t>
      </w:r>
      <w:r w:rsidR="00E044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 porównania </w:t>
      </w:r>
      <w:r w:rsidR="0054002A" w:rsidRPr="00C865C4">
        <w:rPr>
          <w:rFonts w:ascii="Times New Roman" w:hAnsi="Times New Roman" w:cs="Times New Roman"/>
          <w:sz w:val="24"/>
          <w:szCs w:val="24"/>
          <w:lang w:val="pl-PL"/>
        </w:rPr>
        <w:t>zawartości</w:t>
      </w:r>
      <w:r w:rsidR="00E044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wektorów </w:t>
      </w:r>
      <w:r w:rsidR="00A531D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będą użyte </w:t>
      </w:r>
      <w:r w:rsidR="00E255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asercje </w:t>
      </w:r>
      <w:r w:rsidR="0054002A" w:rsidRPr="00C865C4">
        <w:rPr>
          <w:rFonts w:ascii="Times New Roman" w:hAnsi="Times New Roman" w:cs="Times New Roman"/>
          <w:sz w:val="24"/>
          <w:szCs w:val="24"/>
          <w:lang w:val="pl-PL"/>
        </w:rPr>
        <w:t>EX</w:t>
      </w:r>
      <w:r w:rsidR="00183E0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PECT_EQ </w:t>
      </w:r>
      <w:r w:rsidR="00183E09"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oraz EXPECT_NE, </w:t>
      </w:r>
      <w:r w:rsidR="00302228" w:rsidRPr="00C865C4">
        <w:rPr>
          <w:rFonts w:ascii="Times New Roman" w:hAnsi="Times New Roman" w:cs="Times New Roman"/>
          <w:sz w:val="24"/>
          <w:szCs w:val="24"/>
          <w:lang w:val="pl-PL"/>
        </w:rPr>
        <w:t>oraz wbudowanych dopasowani</w:t>
      </w:r>
      <w:r w:rsidR="00B43EF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02228" w:rsidRPr="00C865C4">
        <w:rPr>
          <w:rFonts w:ascii="Times New Roman" w:hAnsi="Times New Roman" w:cs="Times New Roman"/>
          <w:sz w:val="24"/>
          <w:szCs w:val="24"/>
          <w:lang w:val="pl-PL"/>
        </w:rPr>
        <w:t>z biblioteki Gtest</w:t>
      </w:r>
      <w:r w:rsidR="0076551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B43EF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tzw. </w:t>
      </w:r>
      <w:r w:rsidR="0076551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B43EFB" w:rsidRPr="00C865C4">
        <w:rPr>
          <w:rFonts w:ascii="Times New Roman" w:hAnsi="Times New Roman" w:cs="Times New Roman"/>
          <w:sz w:val="24"/>
          <w:szCs w:val="24"/>
          <w:lang w:val="pl-PL"/>
        </w:rPr>
        <w:t>Container Matchers.</w:t>
      </w:r>
    </w:p>
    <w:p w:rsidR="005406F1" w:rsidRPr="005406F1" w:rsidRDefault="005406F1" w:rsidP="005406F1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5406F1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Pr="005406F1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5406F1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Pr="005406F1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20</w:t>
      </w:r>
      <w:r w:rsidRPr="005406F1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5406F1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.</w:t>
      </w:r>
      <w:r w:rsidRPr="005406F1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 Porównanie dwóch kontenerów za pomocą asercji.</w:t>
      </w:r>
    </w:p>
    <w:p w:rsidR="00322F62" w:rsidRPr="00C865C4" w:rsidRDefault="00140D6B" w:rsidP="005406F1">
      <w:pPr>
        <w:rPr>
          <w:sz w:val="24"/>
          <w:szCs w:val="24"/>
          <w:lang w:val="pl-PL"/>
        </w:rPr>
      </w:pPr>
      <w:r w:rsidRPr="00C865C4">
        <w:rPr>
          <w:noProof/>
        </w:rPr>
        <w:drawing>
          <wp:inline distT="0" distB="0" distL="0" distR="0" wp14:anchorId="20DAA347" wp14:editId="6304FB5E">
            <wp:extent cx="5943600" cy="180435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7679" cy="18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AA" w:rsidRPr="00DD06AA">
        <w:rPr>
          <w:sz w:val="20"/>
          <w:szCs w:val="24"/>
          <w:lang w:val="pl-PL"/>
        </w:rPr>
        <w:t xml:space="preserve"> </w:t>
      </w:r>
      <w:r w:rsidR="00DD06AA" w:rsidRPr="00051D9E">
        <w:rPr>
          <w:sz w:val="20"/>
          <w:szCs w:val="24"/>
          <w:lang w:val="pl-PL"/>
        </w:rPr>
        <w:t>Źródło: opracowanie własne</w:t>
      </w:r>
    </w:p>
    <w:p w:rsidR="004B5AE6" w:rsidRPr="00C81DC8" w:rsidRDefault="00677AFD" w:rsidP="002A4515">
      <w:pPr>
        <w:spacing w:after="120" w:line="360" w:lineRule="auto"/>
        <w:rPr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183E0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Tworze pole score które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zlicza</w:t>
      </w:r>
      <w:r w:rsidR="009D4CE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uzyskany</w:t>
      </w:r>
      <w:r w:rsidR="00183E0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wynik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czyli </w:t>
      </w:r>
      <w:r w:rsidR="00183E09" w:rsidRPr="00C865C4">
        <w:rPr>
          <w:rFonts w:ascii="Times New Roman" w:hAnsi="Times New Roman" w:cs="Times New Roman"/>
          <w:sz w:val="24"/>
          <w:szCs w:val="24"/>
          <w:lang w:val="pl-PL"/>
        </w:rPr>
        <w:t>liczb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="00183E0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zjedzonych jabłek przez węża.</w:t>
      </w:r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Każd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 instancji </w:t>
      </w:r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>obiekt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ów Snake i Apple</w:t>
      </w:r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rysowan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 planszy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Board</w:t>
      </w:r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odpowiadają za to funkcje drawSnakeOnBoardbyIcoord() oraz drawApplOnBoardbyIcoord(), które pobierają z obiektu pole z koordynatami i na podstawie tych </w:t>
      </w:r>
      <w:r w:rsidR="006D3450" w:rsidRPr="00C865C4">
        <w:rPr>
          <w:rFonts w:ascii="Times New Roman" w:hAnsi="Times New Roman" w:cs="Times New Roman"/>
          <w:sz w:val="24"/>
          <w:szCs w:val="24"/>
          <w:lang w:val="pl-PL"/>
        </w:rPr>
        <w:t>współrzędnych</w:t>
      </w:r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rysują dany symbol char który będzie wyświetlany w konsoli</w:t>
      </w:r>
      <w:r w:rsidR="00C37D2E" w:rsidRPr="00C865C4">
        <w:rPr>
          <w:rFonts w:ascii="Times New Roman" w:hAnsi="Times New Roman" w:cs="Times New Roman"/>
          <w:sz w:val="24"/>
          <w:szCs w:val="24"/>
          <w:lang w:val="pl-PL"/>
        </w:rPr>
        <w:t>, funkcja setVectorCoord():</w:t>
      </w:r>
    </w:p>
    <w:p w:rsidR="004B5AE6" w:rsidRPr="004B5AE6" w:rsidRDefault="004B5AE6" w:rsidP="004B5AE6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4B5AE6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Pr="004B5AE6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4B5AE6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Pr="004B5AE6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21</w:t>
      </w:r>
      <w:r w:rsidRPr="004B5AE6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4B5AE6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.</w:t>
      </w:r>
      <w:r w:rsidRPr="004B5AE6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 Porównanie znaku char za pomocą asercji</w:t>
      </w:r>
    </w:p>
    <w:p w:rsidR="009D4CED" w:rsidRPr="004B5AE6" w:rsidRDefault="00560792" w:rsidP="00656EF8">
      <w:pPr>
        <w:rPr>
          <w:sz w:val="24"/>
          <w:szCs w:val="24"/>
          <w:lang w:val="pl-PL"/>
        </w:rPr>
      </w:pPr>
      <w:r w:rsidRPr="00C865C4">
        <w:rPr>
          <w:noProof/>
        </w:rPr>
        <w:drawing>
          <wp:inline distT="0" distB="0" distL="0" distR="0" wp14:anchorId="7799DDC3" wp14:editId="73EC6853">
            <wp:extent cx="5940968" cy="1554969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79987" cy="15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AA" w:rsidRPr="00051D9E">
        <w:rPr>
          <w:sz w:val="20"/>
          <w:szCs w:val="24"/>
          <w:lang w:val="pl-PL"/>
        </w:rPr>
        <w:t>Źródło: opracowanie własne</w:t>
      </w:r>
      <w:r w:rsidR="009D4CED" w:rsidRPr="00C865C4">
        <w:rPr>
          <w:sz w:val="16"/>
          <w:szCs w:val="16"/>
          <w:lang w:val="pl-PL"/>
        </w:rPr>
        <w:t xml:space="preserve">. </w:t>
      </w:r>
    </w:p>
    <w:p w:rsidR="00DE43AB" w:rsidRPr="00C865C4" w:rsidRDefault="00677AFD" w:rsidP="00DE43AB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007A0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r w:rsidR="00DF5B0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printVector() jest odpowiedzialna ze, rysowanie planszy w konsoli </w:t>
      </w:r>
      <w:r w:rsidR="00867F65" w:rsidRPr="00C865C4">
        <w:rPr>
          <w:rFonts w:ascii="Times New Roman" w:hAnsi="Times New Roman" w:cs="Times New Roman"/>
          <w:sz w:val="24"/>
          <w:szCs w:val="24"/>
          <w:lang w:val="pl-PL"/>
        </w:rPr>
        <w:t>wraz z odpowiadającym im</w:t>
      </w:r>
      <w:r w:rsidR="00DF5B0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symbol</w:t>
      </w:r>
      <w:r w:rsidR="00867F65" w:rsidRPr="00C865C4">
        <w:rPr>
          <w:rFonts w:ascii="Times New Roman" w:hAnsi="Times New Roman" w:cs="Times New Roman"/>
          <w:sz w:val="24"/>
          <w:szCs w:val="24"/>
          <w:lang w:val="pl-PL"/>
        </w:rPr>
        <w:t>om</w:t>
      </w:r>
      <w:r w:rsidR="00DF5B0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pod wskazanymi koordynat</w:t>
      </w:r>
      <w:r w:rsidR="00867F65" w:rsidRPr="00C865C4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B44471" w:rsidRPr="00C865C4">
        <w:rPr>
          <w:rFonts w:ascii="Times New Roman" w:hAnsi="Times New Roman" w:cs="Times New Roman"/>
          <w:sz w:val="24"/>
          <w:szCs w:val="24"/>
          <w:lang w:val="pl-PL"/>
        </w:rPr>
        <w:t>, cyklicznie bę</w:t>
      </w:r>
      <w:r w:rsidR="008F3E1B" w:rsidRPr="00C865C4">
        <w:rPr>
          <w:rFonts w:ascii="Times New Roman" w:hAnsi="Times New Roman" w:cs="Times New Roman"/>
          <w:sz w:val="24"/>
          <w:szCs w:val="24"/>
          <w:lang w:val="pl-PL"/>
        </w:rPr>
        <w:t>dąc odświeżana po każdym pojedynczym ruchu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obiektu Snake. Aplikacja zakłada, że wąż jest ciągle w ruchu, możliwa jest zmiana kierunku przez wciśnięcie jednego z klawiszy na klawiaturze odpowiedzialnego, za ruch: metoda setDirection(char direction), która przyjmuje jako argument symbol wciśniętego klawisz i na jego podstawie określa kolejny kierunek ruchu, ważne jest tutaj 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oby obiekt nie mógł bezpośrednio zmienić kierunku na przeciwny, w momencie kiedy wąż idzie w </w:t>
      </w:r>
      <w:r w:rsidR="00185991" w:rsidRPr="00C865C4">
        <w:rPr>
          <w:rFonts w:ascii="Times New Roman" w:hAnsi="Times New Roman" w:cs="Times New Roman"/>
          <w:sz w:val="24"/>
          <w:szCs w:val="24"/>
          <w:lang w:val="pl-PL"/>
        </w:rPr>
        <w:t>górę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nie mo</w:t>
      </w:r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>żna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zmienić kierunku na dół, </w:t>
      </w:r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>co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mogłoby 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spowod</w:t>
      </w:r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>ować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pokrycie się </w:t>
      </w:r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>współrzędnych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głowy węża z j</w:t>
      </w:r>
      <w:r w:rsidR="00067D50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>go ciałem i zakończenie gry.</w:t>
      </w:r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FA5213" w:rsidRPr="00C865C4" w:rsidRDefault="00DE43AB" w:rsidP="00DE43AB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>Weryfikuje to metoda setDirection, która ignoruje takie próby i pozwala na zmianę kierunku na każdy inny możliwy niż przeciwny</w:t>
      </w:r>
      <w:r w:rsidR="00B22707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AB7455" w:rsidRPr="00AB7455" w:rsidRDefault="00AB7455" w:rsidP="00AB7455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AB7455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Pr="00AB7455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AB7455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Pr="00AB7455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22</w:t>
      </w:r>
      <w:r w:rsidRPr="00AB7455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AB7455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.</w:t>
      </w:r>
      <w:r w:rsidRPr="00AB7455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 Porównanie współrzędnych po zmianie kierunku ruchu węża</w:t>
      </w:r>
    </w:p>
    <w:p w:rsidR="003D52ED" w:rsidRPr="005C401B" w:rsidRDefault="00FA5213" w:rsidP="002E3A4F">
      <w:pPr>
        <w:spacing w:after="12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34347317" wp14:editId="082B035D">
            <wp:extent cx="5943600" cy="1410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AA" w:rsidRPr="00DD06AA">
        <w:rPr>
          <w:sz w:val="20"/>
          <w:szCs w:val="24"/>
          <w:lang w:val="pl-PL"/>
        </w:rPr>
        <w:t xml:space="preserve"> </w:t>
      </w:r>
      <w:r w:rsidR="00DD06AA" w:rsidRPr="00051D9E">
        <w:rPr>
          <w:sz w:val="20"/>
          <w:szCs w:val="24"/>
          <w:lang w:val="pl-PL"/>
        </w:rPr>
        <w:t>Źródło: opracowanie własne</w:t>
      </w:r>
      <w:r w:rsidR="003D52ED" w:rsidRPr="00C865C4">
        <w:rPr>
          <w:rFonts w:ascii="Times New Roman" w:hAnsi="Times New Roman" w:cs="Times New Roman"/>
          <w:sz w:val="16"/>
          <w:szCs w:val="16"/>
          <w:lang w:val="pl-PL"/>
        </w:rPr>
        <w:t xml:space="preserve">. </w:t>
      </w:r>
    </w:p>
    <w:p w:rsidR="00D861E4" w:rsidRPr="00C865C4" w:rsidRDefault="005E1B4B" w:rsidP="00A51BAB">
      <w:pPr>
        <w:spacing w:after="100" w:afterAutospacing="1" w:line="360" w:lineRule="auto"/>
        <w:rPr>
          <w:rFonts w:ascii="Times New Roman" w:hAnsi="Times New Roman" w:cs="Times New Roman"/>
          <w:lang w:val="pl-PL"/>
        </w:rPr>
      </w:pPr>
      <w:r w:rsidRPr="00C865C4">
        <w:rPr>
          <w:rFonts w:ascii="Times New Roman" w:hAnsi="Times New Roman" w:cs="Times New Roman"/>
          <w:lang w:val="pl-PL"/>
        </w:rPr>
        <w:tab/>
      </w:r>
      <w:r w:rsidR="00D861E4" w:rsidRPr="00C865C4">
        <w:rPr>
          <w:rFonts w:ascii="Times New Roman" w:hAnsi="Times New Roman" w:cs="Times New Roman"/>
          <w:lang w:val="pl-PL"/>
        </w:rPr>
        <w:t>Do testowania ruchów węża na tablicy używam</w:t>
      </w:r>
      <w:r w:rsidRPr="00C865C4">
        <w:rPr>
          <w:rFonts w:ascii="Times New Roman" w:hAnsi="Times New Roman" w:cs="Times New Roman"/>
          <w:lang w:val="pl-PL"/>
        </w:rPr>
        <w:t xml:space="preserve"> również</w:t>
      </w:r>
      <w:r w:rsidR="000A6591" w:rsidRPr="00C865C4">
        <w:rPr>
          <w:rFonts w:ascii="Times New Roman" w:hAnsi="Times New Roman" w:cs="Times New Roman"/>
          <w:lang w:val="pl-PL"/>
        </w:rPr>
        <w:t xml:space="preserve"> </w:t>
      </w:r>
      <w:r w:rsidRPr="00C865C4">
        <w:rPr>
          <w:rFonts w:ascii="Times New Roman" w:hAnsi="Times New Roman" w:cs="Times New Roman"/>
          <w:lang w:val="pl-PL"/>
        </w:rPr>
        <w:t>biblioteki</w:t>
      </w:r>
      <w:r w:rsidR="00D861E4" w:rsidRPr="00C865C4">
        <w:rPr>
          <w:rFonts w:ascii="Times New Roman" w:hAnsi="Times New Roman" w:cs="Times New Roman"/>
          <w:lang w:val="pl-PL"/>
        </w:rPr>
        <w:t xml:space="preserve"> </w:t>
      </w:r>
      <w:r w:rsidR="000A6591" w:rsidRPr="00C865C4">
        <w:rPr>
          <w:rFonts w:ascii="Times New Roman" w:hAnsi="Times New Roman" w:cs="Times New Roman"/>
          <w:lang w:val="pl-PL"/>
        </w:rPr>
        <w:t>G</w:t>
      </w:r>
      <w:r w:rsidRPr="00C865C4">
        <w:rPr>
          <w:rFonts w:ascii="Times New Roman" w:hAnsi="Times New Roman" w:cs="Times New Roman"/>
          <w:lang w:val="pl-PL"/>
        </w:rPr>
        <w:t>m</w:t>
      </w:r>
      <w:r w:rsidR="000A6591" w:rsidRPr="00C865C4">
        <w:rPr>
          <w:rFonts w:ascii="Times New Roman" w:hAnsi="Times New Roman" w:cs="Times New Roman"/>
          <w:lang w:val="pl-PL"/>
        </w:rPr>
        <w:t>ock</w:t>
      </w:r>
      <w:r w:rsidRPr="00C865C4">
        <w:rPr>
          <w:rFonts w:ascii="Times New Roman" w:hAnsi="Times New Roman" w:cs="Times New Roman"/>
          <w:lang w:val="pl-PL"/>
        </w:rPr>
        <w:t xml:space="preserve">, w </w:t>
      </w:r>
      <w:r w:rsidR="000A6591" w:rsidRPr="00C865C4">
        <w:rPr>
          <w:rFonts w:ascii="Times New Roman" w:hAnsi="Times New Roman" w:cs="Times New Roman"/>
          <w:lang w:val="pl-PL"/>
        </w:rPr>
        <w:t>który</w:t>
      </w:r>
      <w:r w:rsidRPr="00C865C4">
        <w:rPr>
          <w:rFonts w:ascii="Times New Roman" w:hAnsi="Times New Roman" w:cs="Times New Roman"/>
          <w:lang w:val="pl-PL"/>
        </w:rPr>
        <w:t>m</w:t>
      </w:r>
      <w:r w:rsidR="00A51BAB" w:rsidRPr="00C865C4">
        <w:rPr>
          <w:rFonts w:ascii="Times New Roman" w:hAnsi="Times New Roman" w:cs="Times New Roman"/>
          <w:lang w:val="pl-PL"/>
        </w:rPr>
        <w:t xml:space="preserve"> </w:t>
      </w:r>
      <w:r w:rsidR="000A6591" w:rsidRPr="00C865C4">
        <w:rPr>
          <w:rFonts w:ascii="Times New Roman" w:hAnsi="Times New Roman" w:cs="Times New Roman"/>
          <w:lang w:val="pl-PL"/>
        </w:rPr>
        <w:t>tworz</w:t>
      </w:r>
      <w:r w:rsidRPr="00C865C4">
        <w:rPr>
          <w:rFonts w:ascii="Times New Roman" w:hAnsi="Times New Roman" w:cs="Times New Roman"/>
          <w:lang w:val="pl-PL"/>
        </w:rPr>
        <w:t>e</w:t>
      </w:r>
      <w:r w:rsidR="000A6591" w:rsidRPr="00C865C4">
        <w:rPr>
          <w:rFonts w:ascii="Times New Roman" w:hAnsi="Times New Roman" w:cs="Times New Roman"/>
          <w:lang w:val="pl-PL"/>
        </w:rPr>
        <w:t xml:space="preserve"> atrap</w:t>
      </w:r>
      <w:r w:rsidRPr="00C865C4">
        <w:rPr>
          <w:rFonts w:ascii="Times New Roman" w:hAnsi="Times New Roman" w:cs="Times New Roman"/>
          <w:lang w:val="pl-PL"/>
        </w:rPr>
        <w:t>ę obiektu Coord</w:t>
      </w:r>
      <w:r w:rsidR="000A6591" w:rsidRPr="00C865C4">
        <w:rPr>
          <w:rFonts w:ascii="Times New Roman" w:hAnsi="Times New Roman" w:cs="Times New Roman"/>
          <w:lang w:val="pl-PL"/>
        </w:rPr>
        <w:t xml:space="preserve"> i </w:t>
      </w:r>
      <w:r w:rsidRPr="00C865C4">
        <w:rPr>
          <w:rFonts w:ascii="Times New Roman" w:hAnsi="Times New Roman" w:cs="Times New Roman"/>
          <w:lang w:val="pl-PL"/>
        </w:rPr>
        <w:t xml:space="preserve">symuluje zmianę jego </w:t>
      </w:r>
      <w:r w:rsidR="000D301E" w:rsidRPr="00C865C4">
        <w:rPr>
          <w:rFonts w:ascii="Times New Roman" w:hAnsi="Times New Roman" w:cs="Times New Roman"/>
          <w:lang w:val="pl-PL"/>
        </w:rPr>
        <w:t>współrzędnych</w:t>
      </w:r>
      <w:r w:rsidRPr="00C865C4">
        <w:rPr>
          <w:rFonts w:ascii="Times New Roman" w:hAnsi="Times New Roman" w:cs="Times New Roman"/>
          <w:lang w:val="pl-PL"/>
        </w:rPr>
        <w:t>.</w:t>
      </w:r>
    </w:p>
    <w:p w:rsidR="002E3A4F" w:rsidRPr="002E3A4F" w:rsidRDefault="002E3A4F" w:rsidP="002E3A4F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</w:pPr>
      <w:r w:rsidRPr="002E3A4F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Rysunek </w:t>
      </w:r>
      <w:r w:rsidRPr="002E3A4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2E3A4F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instrText xml:space="preserve"> SEQ Rysunek \* ARABIC </w:instrText>
      </w:r>
      <w:r w:rsidRPr="002E3A4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pl-PL"/>
        </w:rPr>
        <w:t>23</w:t>
      </w:r>
      <w:r w:rsidRPr="002E3A4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2E3A4F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pl-PL"/>
        </w:rPr>
        <w:t>.</w:t>
      </w:r>
      <w:r w:rsidRPr="002E3A4F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 Symulacja ruchu węża po tablicy</w:t>
      </w:r>
    </w:p>
    <w:p w:rsidR="00576C16" w:rsidRPr="00C81DC8" w:rsidRDefault="00A51BAB" w:rsidP="002E3A4F">
      <w:pPr>
        <w:rPr>
          <w:sz w:val="24"/>
          <w:szCs w:val="24"/>
          <w:lang w:val="pl-PL"/>
        </w:rPr>
      </w:pPr>
      <w:r w:rsidRPr="00C865C4">
        <w:rPr>
          <w:noProof/>
        </w:rPr>
        <w:drawing>
          <wp:inline distT="0" distB="0" distL="0" distR="0" wp14:anchorId="06F29503" wp14:editId="40384420">
            <wp:extent cx="5943600" cy="36703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AA" w:rsidRPr="00DD06AA">
        <w:rPr>
          <w:sz w:val="20"/>
          <w:szCs w:val="24"/>
          <w:lang w:val="pl-PL"/>
        </w:rPr>
        <w:t xml:space="preserve"> </w:t>
      </w:r>
      <w:r w:rsidR="00DD06AA" w:rsidRPr="00051D9E">
        <w:rPr>
          <w:sz w:val="20"/>
          <w:szCs w:val="24"/>
          <w:lang w:val="pl-PL"/>
        </w:rPr>
        <w:t>Źródło: opracowanie własne</w:t>
      </w:r>
    </w:p>
    <w:p w:rsidR="000E0644" w:rsidRPr="00C865C4" w:rsidRDefault="00677AFD" w:rsidP="00C8364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ab/>
      </w:r>
      <w:r w:rsidR="00C8364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Metoda SnakeEatsApple() </w:t>
      </w:r>
      <w:r w:rsidR="006435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jest funkcja która </w:t>
      </w:r>
      <w:r w:rsidR="0059298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jest bardzo </w:t>
      </w:r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>istotn</w:t>
      </w:r>
      <w:r w:rsidR="00592984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6435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dla aplikacji</w:t>
      </w:r>
      <w:r w:rsidR="0059298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6435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 pierwsze </w:t>
      </w:r>
      <w:r w:rsidR="00C83649" w:rsidRPr="00C865C4">
        <w:rPr>
          <w:rFonts w:ascii="Times New Roman" w:hAnsi="Times New Roman" w:cs="Times New Roman"/>
          <w:sz w:val="24"/>
          <w:szCs w:val="24"/>
          <w:lang w:val="pl-PL"/>
        </w:rPr>
        <w:t>sprawdza za każdym razem czy</w:t>
      </w:r>
      <w:r w:rsidR="006435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 w:rsidR="006435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jabłka i głowy węża się pokrywają, </w:t>
      </w:r>
      <w:r w:rsidR="0059298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gdy ten warunek jest spełniony długość węża oraz wynik zwiększają się o jeden, następnie przeszukany zostaje vector planszy w poszukiwaniu wolnych pól, w </w:t>
      </w:r>
      <w:r w:rsidR="00A333F6" w:rsidRPr="00C865C4">
        <w:rPr>
          <w:rFonts w:ascii="Times New Roman" w:hAnsi="Times New Roman" w:cs="Times New Roman"/>
          <w:sz w:val="24"/>
          <w:szCs w:val="24"/>
          <w:lang w:val="pl-PL"/>
        </w:rPr>
        <w:t>momencie,</w:t>
      </w:r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gdy żadne wo</w:t>
      </w:r>
      <w:r w:rsidR="00C929D6" w:rsidRPr="00C865C4">
        <w:rPr>
          <w:rFonts w:ascii="Times New Roman" w:hAnsi="Times New Roman" w:cs="Times New Roman"/>
          <w:sz w:val="24"/>
          <w:szCs w:val="24"/>
          <w:lang w:val="pl-PL"/>
        </w:rPr>
        <w:t>l</w:t>
      </w:r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>ne pole (w aplikacji oznaczone jako ‘.’) nie zostaje znalezione, oznacza to, że wąż zjadł wszystkie jabłka i</w:t>
      </w:r>
      <w:r w:rsidR="00F658F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pole</w:t>
      </w:r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SnakeEatAllApple zostanie ustawione na true co spowoduje zakończenie gry i wyświetlenie komunikatu o zwycięstwie.</w:t>
      </w:r>
      <w:r w:rsidR="00914CF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momencie znalezienia wolnego pola funkcja</w:t>
      </w:r>
      <w:r w:rsidR="003F7A1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14CF6" w:rsidRPr="00C865C4">
        <w:rPr>
          <w:rFonts w:ascii="Times New Roman" w:hAnsi="Times New Roman" w:cs="Times New Roman"/>
          <w:sz w:val="24"/>
          <w:szCs w:val="24"/>
          <w:lang w:val="pl-PL"/>
        </w:rPr>
        <w:t>checkVectorForFreeSpace()  przerywa swoje działanie i zostają wylosowane nowe współrzędne jabłka które zostaną wpisane do kontenera.</w:t>
      </w:r>
      <w:r w:rsidR="000E064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Gdy koordynaty jabłka i węża </w:t>
      </w:r>
      <w:r w:rsidR="003F7A14" w:rsidRPr="00C865C4">
        <w:rPr>
          <w:rFonts w:ascii="Times New Roman" w:hAnsi="Times New Roman" w:cs="Times New Roman"/>
          <w:sz w:val="24"/>
          <w:szCs w:val="24"/>
          <w:lang w:val="pl-PL"/>
        </w:rPr>
        <w:t>różnią</w:t>
      </w:r>
      <w:r w:rsidR="000E064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się od siebie pole eatApple przyjmuje wartość false.</w:t>
      </w:r>
      <w:r w:rsidR="0067284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To pole odpowiada również za to czy zmienią się współrzędne pola do wykasowania</w:t>
      </w:r>
      <w:r w:rsidR="00A1228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zastąpienia symbolem </w:t>
      </w:r>
      <w:r w:rsidR="00F011DB" w:rsidRPr="00C865C4">
        <w:rPr>
          <w:rFonts w:ascii="Times New Roman" w:hAnsi="Times New Roman" w:cs="Times New Roman"/>
          <w:sz w:val="24"/>
          <w:szCs w:val="24"/>
          <w:lang w:val="pl-PL"/>
        </w:rPr>
        <w:t>‘.’</w:t>
      </w:r>
    </w:p>
    <w:p w:rsidR="003B74D3" w:rsidRPr="003B74D3" w:rsidRDefault="003B74D3" w:rsidP="003B74D3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3B74D3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Pr="003B74D3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3B74D3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Pr="003B74D3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P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24</w:t>
      </w:r>
      <w:r w:rsidRPr="003B74D3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3B74D3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. Test symulujący ciągły ruch węża po planszy</w:t>
      </w:r>
    </w:p>
    <w:p w:rsidR="00576C16" w:rsidRPr="00C865C4" w:rsidRDefault="003F7A14" w:rsidP="003B74D3">
      <w:pPr>
        <w:rPr>
          <w:lang w:val="pl-PL"/>
        </w:rPr>
      </w:pPr>
      <w:r w:rsidRPr="00C865C4">
        <w:rPr>
          <w:noProof/>
        </w:rPr>
        <w:drawing>
          <wp:inline distT="0" distB="0" distL="0" distR="0" wp14:anchorId="5D4A4CB9" wp14:editId="3622CAF7">
            <wp:extent cx="5943600" cy="368204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52106" cy="368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AA" w:rsidRPr="00DD06AA">
        <w:rPr>
          <w:sz w:val="20"/>
          <w:szCs w:val="24"/>
          <w:lang w:val="pl-PL"/>
        </w:rPr>
        <w:t xml:space="preserve"> </w:t>
      </w:r>
      <w:r w:rsidR="00DD06AA" w:rsidRPr="00051D9E">
        <w:rPr>
          <w:sz w:val="20"/>
          <w:szCs w:val="24"/>
          <w:lang w:val="pl-PL"/>
        </w:rPr>
        <w:t>Źródło: opracowanie własne</w:t>
      </w:r>
    </w:p>
    <w:p w:rsidR="00306E1D" w:rsidRDefault="00E13E12" w:rsidP="00E13E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>Testem weryfikującym zachowanie aplikacji jest test w którym symuluje ciągły ruch węża po całej planszy, gdzie losowo pojawiają się jabłka a momencie pokrycia się współrzędnych jabłka i głowy węża, długość węża zwiększa się o jeden, aż do momentu w którym osiągnie on długość 20.</w:t>
      </w:r>
    </w:p>
    <w:p w:rsidR="00BB237C" w:rsidRDefault="00CA72E3" w:rsidP="00096640">
      <w:pPr>
        <w:pStyle w:val="Heading1"/>
        <w:numPr>
          <w:ilvl w:val="0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51" w:name="_Toc10456415"/>
      <w:r w:rsidRPr="00C865C4">
        <w:rPr>
          <w:rFonts w:ascii="Times New Roman" w:hAnsi="Times New Roman" w:cs="Times New Roman"/>
          <w:lang w:val="pl-PL"/>
        </w:rPr>
        <w:lastRenderedPageBreak/>
        <w:t>Bibliografia</w:t>
      </w:r>
      <w:bookmarkEnd w:id="51"/>
    </w:p>
    <w:p w:rsidR="00020BA8" w:rsidRPr="00BE3A59" w:rsidRDefault="00020BA8" w:rsidP="00BE3A59">
      <w:pPr>
        <w:pStyle w:val="Heading2"/>
        <w:spacing w:before="0" w:after="120"/>
        <w:rPr>
          <w:rFonts w:ascii="Times New Roman" w:hAnsi="Times New Roman" w:cs="Times New Roman"/>
          <w:b/>
          <w:lang w:val="pl-PL"/>
        </w:rPr>
      </w:pPr>
      <w:bookmarkStart w:id="52" w:name="_Toc10456416"/>
      <w:r w:rsidRPr="00BE3A59">
        <w:rPr>
          <w:rFonts w:ascii="Times New Roman" w:hAnsi="Times New Roman" w:cs="Times New Roman"/>
          <w:b/>
        </w:rPr>
        <w:t>Książki</w:t>
      </w:r>
      <w:bookmarkEnd w:id="52"/>
    </w:p>
    <w:p w:rsidR="00607041" w:rsidRPr="00B17DE4" w:rsidRDefault="0044306F" w:rsidP="00B17DE4">
      <w:pPr>
        <w:pStyle w:val="List"/>
        <w:numPr>
          <w:ilvl w:val="0"/>
          <w:numId w:val="4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17DE4">
        <w:rPr>
          <w:rFonts w:ascii="Times New Roman" w:hAnsi="Times New Roman" w:cs="Times New Roman"/>
          <w:sz w:val="24"/>
          <w:szCs w:val="24"/>
          <w:lang w:val="pl-PL"/>
        </w:rPr>
        <w:t>Beck</w:t>
      </w:r>
      <w:r w:rsidR="00BE3A59">
        <w:rPr>
          <w:rFonts w:ascii="Times New Roman" w:hAnsi="Times New Roman" w:cs="Times New Roman"/>
          <w:sz w:val="24"/>
          <w:szCs w:val="24"/>
          <w:lang w:val="pl-PL"/>
        </w:rPr>
        <w:t xml:space="preserve"> K.</w:t>
      </w:r>
      <w:r w:rsidRPr="00B17DE4">
        <w:rPr>
          <w:rFonts w:ascii="Times New Roman" w:hAnsi="Times New Roman" w:cs="Times New Roman"/>
          <w:sz w:val="24"/>
          <w:szCs w:val="24"/>
          <w:lang w:val="pl-PL"/>
        </w:rPr>
        <w:t>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07041" w:rsidRPr="0044306F">
        <w:rPr>
          <w:rFonts w:ascii="Times New Roman" w:hAnsi="Times New Roman" w:cs="Times New Roman"/>
          <w:i/>
          <w:sz w:val="24"/>
          <w:szCs w:val="24"/>
          <w:lang w:val="pl-PL"/>
        </w:rPr>
        <w:t>TDD.</w:t>
      </w:r>
      <w:r w:rsidR="00607041" w:rsidRPr="00B17DE4">
        <w:rPr>
          <w:rFonts w:ascii="Times New Roman" w:hAnsi="Times New Roman" w:cs="Times New Roman"/>
          <w:i/>
          <w:sz w:val="24"/>
          <w:szCs w:val="24"/>
          <w:lang w:val="pl-PL"/>
        </w:rPr>
        <w:t>Sztuka tworzenia dobrego kodu</w:t>
      </w:r>
      <w:r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607041" w:rsidRPr="00B17DE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B2585" w:rsidRPr="00B17DE4">
        <w:rPr>
          <w:rFonts w:ascii="Times New Roman" w:hAnsi="Times New Roman" w:cs="Times New Roman"/>
          <w:sz w:val="24"/>
          <w:szCs w:val="24"/>
          <w:lang w:val="pl-PL"/>
        </w:rPr>
        <w:t>HELION, Gliwice 2014</w:t>
      </w:r>
      <w:r w:rsidR="00B17DE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BE3A59" w:rsidRDefault="00CB48AC" w:rsidP="00B17DE4">
      <w:pPr>
        <w:pStyle w:val="List"/>
        <w:numPr>
          <w:ilvl w:val="0"/>
          <w:numId w:val="4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B48AC">
        <w:rPr>
          <w:rFonts w:ascii="Times New Roman" w:hAnsi="Times New Roman" w:cs="Times New Roman"/>
          <w:sz w:val="24"/>
          <w:szCs w:val="24"/>
          <w:lang w:val="pl-PL"/>
        </w:rPr>
        <w:t xml:space="preserve"> Farcic</w:t>
      </w:r>
      <w:r w:rsidR="00BE3A59">
        <w:rPr>
          <w:rFonts w:ascii="Times New Roman" w:hAnsi="Times New Roman" w:cs="Times New Roman"/>
          <w:sz w:val="24"/>
          <w:szCs w:val="24"/>
          <w:lang w:val="pl-PL"/>
        </w:rPr>
        <w:t xml:space="preserve"> V.</w:t>
      </w:r>
      <w:r w:rsidRPr="00CB48AC">
        <w:rPr>
          <w:rFonts w:ascii="Times New Roman" w:hAnsi="Times New Roman" w:cs="Times New Roman"/>
          <w:sz w:val="24"/>
          <w:szCs w:val="24"/>
          <w:lang w:val="pl-PL"/>
        </w:rPr>
        <w:t>, Garcia</w:t>
      </w:r>
      <w:r w:rsidR="00BE3A59">
        <w:rPr>
          <w:rFonts w:ascii="Times New Roman" w:hAnsi="Times New Roman" w:cs="Times New Roman"/>
          <w:sz w:val="24"/>
          <w:szCs w:val="24"/>
          <w:lang w:val="pl-PL"/>
        </w:rPr>
        <w:t xml:space="preserve"> A., </w:t>
      </w:r>
      <w:r w:rsidR="00EC3E6D" w:rsidRPr="00BE3A59">
        <w:rPr>
          <w:rFonts w:ascii="Times New Roman" w:hAnsi="Times New Roman" w:cs="Times New Roman"/>
          <w:i/>
          <w:sz w:val="24"/>
          <w:szCs w:val="24"/>
          <w:lang w:val="pl-PL"/>
        </w:rPr>
        <w:t>TDD.</w:t>
      </w:r>
      <w:r w:rsidR="00EC3E6D" w:rsidRPr="00B17DE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C3E6D" w:rsidRPr="0044306F">
        <w:rPr>
          <w:rFonts w:ascii="Times New Roman" w:hAnsi="Times New Roman" w:cs="Times New Roman"/>
          <w:i/>
          <w:sz w:val="24"/>
          <w:szCs w:val="24"/>
          <w:lang w:val="pl-PL"/>
        </w:rPr>
        <w:t>Programowanie w Javie sterowane testami</w:t>
      </w:r>
      <w:r w:rsidR="0044306F">
        <w:rPr>
          <w:rFonts w:ascii="Times New Roman" w:hAnsi="Times New Roman" w:cs="Times New Roman"/>
          <w:i/>
          <w:sz w:val="24"/>
          <w:szCs w:val="24"/>
          <w:lang w:val="pl-PL"/>
        </w:rPr>
        <w:t>,</w:t>
      </w:r>
      <w:r w:rsidR="00B17DE4" w:rsidRPr="00B17DE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EC3E6D" w:rsidRPr="00B17DE4" w:rsidRDefault="00B17DE4" w:rsidP="00BE3A59">
      <w:pPr>
        <w:pStyle w:val="List"/>
        <w:spacing w:after="120" w:line="360" w:lineRule="auto"/>
        <w:ind w:left="720" w:firstLine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17DE4">
        <w:rPr>
          <w:rFonts w:ascii="Times New Roman" w:hAnsi="Times New Roman" w:cs="Times New Roman"/>
          <w:sz w:val="24"/>
          <w:szCs w:val="24"/>
          <w:lang w:val="pl-PL"/>
        </w:rPr>
        <w:t>HELION, Gliwice 201</w:t>
      </w:r>
      <w:r>
        <w:rPr>
          <w:rFonts w:ascii="Times New Roman" w:hAnsi="Times New Roman" w:cs="Times New Roman"/>
          <w:sz w:val="24"/>
          <w:szCs w:val="24"/>
          <w:lang w:val="pl-PL"/>
        </w:rPr>
        <w:t>5.</w:t>
      </w:r>
    </w:p>
    <w:p w:rsidR="006901C9" w:rsidRDefault="00BE3A59" w:rsidP="00B17DE4">
      <w:pPr>
        <w:pStyle w:val="List"/>
        <w:numPr>
          <w:ilvl w:val="0"/>
          <w:numId w:val="42"/>
        </w:numPr>
        <w:spacing w:after="120"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17DE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Freeman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S.</w:t>
      </w:r>
      <w:r w:rsidRPr="00B17DE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B17DE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Pryce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N., </w:t>
      </w:r>
      <w:r w:rsidR="00DE3540" w:rsidRPr="00BE3A59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Growing Object-Oriented Software Guided by </w:t>
      </w:r>
      <w:r w:rsidR="006901C9" w:rsidRPr="00BE3A59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Tests</w:t>
      </w:r>
      <w:r w:rsidR="006901C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</w:t>
      </w:r>
    </w:p>
    <w:p w:rsidR="00E84617" w:rsidRPr="00C865C4" w:rsidRDefault="006901C9" w:rsidP="006901C9">
      <w:pPr>
        <w:pStyle w:val="List"/>
        <w:spacing w:after="120" w:line="360" w:lineRule="auto"/>
        <w:ind w:left="720" w:firstLine="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17DE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ADDISON</w:t>
      </w:r>
      <w:r w:rsidRPr="006901C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-WESLEY PROFESSIONAL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2015.</w:t>
      </w:r>
    </w:p>
    <w:p w:rsidR="00E84617" w:rsidRPr="00E03927" w:rsidRDefault="00E84617" w:rsidP="00E03927">
      <w:pPr>
        <w:pStyle w:val="Heading2"/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</w:pPr>
    </w:p>
    <w:p w:rsidR="00E03927" w:rsidRDefault="00E03927" w:rsidP="00E03927">
      <w:pPr>
        <w:pStyle w:val="Heading2"/>
        <w:spacing w:before="0" w:after="120" w:line="360" w:lineRule="auto"/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</w:pPr>
      <w:bookmarkStart w:id="53" w:name="_Toc10456417"/>
      <w:r w:rsidRPr="00E03927"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  <w:t>Internet</w:t>
      </w:r>
      <w:bookmarkEnd w:id="53"/>
    </w:p>
    <w:p w:rsidR="00E03927" w:rsidRDefault="00B0717F" w:rsidP="00E03927">
      <w:pPr>
        <w:pStyle w:val="ListParagraph"/>
        <w:numPr>
          <w:ilvl w:val="0"/>
          <w:numId w:val="4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E03927" w:rsidRPr="005C3D5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https://github.com/google/googletest</w:t>
        </w:r>
      </w:hyperlink>
    </w:p>
    <w:p w:rsidR="00E03927" w:rsidRDefault="00B0717F" w:rsidP="00E03927">
      <w:pPr>
        <w:pStyle w:val="ListParagraph"/>
        <w:numPr>
          <w:ilvl w:val="0"/>
          <w:numId w:val="4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E03927" w:rsidRPr="005C3D58">
          <w:rPr>
            <w:rStyle w:val="Hyperlink"/>
            <w:rFonts w:ascii="Times New Roman" w:hAnsi="Times New Roman" w:cs="Times New Roman"/>
            <w:sz w:val="24"/>
            <w:szCs w:val="24"/>
          </w:rPr>
          <w:t>http://www.samouczekprogramisty.pl/test-driven-development-na-przykladzie/</w:t>
        </w:r>
      </w:hyperlink>
    </w:p>
    <w:p w:rsidR="00E03927" w:rsidRDefault="00B0717F" w:rsidP="00E03927">
      <w:pPr>
        <w:pStyle w:val="ListParagraph"/>
        <w:numPr>
          <w:ilvl w:val="0"/>
          <w:numId w:val="4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E03927" w:rsidRPr="005C3D58">
          <w:rPr>
            <w:rStyle w:val="Hyperlink"/>
            <w:rFonts w:ascii="Times New Roman" w:hAnsi="Times New Roman" w:cs="Times New Roman"/>
            <w:sz w:val="24"/>
            <w:szCs w:val="24"/>
          </w:rPr>
          <w:t>https://mfiles.pl/pl/index.php/Test_driven_development</w:t>
        </w:r>
      </w:hyperlink>
    </w:p>
    <w:p w:rsidR="00E03927" w:rsidRPr="00C865C4" w:rsidRDefault="00E03927" w:rsidP="00E03927">
      <w:pPr>
        <w:pStyle w:val="List"/>
        <w:numPr>
          <w:ilvl w:val="0"/>
          <w:numId w:val="43"/>
        </w:numPr>
        <w:spacing w:after="120"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C865C4">
        <w:rPr>
          <w:rStyle w:val="Hyperlink"/>
          <w:rFonts w:ascii="Times New Roman" w:hAnsi="Times New Roman" w:cs="Times New Roman"/>
          <w:sz w:val="24"/>
          <w:szCs w:val="24"/>
        </w:rPr>
        <w:t>https://www.vogella.com/tutorials/JUnit/article.html</w:t>
      </w:r>
    </w:p>
    <w:p w:rsidR="001A2556" w:rsidRPr="0033251F" w:rsidRDefault="00B0717F" w:rsidP="0033251F">
      <w:pPr>
        <w:pStyle w:val="ListParagraph"/>
        <w:numPr>
          <w:ilvl w:val="0"/>
          <w:numId w:val="43"/>
        </w:numPr>
        <w:spacing w:after="120"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37" w:history="1">
        <w:r w:rsidR="00E03927" w:rsidRPr="005C3D58">
          <w:rPr>
            <w:rStyle w:val="Hyperlink"/>
            <w:rFonts w:ascii="Times New Roman" w:hAnsi="Times New Roman" w:cs="Times New Roman"/>
            <w:sz w:val="24"/>
            <w:szCs w:val="24"/>
          </w:rPr>
          <w:t>https://dariuszwozniak.net/posts/kurs-tdd-19-mock-stub-fake-spy-dummy/</w:t>
        </w:r>
      </w:hyperlink>
      <w:bookmarkStart w:id="54" w:name="_GoBack"/>
      <w:bookmarkEnd w:id="54"/>
    </w:p>
    <w:sectPr w:rsidR="001A2556" w:rsidRPr="0033251F" w:rsidSect="00F1235D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17F" w:rsidRDefault="00B0717F" w:rsidP="00F1235D">
      <w:pPr>
        <w:spacing w:after="0" w:line="240" w:lineRule="auto"/>
      </w:pPr>
      <w:r>
        <w:separator/>
      </w:r>
    </w:p>
  </w:endnote>
  <w:endnote w:type="continuationSeparator" w:id="0">
    <w:p w:rsidR="00B0717F" w:rsidRDefault="00B0717F" w:rsidP="00F1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CCB" w:rsidRDefault="00D02CCB">
    <w:pPr>
      <w:pStyle w:val="Footer"/>
    </w:pPr>
  </w:p>
  <w:p w:rsidR="00D02CCB" w:rsidRDefault="00D02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17F" w:rsidRDefault="00B0717F" w:rsidP="00F1235D">
      <w:pPr>
        <w:spacing w:after="0" w:line="240" w:lineRule="auto"/>
      </w:pPr>
      <w:r>
        <w:separator/>
      </w:r>
    </w:p>
  </w:footnote>
  <w:footnote w:type="continuationSeparator" w:id="0">
    <w:p w:rsidR="00B0717F" w:rsidRDefault="00B0717F" w:rsidP="00F1235D">
      <w:pPr>
        <w:spacing w:after="0" w:line="240" w:lineRule="auto"/>
      </w:pPr>
      <w:r>
        <w:continuationSeparator/>
      </w:r>
    </w:p>
  </w:footnote>
  <w:footnote w:id="1">
    <w:p w:rsidR="00D02CCB" w:rsidRPr="004352AA" w:rsidRDefault="00D02CCB" w:rsidP="00B8437A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hyperlink r:id="rId1" w:history="1">
        <w:r w:rsidRPr="004352AA">
          <w:rPr>
            <w:rStyle w:val="Hyperlink"/>
            <w:lang w:val="pl-PL"/>
          </w:rPr>
          <w:t>https://pl.wikipedia.org/wiki/Zapachy_kodu</w:t>
        </w:r>
      </w:hyperlink>
      <w:r w:rsidRPr="004352AA">
        <w:rPr>
          <w:lang w:val="pl-PL"/>
        </w:rPr>
        <w:t xml:space="preserve"> (data od</w:t>
      </w:r>
      <w:r>
        <w:rPr>
          <w:lang w:val="pl-PL"/>
        </w:rPr>
        <w:t>czytu 17 styczeń 2019</w:t>
      </w:r>
      <w:r w:rsidRPr="004352AA">
        <w:rPr>
          <w:lang w:val="pl-PL"/>
        </w:rPr>
        <w:t>)</w:t>
      </w:r>
    </w:p>
  </w:footnote>
  <w:footnote w:id="2">
    <w:p w:rsidR="00D02CCB" w:rsidRPr="004352AA" w:rsidRDefault="00D02CCB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r w:rsidRPr="006D6BA4">
        <w:rPr>
          <w:rStyle w:val="Hyperlink"/>
          <w:lang w:val="pl-PL"/>
        </w:rPr>
        <w:t>https://pl.wikipedia.org/wiki/Test_jednostkowy</w:t>
      </w:r>
      <w:r w:rsidRPr="004352AA">
        <w:rPr>
          <w:lang w:val="pl-PL"/>
        </w:rPr>
        <w:t xml:space="preserve"> (data od</w:t>
      </w:r>
      <w:r>
        <w:rPr>
          <w:lang w:val="pl-PL"/>
        </w:rPr>
        <w:t>czytu 20 styczeń 2019</w:t>
      </w:r>
      <w:r w:rsidRPr="004352AA">
        <w:rPr>
          <w:lang w:val="pl-PL"/>
        </w:rPr>
        <w:t>)</w:t>
      </w:r>
    </w:p>
  </w:footnote>
  <w:footnote w:id="3">
    <w:p w:rsidR="00D02CCB" w:rsidRPr="004352AA" w:rsidRDefault="00D02CCB" w:rsidP="003A5B04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hyperlink r:id="rId2" w:history="1">
        <w:r w:rsidRPr="004E5063">
          <w:rPr>
            <w:rStyle w:val="Hyperlink"/>
            <w:lang w:val="pl-PL"/>
          </w:rPr>
          <w:t>https://chromium.googlesource.com/external/github.com/google/googletest/+/HEAD/googlemock/docs/ForDummies.md</w:t>
        </w:r>
      </w:hyperlink>
      <w:r>
        <w:rPr>
          <w:lang w:val="pl-PL"/>
        </w:rPr>
        <w:t xml:space="preserve"> </w:t>
      </w:r>
      <w:r w:rsidRPr="004352AA">
        <w:rPr>
          <w:lang w:val="pl-PL"/>
        </w:rPr>
        <w:t>(data od</w:t>
      </w:r>
      <w:r>
        <w:rPr>
          <w:lang w:val="pl-PL"/>
        </w:rPr>
        <w:t>czytu 13 maj 2019</w:t>
      </w:r>
      <w:r w:rsidRPr="004352AA">
        <w:rPr>
          <w:lang w:val="pl-PL"/>
        </w:rPr>
        <w:t>)</w:t>
      </w:r>
    </w:p>
    <w:p w:rsidR="00D02CCB" w:rsidRPr="00B71834" w:rsidRDefault="00D02CCB">
      <w:pPr>
        <w:pStyle w:val="FootnoteText"/>
        <w:rPr>
          <w:lang w:val="pl-PL"/>
        </w:rPr>
      </w:pPr>
    </w:p>
  </w:footnote>
  <w:footnote w:id="4">
    <w:p w:rsidR="00D02CCB" w:rsidRPr="00316CBF" w:rsidRDefault="00D02CCB" w:rsidP="0016634D">
      <w:pPr>
        <w:rPr>
          <w:sz w:val="20"/>
          <w:szCs w:val="20"/>
          <w:lang w:val="pl-PL"/>
        </w:rPr>
      </w:pPr>
      <w:r w:rsidRPr="00316CBF">
        <w:rPr>
          <w:rStyle w:val="FootnoteReference"/>
          <w:sz w:val="20"/>
          <w:szCs w:val="20"/>
        </w:rPr>
        <w:footnoteRef/>
      </w:r>
      <w:r w:rsidRPr="00316CBF">
        <w:rPr>
          <w:sz w:val="20"/>
          <w:szCs w:val="20"/>
          <w:lang w:val="pl-PL"/>
        </w:rPr>
        <w:t xml:space="preserve"> Joanna Nowakowska, Lucjan Stapp „Test Driven Development”, kwartalnik TESTER.PL, nr 4, str.34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A6234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34A6085"/>
    <w:multiLevelType w:val="hybridMultilevel"/>
    <w:tmpl w:val="7D082632"/>
    <w:lvl w:ilvl="0" w:tplc="ABB269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42E12"/>
    <w:multiLevelType w:val="hybridMultilevel"/>
    <w:tmpl w:val="3FE24C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157A6"/>
    <w:multiLevelType w:val="hybridMultilevel"/>
    <w:tmpl w:val="9378FC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71754"/>
    <w:multiLevelType w:val="multilevel"/>
    <w:tmpl w:val="DAAC7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9C871C1"/>
    <w:multiLevelType w:val="multilevel"/>
    <w:tmpl w:val="71DA2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9CD3A42"/>
    <w:multiLevelType w:val="hybridMultilevel"/>
    <w:tmpl w:val="5E64A0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0448B"/>
    <w:multiLevelType w:val="hybridMultilevel"/>
    <w:tmpl w:val="BAFE2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F0B58"/>
    <w:multiLevelType w:val="hybridMultilevel"/>
    <w:tmpl w:val="C1D20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6044E"/>
    <w:multiLevelType w:val="multilevel"/>
    <w:tmpl w:val="9CCA5A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D253CD7"/>
    <w:multiLevelType w:val="hybridMultilevel"/>
    <w:tmpl w:val="9C3C3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067CB"/>
    <w:multiLevelType w:val="hybridMultilevel"/>
    <w:tmpl w:val="3AB49D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D124B"/>
    <w:multiLevelType w:val="hybridMultilevel"/>
    <w:tmpl w:val="FA485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24D0D"/>
    <w:multiLevelType w:val="hybridMultilevel"/>
    <w:tmpl w:val="8354CA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E2A97"/>
    <w:multiLevelType w:val="hybridMultilevel"/>
    <w:tmpl w:val="51C45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3774C"/>
    <w:multiLevelType w:val="hybridMultilevel"/>
    <w:tmpl w:val="EC8AF5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E32CB"/>
    <w:multiLevelType w:val="hybridMultilevel"/>
    <w:tmpl w:val="92B21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A328A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F863C12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72C3626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90F01CA"/>
    <w:multiLevelType w:val="hybridMultilevel"/>
    <w:tmpl w:val="822E7D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E91E8D"/>
    <w:multiLevelType w:val="hybridMultilevel"/>
    <w:tmpl w:val="96A49D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33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F4A1B7F"/>
    <w:multiLevelType w:val="hybridMultilevel"/>
    <w:tmpl w:val="FB06B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D6D2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14175F7"/>
    <w:multiLevelType w:val="hybridMultilevel"/>
    <w:tmpl w:val="97FAD0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03934"/>
    <w:multiLevelType w:val="hybridMultilevel"/>
    <w:tmpl w:val="815AE7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44B84"/>
    <w:multiLevelType w:val="hybridMultilevel"/>
    <w:tmpl w:val="F11EC9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532114"/>
    <w:multiLevelType w:val="hybridMultilevel"/>
    <w:tmpl w:val="8710F6F2"/>
    <w:lvl w:ilvl="0" w:tplc="041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5B4245E2"/>
    <w:multiLevelType w:val="multilevel"/>
    <w:tmpl w:val="B9A2F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FAC16D3"/>
    <w:multiLevelType w:val="hybridMultilevel"/>
    <w:tmpl w:val="6FDCDE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CF1E6A"/>
    <w:multiLevelType w:val="hybridMultilevel"/>
    <w:tmpl w:val="55A4C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E446A3"/>
    <w:multiLevelType w:val="hybridMultilevel"/>
    <w:tmpl w:val="3AB49D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8A03AD"/>
    <w:multiLevelType w:val="hybridMultilevel"/>
    <w:tmpl w:val="44CEE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65305"/>
    <w:multiLevelType w:val="hybridMultilevel"/>
    <w:tmpl w:val="5748D16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16A3CF9"/>
    <w:multiLevelType w:val="hybridMultilevel"/>
    <w:tmpl w:val="C37AD372"/>
    <w:lvl w:ilvl="0" w:tplc="0415000F">
      <w:start w:val="1"/>
      <w:numFmt w:val="decimal"/>
      <w:lvlText w:val="%1."/>
      <w:lvlJc w:val="left"/>
      <w:pPr>
        <w:ind w:left="782" w:hanging="360"/>
      </w:pPr>
    </w:lvl>
    <w:lvl w:ilvl="1" w:tplc="04150019" w:tentative="1">
      <w:start w:val="1"/>
      <w:numFmt w:val="lowerLetter"/>
      <w:lvlText w:val="%2."/>
      <w:lvlJc w:val="left"/>
      <w:pPr>
        <w:ind w:left="1502" w:hanging="360"/>
      </w:pPr>
    </w:lvl>
    <w:lvl w:ilvl="2" w:tplc="0415001B" w:tentative="1">
      <w:start w:val="1"/>
      <w:numFmt w:val="lowerRoman"/>
      <w:lvlText w:val="%3."/>
      <w:lvlJc w:val="right"/>
      <w:pPr>
        <w:ind w:left="2222" w:hanging="180"/>
      </w:pPr>
    </w:lvl>
    <w:lvl w:ilvl="3" w:tplc="0415000F" w:tentative="1">
      <w:start w:val="1"/>
      <w:numFmt w:val="decimal"/>
      <w:lvlText w:val="%4."/>
      <w:lvlJc w:val="left"/>
      <w:pPr>
        <w:ind w:left="2942" w:hanging="360"/>
      </w:pPr>
    </w:lvl>
    <w:lvl w:ilvl="4" w:tplc="04150019" w:tentative="1">
      <w:start w:val="1"/>
      <w:numFmt w:val="lowerLetter"/>
      <w:lvlText w:val="%5."/>
      <w:lvlJc w:val="left"/>
      <w:pPr>
        <w:ind w:left="3662" w:hanging="360"/>
      </w:pPr>
    </w:lvl>
    <w:lvl w:ilvl="5" w:tplc="0415001B" w:tentative="1">
      <w:start w:val="1"/>
      <w:numFmt w:val="lowerRoman"/>
      <w:lvlText w:val="%6."/>
      <w:lvlJc w:val="right"/>
      <w:pPr>
        <w:ind w:left="4382" w:hanging="180"/>
      </w:pPr>
    </w:lvl>
    <w:lvl w:ilvl="6" w:tplc="0415000F" w:tentative="1">
      <w:start w:val="1"/>
      <w:numFmt w:val="decimal"/>
      <w:lvlText w:val="%7."/>
      <w:lvlJc w:val="left"/>
      <w:pPr>
        <w:ind w:left="5102" w:hanging="360"/>
      </w:pPr>
    </w:lvl>
    <w:lvl w:ilvl="7" w:tplc="04150019" w:tentative="1">
      <w:start w:val="1"/>
      <w:numFmt w:val="lowerLetter"/>
      <w:lvlText w:val="%8."/>
      <w:lvlJc w:val="left"/>
      <w:pPr>
        <w:ind w:left="5822" w:hanging="360"/>
      </w:pPr>
    </w:lvl>
    <w:lvl w:ilvl="8" w:tplc="0415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36" w15:restartNumberingAfterBreak="0">
    <w:nsid w:val="7193635B"/>
    <w:multiLevelType w:val="multilevel"/>
    <w:tmpl w:val="AD948D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2335DFF"/>
    <w:multiLevelType w:val="hybridMultilevel"/>
    <w:tmpl w:val="B96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3E491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75CA1FFE"/>
    <w:multiLevelType w:val="hybridMultilevel"/>
    <w:tmpl w:val="09A697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FA68F0"/>
    <w:multiLevelType w:val="hybridMultilevel"/>
    <w:tmpl w:val="FE4EA0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4032B"/>
    <w:multiLevelType w:val="hybridMultilevel"/>
    <w:tmpl w:val="4C908C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045F75"/>
    <w:multiLevelType w:val="hybridMultilevel"/>
    <w:tmpl w:val="C4F6AE10"/>
    <w:lvl w:ilvl="0" w:tplc="EA0684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9"/>
  </w:num>
  <w:num w:numId="3">
    <w:abstractNumId w:val="37"/>
  </w:num>
  <w:num w:numId="4">
    <w:abstractNumId w:val="10"/>
  </w:num>
  <w:num w:numId="5">
    <w:abstractNumId w:val="4"/>
  </w:num>
  <w:num w:numId="6">
    <w:abstractNumId w:val="35"/>
  </w:num>
  <w:num w:numId="7">
    <w:abstractNumId w:val="5"/>
  </w:num>
  <w:num w:numId="8">
    <w:abstractNumId w:val="21"/>
  </w:num>
  <w:num w:numId="9">
    <w:abstractNumId w:val="24"/>
  </w:num>
  <w:num w:numId="10">
    <w:abstractNumId w:val="3"/>
  </w:num>
  <w:num w:numId="11">
    <w:abstractNumId w:val="13"/>
  </w:num>
  <w:num w:numId="12">
    <w:abstractNumId w:val="18"/>
  </w:num>
  <w:num w:numId="13">
    <w:abstractNumId w:val="17"/>
  </w:num>
  <w:num w:numId="14">
    <w:abstractNumId w:val="38"/>
  </w:num>
  <w:num w:numId="15">
    <w:abstractNumId w:val="41"/>
  </w:num>
  <w:num w:numId="16">
    <w:abstractNumId w:val="12"/>
  </w:num>
  <w:num w:numId="17">
    <w:abstractNumId w:val="15"/>
  </w:num>
  <w:num w:numId="18">
    <w:abstractNumId w:val="19"/>
  </w:num>
  <w:num w:numId="19">
    <w:abstractNumId w:val="23"/>
  </w:num>
  <w:num w:numId="20">
    <w:abstractNumId w:val="6"/>
  </w:num>
  <w:num w:numId="21">
    <w:abstractNumId w:val="8"/>
  </w:num>
  <w:num w:numId="22">
    <w:abstractNumId w:val="42"/>
  </w:num>
  <w:num w:numId="23">
    <w:abstractNumId w:val="0"/>
  </w:num>
  <w:num w:numId="24">
    <w:abstractNumId w:val="25"/>
  </w:num>
  <w:num w:numId="25">
    <w:abstractNumId w:val="16"/>
  </w:num>
  <w:num w:numId="26">
    <w:abstractNumId w:val="26"/>
  </w:num>
  <w:num w:numId="27">
    <w:abstractNumId w:val="7"/>
  </w:num>
  <w:num w:numId="28">
    <w:abstractNumId w:val="31"/>
  </w:num>
  <w:num w:numId="29">
    <w:abstractNumId w:val="28"/>
  </w:num>
  <w:num w:numId="30">
    <w:abstractNumId w:val="39"/>
  </w:num>
  <w:num w:numId="31">
    <w:abstractNumId w:val="2"/>
  </w:num>
  <w:num w:numId="32">
    <w:abstractNumId w:val="20"/>
  </w:num>
  <w:num w:numId="33">
    <w:abstractNumId w:val="14"/>
  </w:num>
  <w:num w:numId="34">
    <w:abstractNumId w:val="33"/>
  </w:num>
  <w:num w:numId="35">
    <w:abstractNumId w:val="34"/>
  </w:num>
  <w:num w:numId="36">
    <w:abstractNumId w:val="27"/>
  </w:num>
  <w:num w:numId="37">
    <w:abstractNumId w:val="40"/>
  </w:num>
  <w:num w:numId="38">
    <w:abstractNumId w:val="22"/>
  </w:num>
  <w:num w:numId="39">
    <w:abstractNumId w:val="36"/>
  </w:num>
  <w:num w:numId="40">
    <w:abstractNumId w:val="11"/>
  </w:num>
  <w:num w:numId="41">
    <w:abstractNumId w:val="32"/>
  </w:num>
  <w:num w:numId="42">
    <w:abstractNumId w:val="30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D"/>
    <w:rsid w:val="00001B6F"/>
    <w:rsid w:val="000021A1"/>
    <w:rsid w:val="00002F3F"/>
    <w:rsid w:val="00003232"/>
    <w:rsid w:val="000039CA"/>
    <w:rsid w:val="00004C68"/>
    <w:rsid w:val="00006C39"/>
    <w:rsid w:val="000077A5"/>
    <w:rsid w:val="00007A03"/>
    <w:rsid w:val="00007D2F"/>
    <w:rsid w:val="0001033F"/>
    <w:rsid w:val="00010575"/>
    <w:rsid w:val="000147FE"/>
    <w:rsid w:val="000169E8"/>
    <w:rsid w:val="00017D29"/>
    <w:rsid w:val="00020BA8"/>
    <w:rsid w:val="000227FF"/>
    <w:rsid w:val="000242E0"/>
    <w:rsid w:val="0003007D"/>
    <w:rsid w:val="00034E76"/>
    <w:rsid w:val="000354A3"/>
    <w:rsid w:val="000358CA"/>
    <w:rsid w:val="00035DB4"/>
    <w:rsid w:val="000401E5"/>
    <w:rsid w:val="000407E6"/>
    <w:rsid w:val="00040916"/>
    <w:rsid w:val="000413CD"/>
    <w:rsid w:val="00042F3B"/>
    <w:rsid w:val="00044638"/>
    <w:rsid w:val="00046EDB"/>
    <w:rsid w:val="00047538"/>
    <w:rsid w:val="00050FAF"/>
    <w:rsid w:val="00051D9E"/>
    <w:rsid w:val="00052276"/>
    <w:rsid w:val="000527A4"/>
    <w:rsid w:val="000533BF"/>
    <w:rsid w:val="000553DB"/>
    <w:rsid w:val="00060C48"/>
    <w:rsid w:val="00060F30"/>
    <w:rsid w:val="000633B7"/>
    <w:rsid w:val="00063D28"/>
    <w:rsid w:val="00065970"/>
    <w:rsid w:val="00065F37"/>
    <w:rsid w:val="000670BD"/>
    <w:rsid w:val="00067916"/>
    <w:rsid w:val="00067D50"/>
    <w:rsid w:val="000729E7"/>
    <w:rsid w:val="00077EA2"/>
    <w:rsid w:val="000825D7"/>
    <w:rsid w:val="00084BF2"/>
    <w:rsid w:val="00086589"/>
    <w:rsid w:val="0008761C"/>
    <w:rsid w:val="00090141"/>
    <w:rsid w:val="00090E17"/>
    <w:rsid w:val="00092151"/>
    <w:rsid w:val="00092C49"/>
    <w:rsid w:val="00093224"/>
    <w:rsid w:val="000944C7"/>
    <w:rsid w:val="00096640"/>
    <w:rsid w:val="00096E9B"/>
    <w:rsid w:val="000975D9"/>
    <w:rsid w:val="000A24AF"/>
    <w:rsid w:val="000A5FA6"/>
    <w:rsid w:val="000A6591"/>
    <w:rsid w:val="000B1E3E"/>
    <w:rsid w:val="000B7FB5"/>
    <w:rsid w:val="000C021E"/>
    <w:rsid w:val="000C1697"/>
    <w:rsid w:val="000C2729"/>
    <w:rsid w:val="000C3422"/>
    <w:rsid w:val="000C3E6B"/>
    <w:rsid w:val="000C4C49"/>
    <w:rsid w:val="000C5457"/>
    <w:rsid w:val="000C5BE5"/>
    <w:rsid w:val="000D214D"/>
    <w:rsid w:val="000D301E"/>
    <w:rsid w:val="000D5788"/>
    <w:rsid w:val="000D57AD"/>
    <w:rsid w:val="000D739E"/>
    <w:rsid w:val="000D77F1"/>
    <w:rsid w:val="000E0644"/>
    <w:rsid w:val="000E118A"/>
    <w:rsid w:val="000E3A6C"/>
    <w:rsid w:val="000E3D8F"/>
    <w:rsid w:val="000E59A5"/>
    <w:rsid w:val="000F037F"/>
    <w:rsid w:val="000F0855"/>
    <w:rsid w:val="000F2183"/>
    <w:rsid w:val="000F3E6E"/>
    <w:rsid w:val="000F4C79"/>
    <w:rsid w:val="000F5C26"/>
    <w:rsid w:val="000F665D"/>
    <w:rsid w:val="000F6E25"/>
    <w:rsid w:val="000F73B0"/>
    <w:rsid w:val="001061FE"/>
    <w:rsid w:val="0010742C"/>
    <w:rsid w:val="001103DE"/>
    <w:rsid w:val="00112910"/>
    <w:rsid w:val="00113929"/>
    <w:rsid w:val="00117E37"/>
    <w:rsid w:val="00121703"/>
    <w:rsid w:val="00121AF9"/>
    <w:rsid w:val="001225CD"/>
    <w:rsid w:val="00122FAD"/>
    <w:rsid w:val="00123EAD"/>
    <w:rsid w:val="00124374"/>
    <w:rsid w:val="00124D8C"/>
    <w:rsid w:val="0012647D"/>
    <w:rsid w:val="00126EDB"/>
    <w:rsid w:val="001345BA"/>
    <w:rsid w:val="00136853"/>
    <w:rsid w:val="00137AE6"/>
    <w:rsid w:val="00137E4F"/>
    <w:rsid w:val="00137F19"/>
    <w:rsid w:val="00140D6B"/>
    <w:rsid w:val="001413E5"/>
    <w:rsid w:val="001423D2"/>
    <w:rsid w:val="00145161"/>
    <w:rsid w:val="00145E59"/>
    <w:rsid w:val="00147211"/>
    <w:rsid w:val="00150E36"/>
    <w:rsid w:val="001544A0"/>
    <w:rsid w:val="00154678"/>
    <w:rsid w:val="00154CF6"/>
    <w:rsid w:val="001630CD"/>
    <w:rsid w:val="00163E0A"/>
    <w:rsid w:val="0016430C"/>
    <w:rsid w:val="00166306"/>
    <w:rsid w:val="0016634D"/>
    <w:rsid w:val="00167D63"/>
    <w:rsid w:val="00171A2D"/>
    <w:rsid w:val="00172E45"/>
    <w:rsid w:val="00175839"/>
    <w:rsid w:val="00177D00"/>
    <w:rsid w:val="00181350"/>
    <w:rsid w:val="001826BD"/>
    <w:rsid w:val="00183E09"/>
    <w:rsid w:val="00185991"/>
    <w:rsid w:val="0018687C"/>
    <w:rsid w:val="00186CE8"/>
    <w:rsid w:val="00187560"/>
    <w:rsid w:val="00190BC4"/>
    <w:rsid w:val="001918FE"/>
    <w:rsid w:val="00194DDA"/>
    <w:rsid w:val="00196F3F"/>
    <w:rsid w:val="00197A34"/>
    <w:rsid w:val="001A2252"/>
    <w:rsid w:val="001A2556"/>
    <w:rsid w:val="001A5A3D"/>
    <w:rsid w:val="001A67F0"/>
    <w:rsid w:val="001A7FA3"/>
    <w:rsid w:val="001B1C3D"/>
    <w:rsid w:val="001B39BD"/>
    <w:rsid w:val="001B416E"/>
    <w:rsid w:val="001B4BD3"/>
    <w:rsid w:val="001B7DB1"/>
    <w:rsid w:val="001C23AC"/>
    <w:rsid w:val="001C40F3"/>
    <w:rsid w:val="001C52AF"/>
    <w:rsid w:val="001C7903"/>
    <w:rsid w:val="001C7D7B"/>
    <w:rsid w:val="001D1787"/>
    <w:rsid w:val="001D1B1F"/>
    <w:rsid w:val="001D2B65"/>
    <w:rsid w:val="001D2F48"/>
    <w:rsid w:val="001E0351"/>
    <w:rsid w:val="001E071A"/>
    <w:rsid w:val="001E3640"/>
    <w:rsid w:val="001E7374"/>
    <w:rsid w:val="001F0662"/>
    <w:rsid w:val="001F3D55"/>
    <w:rsid w:val="001F4012"/>
    <w:rsid w:val="001F450D"/>
    <w:rsid w:val="001F4A77"/>
    <w:rsid w:val="001F61EE"/>
    <w:rsid w:val="001F7810"/>
    <w:rsid w:val="00201DFE"/>
    <w:rsid w:val="002035DD"/>
    <w:rsid w:val="0020393E"/>
    <w:rsid w:val="00203C25"/>
    <w:rsid w:val="00204789"/>
    <w:rsid w:val="002062A5"/>
    <w:rsid w:val="0020631A"/>
    <w:rsid w:val="00207AF6"/>
    <w:rsid w:val="002105C4"/>
    <w:rsid w:val="0021217D"/>
    <w:rsid w:val="00215B78"/>
    <w:rsid w:val="00216828"/>
    <w:rsid w:val="00216B40"/>
    <w:rsid w:val="0022076D"/>
    <w:rsid w:val="00221EF4"/>
    <w:rsid w:val="00222C67"/>
    <w:rsid w:val="00223B74"/>
    <w:rsid w:val="00230532"/>
    <w:rsid w:val="00235BB9"/>
    <w:rsid w:val="00235E6E"/>
    <w:rsid w:val="00242E2B"/>
    <w:rsid w:val="00243D7F"/>
    <w:rsid w:val="00243E81"/>
    <w:rsid w:val="00244078"/>
    <w:rsid w:val="0024449D"/>
    <w:rsid w:val="00246485"/>
    <w:rsid w:val="00250AE3"/>
    <w:rsid w:val="0025439B"/>
    <w:rsid w:val="00257013"/>
    <w:rsid w:val="00263A0B"/>
    <w:rsid w:val="002665DF"/>
    <w:rsid w:val="002665EF"/>
    <w:rsid w:val="0026668A"/>
    <w:rsid w:val="002673BE"/>
    <w:rsid w:val="002705FA"/>
    <w:rsid w:val="00271457"/>
    <w:rsid w:val="0027165F"/>
    <w:rsid w:val="002722BD"/>
    <w:rsid w:val="002724C8"/>
    <w:rsid w:val="00274332"/>
    <w:rsid w:val="00280798"/>
    <w:rsid w:val="002813FC"/>
    <w:rsid w:val="00282479"/>
    <w:rsid w:val="0028306F"/>
    <w:rsid w:val="00284B4E"/>
    <w:rsid w:val="00290834"/>
    <w:rsid w:val="002941AF"/>
    <w:rsid w:val="00296924"/>
    <w:rsid w:val="00297330"/>
    <w:rsid w:val="002977C4"/>
    <w:rsid w:val="002A01C5"/>
    <w:rsid w:val="002A1244"/>
    <w:rsid w:val="002A207E"/>
    <w:rsid w:val="002A34EF"/>
    <w:rsid w:val="002A4515"/>
    <w:rsid w:val="002A58FB"/>
    <w:rsid w:val="002A7B90"/>
    <w:rsid w:val="002B0CAB"/>
    <w:rsid w:val="002B13E0"/>
    <w:rsid w:val="002B1A09"/>
    <w:rsid w:val="002B5883"/>
    <w:rsid w:val="002B744D"/>
    <w:rsid w:val="002B7C7B"/>
    <w:rsid w:val="002C1CF5"/>
    <w:rsid w:val="002C6708"/>
    <w:rsid w:val="002D07DB"/>
    <w:rsid w:val="002D142B"/>
    <w:rsid w:val="002D172C"/>
    <w:rsid w:val="002D1BAE"/>
    <w:rsid w:val="002D3DF3"/>
    <w:rsid w:val="002D524F"/>
    <w:rsid w:val="002E1751"/>
    <w:rsid w:val="002E1C13"/>
    <w:rsid w:val="002E22AE"/>
    <w:rsid w:val="002E3948"/>
    <w:rsid w:val="002E3A4F"/>
    <w:rsid w:val="002E3B84"/>
    <w:rsid w:val="002E3CD5"/>
    <w:rsid w:val="002F1FEF"/>
    <w:rsid w:val="002F5D24"/>
    <w:rsid w:val="002F61A0"/>
    <w:rsid w:val="002F655A"/>
    <w:rsid w:val="002F7C94"/>
    <w:rsid w:val="00300531"/>
    <w:rsid w:val="00302228"/>
    <w:rsid w:val="00302C24"/>
    <w:rsid w:val="00302F42"/>
    <w:rsid w:val="00305304"/>
    <w:rsid w:val="0030591A"/>
    <w:rsid w:val="00306E1D"/>
    <w:rsid w:val="003100E6"/>
    <w:rsid w:val="0031201E"/>
    <w:rsid w:val="00313010"/>
    <w:rsid w:val="003148E2"/>
    <w:rsid w:val="00315498"/>
    <w:rsid w:val="00316CBF"/>
    <w:rsid w:val="00322A49"/>
    <w:rsid w:val="00322F62"/>
    <w:rsid w:val="00322FFE"/>
    <w:rsid w:val="00323063"/>
    <w:rsid w:val="003240A9"/>
    <w:rsid w:val="00324CE1"/>
    <w:rsid w:val="00324D43"/>
    <w:rsid w:val="00325383"/>
    <w:rsid w:val="00326F14"/>
    <w:rsid w:val="003300BB"/>
    <w:rsid w:val="00330B3E"/>
    <w:rsid w:val="00331162"/>
    <w:rsid w:val="0033251F"/>
    <w:rsid w:val="00334656"/>
    <w:rsid w:val="00336F52"/>
    <w:rsid w:val="0034189F"/>
    <w:rsid w:val="00343002"/>
    <w:rsid w:val="00343555"/>
    <w:rsid w:val="003436E1"/>
    <w:rsid w:val="00343793"/>
    <w:rsid w:val="00344572"/>
    <w:rsid w:val="0034517D"/>
    <w:rsid w:val="00345512"/>
    <w:rsid w:val="0034570A"/>
    <w:rsid w:val="00350A5E"/>
    <w:rsid w:val="00351E96"/>
    <w:rsid w:val="003535CA"/>
    <w:rsid w:val="0035793A"/>
    <w:rsid w:val="0036097A"/>
    <w:rsid w:val="003622A9"/>
    <w:rsid w:val="003622B0"/>
    <w:rsid w:val="00362C74"/>
    <w:rsid w:val="00366463"/>
    <w:rsid w:val="00366EBE"/>
    <w:rsid w:val="0036700D"/>
    <w:rsid w:val="00367510"/>
    <w:rsid w:val="00367A91"/>
    <w:rsid w:val="00371B3A"/>
    <w:rsid w:val="0037240E"/>
    <w:rsid w:val="00372B72"/>
    <w:rsid w:val="00372C6A"/>
    <w:rsid w:val="0037488D"/>
    <w:rsid w:val="0037651E"/>
    <w:rsid w:val="003770D5"/>
    <w:rsid w:val="00380143"/>
    <w:rsid w:val="00380A8D"/>
    <w:rsid w:val="00383B54"/>
    <w:rsid w:val="00387486"/>
    <w:rsid w:val="00387CA0"/>
    <w:rsid w:val="00387D1F"/>
    <w:rsid w:val="00393C2E"/>
    <w:rsid w:val="00395F2B"/>
    <w:rsid w:val="0039676D"/>
    <w:rsid w:val="00397083"/>
    <w:rsid w:val="003A06E7"/>
    <w:rsid w:val="003A1AA0"/>
    <w:rsid w:val="003A2C43"/>
    <w:rsid w:val="003A5189"/>
    <w:rsid w:val="003A5B04"/>
    <w:rsid w:val="003A733E"/>
    <w:rsid w:val="003A7B0E"/>
    <w:rsid w:val="003B0DF8"/>
    <w:rsid w:val="003B2FB0"/>
    <w:rsid w:val="003B3EDE"/>
    <w:rsid w:val="003B5B03"/>
    <w:rsid w:val="003B5CD5"/>
    <w:rsid w:val="003B5F83"/>
    <w:rsid w:val="003B74D3"/>
    <w:rsid w:val="003C1C7D"/>
    <w:rsid w:val="003C391E"/>
    <w:rsid w:val="003C3E85"/>
    <w:rsid w:val="003C5F24"/>
    <w:rsid w:val="003C6933"/>
    <w:rsid w:val="003C6A87"/>
    <w:rsid w:val="003C6C6A"/>
    <w:rsid w:val="003C76AC"/>
    <w:rsid w:val="003D0811"/>
    <w:rsid w:val="003D0990"/>
    <w:rsid w:val="003D0DBC"/>
    <w:rsid w:val="003D1F85"/>
    <w:rsid w:val="003D2758"/>
    <w:rsid w:val="003D3553"/>
    <w:rsid w:val="003D52ED"/>
    <w:rsid w:val="003D5555"/>
    <w:rsid w:val="003D5D04"/>
    <w:rsid w:val="003D669C"/>
    <w:rsid w:val="003D7307"/>
    <w:rsid w:val="003E102B"/>
    <w:rsid w:val="003E3E72"/>
    <w:rsid w:val="003E3EC4"/>
    <w:rsid w:val="003E40AF"/>
    <w:rsid w:val="003E61B3"/>
    <w:rsid w:val="003E7C68"/>
    <w:rsid w:val="003F16C9"/>
    <w:rsid w:val="003F1D93"/>
    <w:rsid w:val="003F2B33"/>
    <w:rsid w:val="003F3EDC"/>
    <w:rsid w:val="003F441E"/>
    <w:rsid w:val="003F575F"/>
    <w:rsid w:val="003F7A14"/>
    <w:rsid w:val="004046F9"/>
    <w:rsid w:val="00404E2B"/>
    <w:rsid w:val="00406A6C"/>
    <w:rsid w:val="004077E0"/>
    <w:rsid w:val="004100BE"/>
    <w:rsid w:val="004105EB"/>
    <w:rsid w:val="00411BCB"/>
    <w:rsid w:val="004134DA"/>
    <w:rsid w:val="00414071"/>
    <w:rsid w:val="00421CB9"/>
    <w:rsid w:val="0042325F"/>
    <w:rsid w:val="00425F8A"/>
    <w:rsid w:val="00427247"/>
    <w:rsid w:val="00430158"/>
    <w:rsid w:val="00432091"/>
    <w:rsid w:val="004352AA"/>
    <w:rsid w:val="00436B7B"/>
    <w:rsid w:val="00437D0A"/>
    <w:rsid w:val="004406E8"/>
    <w:rsid w:val="0044250A"/>
    <w:rsid w:val="00442A8C"/>
    <w:rsid w:val="00442B54"/>
    <w:rsid w:val="00442DEB"/>
    <w:rsid w:val="0044306F"/>
    <w:rsid w:val="00443942"/>
    <w:rsid w:val="004469E4"/>
    <w:rsid w:val="004501F8"/>
    <w:rsid w:val="00450AEC"/>
    <w:rsid w:val="004518B8"/>
    <w:rsid w:val="00453AB6"/>
    <w:rsid w:val="00455AA9"/>
    <w:rsid w:val="00455ABB"/>
    <w:rsid w:val="00455DB7"/>
    <w:rsid w:val="0045785C"/>
    <w:rsid w:val="0046006B"/>
    <w:rsid w:val="00460174"/>
    <w:rsid w:val="00460C52"/>
    <w:rsid w:val="00461488"/>
    <w:rsid w:val="00464512"/>
    <w:rsid w:val="00464AE9"/>
    <w:rsid w:val="00464DB5"/>
    <w:rsid w:val="00465470"/>
    <w:rsid w:val="0047018D"/>
    <w:rsid w:val="004722D9"/>
    <w:rsid w:val="00472BB2"/>
    <w:rsid w:val="004730C2"/>
    <w:rsid w:val="00474937"/>
    <w:rsid w:val="0047583C"/>
    <w:rsid w:val="00475FBE"/>
    <w:rsid w:val="0047612F"/>
    <w:rsid w:val="00476EC0"/>
    <w:rsid w:val="004775B7"/>
    <w:rsid w:val="00477B32"/>
    <w:rsid w:val="00480B0C"/>
    <w:rsid w:val="0048282A"/>
    <w:rsid w:val="0048622A"/>
    <w:rsid w:val="00491EEA"/>
    <w:rsid w:val="004938E9"/>
    <w:rsid w:val="00496D7A"/>
    <w:rsid w:val="004A0000"/>
    <w:rsid w:val="004A080C"/>
    <w:rsid w:val="004A1DF3"/>
    <w:rsid w:val="004A517E"/>
    <w:rsid w:val="004A65FD"/>
    <w:rsid w:val="004B0798"/>
    <w:rsid w:val="004B10B5"/>
    <w:rsid w:val="004B10C7"/>
    <w:rsid w:val="004B1C59"/>
    <w:rsid w:val="004B55F8"/>
    <w:rsid w:val="004B5AE6"/>
    <w:rsid w:val="004C1786"/>
    <w:rsid w:val="004C3E03"/>
    <w:rsid w:val="004C53CD"/>
    <w:rsid w:val="004C54C4"/>
    <w:rsid w:val="004C5B9F"/>
    <w:rsid w:val="004C5FB2"/>
    <w:rsid w:val="004C6309"/>
    <w:rsid w:val="004D02A6"/>
    <w:rsid w:val="004D10A4"/>
    <w:rsid w:val="004D3407"/>
    <w:rsid w:val="004D5306"/>
    <w:rsid w:val="004D5FED"/>
    <w:rsid w:val="004D6086"/>
    <w:rsid w:val="004D7E91"/>
    <w:rsid w:val="004E0E5A"/>
    <w:rsid w:val="004E2391"/>
    <w:rsid w:val="004E4C3E"/>
    <w:rsid w:val="004F1874"/>
    <w:rsid w:val="004F251C"/>
    <w:rsid w:val="004F2B1E"/>
    <w:rsid w:val="004F3425"/>
    <w:rsid w:val="004F3428"/>
    <w:rsid w:val="004F6DEB"/>
    <w:rsid w:val="004F7A21"/>
    <w:rsid w:val="0050261B"/>
    <w:rsid w:val="00502BBD"/>
    <w:rsid w:val="00503D0C"/>
    <w:rsid w:val="00503D40"/>
    <w:rsid w:val="00503FFC"/>
    <w:rsid w:val="00506F8F"/>
    <w:rsid w:val="005079BE"/>
    <w:rsid w:val="00510A83"/>
    <w:rsid w:val="00515458"/>
    <w:rsid w:val="005200C7"/>
    <w:rsid w:val="005207EA"/>
    <w:rsid w:val="00522150"/>
    <w:rsid w:val="005226F6"/>
    <w:rsid w:val="00522E03"/>
    <w:rsid w:val="005230A5"/>
    <w:rsid w:val="00525082"/>
    <w:rsid w:val="00525CA4"/>
    <w:rsid w:val="00527F4E"/>
    <w:rsid w:val="00530105"/>
    <w:rsid w:val="005359DA"/>
    <w:rsid w:val="0053715C"/>
    <w:rsid w:val="0054002A"/>
    <w:rsid w:val="005406F1"/>
    <w:rsid w:val="00541190"/>
    <w:rsid w:val="005416A7"/>
    <w:rsid w:val="0054243B"/>
    <w:rsid w:val="005436A1"/>
    <w:rsid w:val="00543EF6"/>
    <w:rsid w:val="0054616C"/>
    <w:rsid w:val="005505AF"/>
    <w:rsid w:val="00560792"/>
    <w:rsid w:val="005625F2"/>
    <w:rsid w:val="00563412"/>
    <w:rsid w:val="0056483C"/>
    <w:rsid w:val="005652EC"/>
    <w:rsid w:val="00572610"/>
    <w:rsid w:val="00574288"/>
    <w:rsid w:val="00574D2D"/>
    <w:rsid w:val="00576C16"/>
    <w:rsid w:val="0058056F"/>
    <w:rsid w:val="00584A35"/>
    <w:rsid w:val="00592984"/>
    <w:rsid w:val="0059466E"/>
    <w:rsid w:val="005946CF"/>
    <w:rsid w:val="00596275"/>
    <w:rsid w:val="005A660F"/>
    <w:rsid w:val="005B1BD7"/>
    <w:rsid w:val="005B4EB1"/>
    <w:rsid w:val="005B6BF5"/>
    <w:rsid w:val="005B6EC4"/>
    <w:rsid w:val="005B6EFD"/>
    <w:rsid w:val="005C019B"/>
    <w:rsid w:val="005C115C"/>
    <w:rsid w:val="005C300A"/>
    <w:rsid w:val="005C346F"/>
    <w:rsid w:val="005C401B"/>
    <w:rsid w:val="005C4204"/>
    <w:rsid w:val="005C5569"/>
    <w:rsid w:val="005C5FD4"/>
    <w:rsid w:val="005D3624"/>
    <w:rsid w:val="005D4540"/>
    <w:rsid w:val="005D4C87"/>
    <w:rsid w:val="005E1B4B"/>
    <w:rsid w:val="005E3351"/>
    <w:rsid w:val="005E34F4"/>
    <w:rsid w:val="005F0179"/>
    <w:rsid w:val="005F0A0E"/>
    <w:rsid w:val="005F102A"/>
    <w:rsid w:val="005F1673"/>
    <w:rsid w:val="005F2A01"/>
    <w:rsid w:val="005F3933"/>
    <w:rsid w:val="005F3B42"/>
    <w:rsid w:val="006000DB"/>
    <w:rsid w:val="006003C5"/>
    <w:rsid w:val="006012B6"/>
    <w:rsid w:val="0060226F"/>
    <w:rsid w:val="00607041"/>
    <w:rsid w:val="006103C6"/>
    <w:rsid w:val="00614004"/>
    <w:rsid w:val="00614C1A"/>
    <w:rsid w:val="006167CE"/>
    <w:rsid w:val="00620211"/>
    <w:rsid w:val="006237EC"/>
    <w:rsid w:val="00623AC2"/>
    <w:rsid w:val="00627C4F"/>
    <w:rsid w:val="006307A0"/>
    <w:rsid w:val="006307CD"/>
    <w:rsid w:val="00630D3C"/>
    <w:rsid w:val="00632CAB"/>
    <w:rsid w:val="0063332D"/>
    <w:rsid w:val="00633F62"/>
    <w:rsid w:val="00635CF0"/>
    <w:rsid w:val="00640221"/>
    <w:rsid w:val="00643506"/>
    <w:rsid w:val="00651B6A"/>
    <w:rsid w:val="006565FF"/>
    <w:rsid w:val="00656EF8"/>
    <w:rsid w:val="006571E7"/>
    <w:rsid w:val="0066116B"/>
    <w:rsid w:val="00661DBC"/>
    <w:rsid w:val="0066242E"/>
    <w:rsid w:val="00663BA0"/>
    <w:rsid w:val="00665F3A"/>
    <w:rsid w:val="0066673D"/>
    <w:rsid w:val="00666B8E"/>
    <w:rsid w:val="006723D8"/>
    <w:rsid w:val="0067284E"/>
    <w:rsid w:val="006739DD"/>
    <w:rsid w:val="006771AD"/>
    <w:rsid w:val="00677523"/>
    <w:rsid w:val="00677AFD"/>
    <w:rsid w:val="00680221"/>
    <w:rsid w:val="00681065"/>
    <w:rsid w:val="00685766"/>
    <w:rsid w:val="00685B17"/>
    <w:rsid w:val="006875F3"/>
    <w:rsid w:val="006901C9"/>
    <w:rsid w:val="0069072E"/>
    <w:rsid w:val="00691602"/>
    <w:rsid w:val="006924D2"/>
    <w:rsid w:val="0069388F"/>
    <w:rsid w:val="00694CD5"/>
    <w:rsid w:val="006955F6"/>
    <w:rsid w:val="00697150"/>
    <w:rsid w:val="006A051E"/>
    <w:rsid w:val="006A2243"/>
    <w:rsid w:val="006A2B33"/>
    <w:rsid w:val="006A41BB"/>
    <w:rsid w:val="006A60B3"/>
    <w:rsid w:val="006A63F8"/>
    <w:rsid w:val="006A7AC8"/>
    <w:rsid w:val="006B3D55"/>
    <w:rsid w:val="006B4F60"/>
    <w:rsid w:val="006C0D0E"/>
    <w:rsid w:val="006C1860"/>
    <w:rsid w:val="006C1939"/>
    <w:rsid w:val="006C23EE"/>
    <w:rsid w:val="006C3590"/>
    <w:rsid w:val="006C46BA"/>
    <w:rsid w:val="006D3450"/>
    <w:rsid w:val="006D427E"/>
    <w:rsid w:val="006D488B"/>
    <w:rsid w:val="006D5004"/>
    <w:rsid w:val="006D6BA4"/>
    <w:rsid w:val="006E01C5"/>
    <w:rsid w:val="006E39A4"/>
    <w:rsid w:val="006E49D6"/>
    <w:rsid w:val="006E51B3"/>
    <w:rsid w:val="006E6195"/>
    <w:rsid w:val="006E6B9E"/>
    <w:rsid w:val="006E6E18"/>
    <w:rsid w:val="006F102C"/>
    <w:rsid w:val="006F2643"/>
    <w:rsid w:val="006F4041"/>
    <w:rsid w:val="00701051"/>
    <w:rsid w:val="00701A43"/>
    <w:rsid w:val="00702840"/>
    <w:rsid w:val="0070350D"/>
    <w:rsid w:val="007036A2"/>
    <w:rsid w:val="00704921"/>
    <w:rsid w:val="00705F87"/>
    <w:rsid w:val="0070784C"/>
    <w:rsid w:val="00710DA0"/>
    <w:rsid w:val="00712962"/>
    <w:rsid w:val="00716B40"/>
    <w:rsid w:val="007170CC"/>
    <w:rsid w:val="007201EF"/>
    <w:rsid w:val="00720A19"/>
    <w:rsid w:val="00722BD0"/>
    <w:rsid w:val="00725255"/>
    <w:rsid w:val="00730C09"/>
    <w:rsid w:val="00730E8D"/>
    <w:rsid w:val="00731AAD"/>
    <w:rsid w:val="007335FD"/>
    <w:rsid w:val="00735BC7"/>
    <w:rsid w:val="007365FB"/>
    <w:rsid w:val="00736987"/>
    <w:rsid w:val="00741DF4"/>
    <w:rsid w:val="0074618B"/>
    <w:rsid w:val="00750ED3"/>
    <w:rsid w:val="00751E60"/>
    <w:rsid w:val="00751F1C"/>
    <w:rsid w:val="00754F92"/>
    <w:rsid w:val="00756FD7"/>
    <w:rsid w:val="00757BB5"/>
    <w:rsid w:val="00761344"/>
    <w:rsid w:val="007624E7"/>
    <w:rsid w:val="0076381A"/>
    <w:rsid w:val="00763832"/>
    <w:rsid w:val="00765513"/>
    <w:rsid w:val="007718AB"/>
    <w:rsid w:val="00776E03"/>
    <w:rsid w:val="0078047B"/>
    <w:rsid w:val="007820CE"/>
    <w:rsid w:val="00782652"/>
    <w:rsid w:val="0078268F"/>
    <w:rsid w:val="00783F16"/>
    <w:rsid w:val="00786EA9"/>
    <w:rsid w:val="007903E3"/>
    <w:rsid w:val="007928A0"/>
    <w:rsid w:val="00794888"/>
    <w:rsid w:val="007960AB"/>
    <w:rsid w:val="00797372"/>
    <w:rsid w:val="007A0E3C"/>
    <w:rsid w:val="007A17E3"/>
    <w:rsid w:val="007A32B2"/>
    <w:rsid w:val="007A5E8D"/>
    <w:rsid w:val="007A62D3"/>
    <w:rsid w:val="007A6393"/>
    <w:rsid w:val="007B1E25"/>
    <w:rsid w:val="007B1E94"/>
    <w:rsid w:val="007B6115"/>
    <w:rsid w:val="007B7888"/>
    <w:rsid w:val="007C2860"/>
    <w:rsid w:val="007C40DF"/>
    <w:rsid w:val="007C684E"/>
    <w:rsid w:val="007C7404"/>
    <w:rsid w:val="007C7DBD"/>
    <w:rsid w:val="007D080C"/>
    <w:rsid w:val="007D2546"/>
    <w:rsid w:val="007D584E"/>
    <w:rsid w:val="007D6298"/>
    <w:rsid w:val="007D7A1B"/>
    <w:rsid w:val="007E315E"/>
    <w:rsid w:val="007E3492"/>
    <w:rsid w:val="007E3DFD"/>
    <w:rsid w:val="007E471F"/>
    <w:rsid w:val="007E4BDC"/>
    <w:rsid w:val="007E508C"/>
    <w:rsid w:val="007E69E3"/>
    <w:rsid w:val="007F16E5"/>
    <w:rsid w:val="007F379A"/>
    <w:rsid w:val="007F6CE3"/>
    <w:rsid w:val="007F7670"/>
    <w:rsid w:val="007F792B"/>
    <w:rsid w:val="007F7CB7"/>
    <w:rsid w:val="00800EBC"/>
    <w:rsid w:val="00804015"/>
    <w:rsid w:val="00805389"/>
    <w:rsid w:val="008105B3"/>
    <w:rsid w:val="008108F0"/>
    <w:rsid w:val="0081394C"/>
    <w:rsid w:val="0081442E"/>
    <w:rsid w:val="0081486B"/>
    <w:rsid w:val="00815B62"/>
    <w:rsid w:val="00816D09"/>
    <w:rsid w:val="008204A7"/>
    <w:rsid w:val="00820C3C"/>
    <w:rsid w:val="00823C20"/>
    <w:rsid w:val="00823DD3"/>
    <w:rsid w:val="008254BB"/>
    <w:rsid w:val="0082710E"/>
    <w:rsid w:val="00827245"/>
    <w:rsid w:val="00831631"/>
    <w:rsid w:val="00832BB9"/>
    <w:rsid w:val="00833951"/>
    <w:rsid w:val="00835C69"/>
    <w:rsid w:val="00835FEA"/>
    <w:rsid w:val="00837F02"/>
    <w:rsid w:val="00844E5E"/>
    <w:rsid w:val="00846D06"/>
    <w:rsid w:val="00847CF6"/>
    <w:rsid w:val="008510F4"/>
    <w:rsid w:val="00851613"/>
    <w:rsid w:val="008521C6"/>
    <w:rsid w:val="00852249"/>
    <w:rsid w:val="00853F6F"/>
    <w:rsid w:val="008563F9"/>
    <w:rsid w:val="0086064F"/>
    <w:rsid w:val="008608ED"/>
    <w:rsid w:val="0086391F"/>
    <w:rsid w:val="008640B5"/>
    <w:rsid w:val="00864E99"/>
    <w:rsid w:val="008658D9"/>
    <w:rsid w:val="0086637A"/>
    <w:rsid w:val="008676DA"/>
    <w:rsid w:val="00867F65"/>
    <w:rsid w:val="00870CE2"/>
    <w:rsid w:val="0087232B"/>
    <w:rsid w:val="00876A22"/>
    <w:rsid w:val="00877456"/>
    <w:rsid w:val="008779F1"/>
    <w:rsid w:val="0088065E"/>
    <w:rsid w:val="00880722"/>
    <w:rsid w:val="00880D4F"/>
    <w:rsid w:val="008828AD"/>
    <w:rsid w:val="00883437"/>
    <w:rsid w:val="0088582E"/>
    <w:rsid w:val="00885938"/>
    <w:rsid w:val="0089020C"/>
    <w:rsid w:val="00890916"/>
    <w:rsid w:val="00890CDF"/>
    <w:rsid w:val="00890D62"/>
    <w:rsid w:val="00893258"/>
    <w:rsid w:val="00893942"/>
    <w:rsid w:val="00893B60"/>
    <w:rsid w:val="008955F1"/>
    <w:rsid w:val="008A0912"/>
    <w:rsid w:val="008A0EDD"/>
    <w:rsid w:val="008A1125"/>
    <w:rsid w:val="008A131D"/>
    <w:rsid w:val="008A141D"/>
    <w:rsid w:val="008A1D58"/>
    <w:rsid w:val="008A1FEF"/>
    <w:rsid w:val="008A29EF"/>
    <w:rsid w:val="008A56E3"/>
    <w:rsid w:val="008A6E90"/>
    <w:rsid w:val="008B065C"/>
    <w:rsid w:val="008B26F7"/>
    <w:rsid w:val="008B53E9"/>
    <w:rsid w:val="008C0481"/>
    <w:rsid w:val="008C187F"/>
    <w:rsid w:val="008C76CE"/>
    <w:rsid w:val="008D0ADE"/>
    <w:rsid w:val="008D2DBD"/>
    <w:rsid w:val="008D73D8"/>
    <w:rsid w:val="008E0B9B"/>
    <w:rsid w:val="008E0BAD"/>
    <w:rsid w:val="008E1350"/>
    <w:rsid w:val="008E422F"/>
    <w:rsid w:val="008F1490"/>
    <w:rsid w:val="008F20EE"/>
    <w:rsid w:val="008F3E1B"/>
    <w:rsid w:val="008F461D"/>
    <w:rsid w:val="008F4B35"/>
    <w:rsid w:val="008F4E3E"/>
    <w:rsid w:val="008F5B92"/>
    <w:rsid w:val="009000C1"/>
    <w:rsid w:val="00900C8A"/>
    <w:rsid w:val="009023BF"/>
    <w:rsid w:val="009027FB"/>
    <w:rsid w:val="009028D7"/>
    <w:rsid w:val="00903C74"/>
    <w:rsid w:val="0090621E"/>
    <w:rsid w:val="00906C34"/>
    <w:rsid w:val="009073C9"/>
    <w:rsid w:val="00913D1C"/>
    <w:rsid w:val="00914145"/>
    <w:rsid w:val="00914543"/>
    <w:rsid w:val="00914CF6"/>
    <w:rsid w:val="00917CF7"/>
    <w:rsid w:val="00924D3F"/>
    <w:rsid w:val="00930D7C"/>
    <w:rsid w:val="009311E1"/>
    <w:rsid w:val="009347F1"/>
    <w:rsid w:val="00934AAE"/>
    <w:rsid w:val="009361B2"/>
    <w:rsid w:val="00942601"/>
    <w:rsid w:val="00942D88"/>
    <w:rsid w:val="00943855"/>
    <w:rsid w:val="009447D0"/>
    <w:rsid w:val="00947056"/>
    <w:rsid w:val="00954B01"/>
    <w:rsid w:val="00954CBC"/>
    <w:rsid w:val="00956920"/>
    <w:rsid w:val="0096027A"/>
    <w:rsid w:val="0096564D"/>
    <w:rsid w:val="00965BDC"/>
    <w:rsid w:val="009668F7"/>
    <w:rsid w:val="00967084"/>
    <w:rsid w:val="009710CF"/>
    <w:rsid w:val="0098012D"/>
    <w:rsid w:val="00981B64"/>
    <w:rsid w:val="00984EEA"/>
    <w:rsid w:val="00987165"/>
    <w:rsid w:val="00990D1A"/>
    <w:rsid w:val="00993BB5"/>
    <w:rsid w:val="009A06E2"/>
    <w:rsid w:val="009A0FE7"/>
    <w:rsid w:val="009A185E"/>
    <w:rsid w:val="009A4BA7"/>
    <w:rsid w:val="009B00B0"/>
    <w:rsid w:val="009B07C4"/>
    <w:rsid w:val="009B1112"/>
    <w:rsid w:val="009B18CF"/>
    <w:rsid w:val="009B1ED0"/>
    <w:rsid w:val="009B4F64"/>
    <w:rsid w:val="009B4FDE"/>
    <w:rsid w:val="009B6E31"/>
    <w:rsid w:val="009B7CAB"/>
    <w:rsid w:val="009C1383"/>
    <w:rsid w:val="009C14A4"/>
    <w:rsid w:val="009D258D"/>
    <w:rsid w:val="009D27A5"/>
    <w:rsid w:val="009D27E0"/>
    <w:rsid w:val="009D4CED"/>
    <w:rsid w:val="009D6811"/>
    <w:rsid w:val="009E155C"/>
    <w:rsid w:val="009E25CC"/>
    <w:rsid w:val="009E276F"/>
    <w:rsid w:val="009E2EC0"/>
    <w:rsid w:val="009E38E0"/>
    <w:rsid w:val="009F069E"/>
    <w:rsid w:val="009F0E96"/>
    <w:rsid w:val="009F39F4"/>
    <w:rsid w:val="009F486C"/>
    <w:rsid w:val="00A00B8E"/>
    <w:rsid w:val="00A026BC"/>
    <w:rsid w:val="00A03ABA"/>
    <w:rsid w:val="00A0482F"/>
    <w:rsid w:val="00A04957"/>
    <w:rsid w:val="00A05C25"/>
    <w:rsid w:val="00A07A4E"/>
    <w:rsid w:val="00A10CE2"/>
    <w:rsid w:val="00A10F87"/>
    <w:rsid w:val="00A11B94"/>
    <w:rsid w:val="00A121C7"/>
    <w:rsid w:val="00A12282"/>
    <w:rsid w:val="00A138DC"/>
    <w:rsid w:val="00A140D2"/>
    <w:rsid w:val="00A15DA6"/>
    <w:rsid w:val="00A2035C"/>
    <w:rsid w:val="00A22582"/>
    <w:rsid w:val="00A24803"/>
    <w:rsid w:val="00A2482C"/>
    <w:rsid w:val="00A2511F"/>
    <w:rsid w:val="00A25458"/>
    <w:rsid w:val="00A32186"/>
    <w:rsid w:val="00A333F6"/>
    <w:rsid w:val="00A33EFD"/>
    <w:rsid w:val="00A400A7"/>
    <w:rsid w:val="00A472F8"/>
    <w:rsid w:val="00A477A7"/>
    <w:rsid w:val="00A51BAB"/>
    <w:rsid w:val="00A527BA"/>
    <w:rsid w:val="00A531DA"/>
    <w:rsid w:val="00A5416B"/>
    <w:rsid w:val="00A5417E"/>
    <w:rsid w:val="00A551CA"/>
    <w:rsid w:val="00A56918"/>
    <w:rsid w:val="00A571E4"/>
    <w:rsid w:val="00A5735F"/>
    <w:rsid w:val="00A6005F"/>
    <w:rsid w:val="00A609D4"/>
    <w:rsid w:val="00A60A44"/>
    <w:rsid w:val="00A61F43"/>
    <w:rsid w:val="00A65399"/>
    <w:rsid w:val="00A65866"/>
    <w:rsid w:val="00A66738"/>
    <w:rsid w:val="00A7139C"/>
    <w:rsid w:val="00A7165E"/>
    <w:rsid w:val="00A726FE"/>
    <w:rsid w:val="00A76F0E"/>
    <w:rsid w:val="00A77A9D"/>
    <w:rsid w:val="00A80013"/>
    <w:rsid w:val="00A8015C"/>
    <w:rsid w:val="00A81B09"/>
    <w:rsid w:val="00A82821"/>
    <w:rsid w:val="00A833A1"/>
    <w:rsid w:val="00A8646C"/>
    <w:rsid w:val="00A9022B"/>
    <w:rsid w:val="00A90769"/>
    <w:rsid w:val="00A91DCC"/>
    <w:rsid w:val="00A921BB"/>
    <w:rsid w:val="00A9378B"/>
    <w:rsid w:val="00A956CB"/>
    <w:rsid w:val="00A95F5E"/>
    <w:rsid w:val="00A9696E"/>
    <w:rsid w:val="00AA1061"/>
    <w:rsid w:val="00AA15E9"/>
    <w:rsid w:val="00AA1A34"/>
    <w:rsid w:val="00AA3398"/>
    <w:rsid w:val="00AA3BB7"/>
    <w:rsid w:val="00AA5639"/>
    <w:rsid w:val="00AB0CF3"/>
    <w:rsid w:val="00AB112D"/>
    <w:rsid w:val="00AB2585"/>
    <w:rsid w:val="00AB2E28"/>
    <w:rsid w:val="00AB4D5F"/>
    <w:rsid w:val="00AB5707"/>
    <w:rsid w:val="00AB7455"/>
    <w:rsid w:val="00AC09D0"/>
    <w:rsid w:val="00AC1D8B"/>
    <w:rsid w:val="00AC2F7D"/>
    <w:rsid w:val="00AC4009"/>
    <w:rsid w:val="00AC5231"/>
    <w:rsid w:val="00AC6631"/>
    <w:rsid w:val="00AC6667"/>
    <w:rsid w:val="00AC66BB"/>
    <w:rsid w:val="00AC6961"/>
    <w:rsid w:val="00AD037F"/>
    <w:rsid w:val="00AD142F"/>
    <w:rsid w:val="00AD1B6C"/>
    <w:rsid w:val="00AD1D02"/>
    <w:rsid w:val="00AD3F2B"/>
    <w:rsid w:val="00AD68C0"/>
    <w:rsid w:val="00AE1235"/>
    <w:rsid w:val="00AE4BCE"/>
    <w:rsid w:val="00AE58BF"/>
    <w:rsid w:val="00AE74E4"/>
    <w:rsid w:val="00AF2CCE"/>
    <w:rsid w:val="00B01621"/>
    <w:rsid w:val="00B01C4F"/>
    <w:rsid w:val="00B02BE8"/>
    <w:rsid w:val="00B0303D"/>
    <w:rsid w:val="00B034E2"/>
    <w:rsid w:val="00B05EAB"/>
    <w:rsid w:val="00B061F6"/>
    <w:rsid w:val="00B0717F"/>
    <w:rsid w:val="00B076B6"/>
    <w:rsid w:val="00B10B05"/>
    <w:rsid w:val="00B1144F"/>
    <w:rsid w:val="00B11B41"/>
    <w:rsid w:val="00B121B4"/>
    <w:rsid w:val="00B132B5"/>
    <w:rsid w:val="00B137F3"/>
    <w:rsid w:val="00B17DE4"/>
    <w:rsid w:val="00B22578"/>
    <w:rsid w:val="00B22579"/>
    <w:rsid w:val="00B22707"/>
    <w:rsid w:val="00B23A60"/>
    <w:rsid w:val="00B2650C"/>
    <w:rsid w:val="00B271B5"/>
    <w:rsid w:val="00B272CD"/>
    <w:rsid w:val="00B3077E"/>
    <w:rsid w:val="00B34ACF"/>
    <w:rsid w:val="00B34EBB"/>
    <w:rsid w:val="00B36D0F"/>
    <w:rsid w:val="00B371AA"/>
    <w:rsid w:val="00B3724B"/>
    <w:rsid w:val="00B40A12"/>
    <w:rsid w:val="00B417E2"/>
    <w:rsid w:val="00B43EE1"/>
    <w:rsid w:val="00B43EFB"/>
    <w:rsid w:val="00B44471"/>
    <w:rsid w:val="00B4623C"/>
    <w:rsid w:val="00B47DF1"/>
    <w:rsid w:val="00B51119"/>
    <w:rsid w:val="00B51CD2"/>
    <w:rsid w:val="00B51F9F"/>
    <w:rsid w:val="00B52390"/>
    <w:rsid w:val="00B5493B"/>
    <w:rsid w:val="00B54F8F"/>
    <w:rsid w:val="00B57405"/>
    <w:rsid w:val="00B60650"/>
    <w:rsid w:val="00B64BF9"/>
    <w:rsid w:val="00B6618C"/>
    <w:rsid w:val="00B67B88"/>
    <w:rsid w:val="00B714CF"/>
    <w:rsid w:val="00B71834"/>
    <w:rsid w:val="00B7294D"/>
    <w:rsid w:val="00B7412E"/>
    <w:rsid w:val="00B763AA"/>
    <w:rsid w:val="00B773ED"/>
    <w:rsid w:val="00B77454"/>
    <w:rsid w:val="00B805F9"/>
    <w:rsid w:val="00B8064F"/>
    <w:rsid w:val="00B837C1"/>
    <w:rsid w:val="00B84055"/>
    <w:rsid w:val="00B8437A"/>
    <w:rsid w:val="00B8647F"/>
    <w:rsid w:val="00B8670C"/>
    <w:rsid w:val="00B87629"/>
    <w:rsid w:val="00B900EA"/>
    <w:rsid w:val="00B915CB"/>
    <w:rsid w:val="00B91B97"/>
    <w:rsid w:val="00B923FC"/>
    <w:rsid w:val="00B93220"/>
    <w:rsid w:val="00B94A32"/>
    <w:rsid w:val="00B94CD3"/>
    <w:rsid w:val="00B95B7B"/>
    <w:rsid w:val="00B96C28"/>
    <w:rsid w:val="00BA11C3"/>
    <w:rsid w:val="00BA1413"/>
    <w:rsid w:val="00BA16A3"/>
    <w:rsid w:val="00BA2A8A"/>
    <w:rsid w:val="00BA444B"/>
    <w:rsid w:val="00BA6AE9"/>
    <w:rsid w:val="00BA7B05"/>
    <w:rsid w:val="00BB0C17"/>
    <w:rsid w:val="00BB237C"/>
    <w:rsid w:val="00BB581F"/>
    <w:rsid w:val="00BC139C"/>
    <w:rsid w:val="00BC1A10"/>
    <w:rsid w:val="00BC1E2E"/>
    <w:rsid w:val="00BC1E56"/>
    <w:rsid w:val="00BC1EF9"/>
    <w:rsid w:val="00BC22E3"/>
    <w:rsid w:val="00BC342D"/>
    <w:rsid w:val="00BC35C0"/>
    <w:rsid w:val="00BC3897"/>
    <w:rsid w:val="00BC3974"/>
    <w:rsid w:val="00BC3E4E"/>
    <w:rsid w:val="00BC4496"/>
    <w:rsid w:val="00BD2398"/>
    <w:rsid w:val="00BD2CA0"/>
    <w:rsid w:val="00BD3984"/>
    <w:rsid w:val="00BD4A74"/>
    <w:rsid w:val="00BE0226"/>
    <w:rsid w:val="00BE0E5F"/>
    <w:rsid w:val="00BE3A59"/>
    <w:rsid w:val="00BE60E4"/>
    <w:rsid w:val="00BE62BB"/>
    <w:rsid w:val="00BF057B"/>
    <w:rsid w:val="00BF05DB"/>
    <w:rsid w:val="00BF0C01"/>
    <w:rsid w:val="00BF0D82"/>
    <w:rsid w:val="00BF1AE8"/>
    <w:rsid w:val="00BF3D79"/>
    <w:rsid w:val="00BF5D78"/>
    <w:rsid w:val="00BF6814"/>
    <w:rsid w:val="00C00034"/>
    <w:rsid w:val="00C00310"/>
    <w:rsid w:val="00C0095D"/>
    <w:rsid w:val="00C00A02"/>
    <w:rsid w:val="00C00B92"/>
    <w:rsid w:val="00C01946"/>
    <w:rsid w:val="00C035B5"/>
    <w:rsid w:val="00C04378"/>
    <w:rsid w:val="00C048AB"/>
    <w:rsid w:val="00C04C88"/>
    <w:rsid w:val="00C06371"/>
    <w:rsid w:val="00C11D82"/>
    <w:rsid w:val="00C1742D"/>
    <w:rsid w:val="00C20B85"/>
    <w:rsid w:val="00C20D75"/>
    <w:rsid w:val="00C24081"/>
    <w:rsid w:val="00C35E10"/>
    <w:rsid w:val="00C3616E"/>
    <w:rsid w:val="00C36C13"/>
    <w:rsid w:val="00C376D8"/>
    <w:rsid w:val="00C37D2E"/>
    <w:rsid w:val="00C45B8F"/>
    <w:rsid w:val="00C4699B"/>
    <w:rsid w:val="00C47BDC"/>
    <w:rsid w:val="00C50233"/>
    <w:rsid w:val="00C52E5D"/>
    <w:rsid w:val="00C538CB"/>
    <w:rsid w:val="00C53939"/>
    <w:rsid w:val="00C53D6D"/>
    <w:rsid w:val="00C5793D"/>
    <w:rsid w:val="00C67E4B"/>
    <w:rsid w:val="00C7185E"/>
    <w:rsid w:val="00C7236E"/>
    <w:rsid w:val="00C76233"/>
    <w:rsid w:val="00C76BA2"/>
    <w:rsid w:val="00C77386"/>
    <w:rsid w:val="00C80BF6"/>
    <w:rsid w:val="00C81DC8"/>
    <w:rsid w:val="00C82E0F"/>
    <w:rsid w:val="00C83649"/>
    <w:rsid w:val="00C865C4"/>
    <w:rsid w:val="00C86732"/>
    <w:rsid w:val="00C90814"/>
    <w:rsid w:val="00C929D6"/>
    <w:rsid w:val="00C951E8"/>
    <w:rsid w:val="00C96FBA"/>
    <w:rsid w:val="00CA07B1"/>
    <w:rsid w:val="00CA556D"/>
    <w:rsid w:val="00CA72E3"/>
    <w:rsid w:val="00CA7733"/>
    <w:rsid w:val="00CB32BC"/>
    <w:rsid w:val="00CB44C0"/>
    <w:rsid w:val="00CB48AC"/>
    <w:rsid w:val="00CB6F60"/>
    <w:rsid w:val="00CC07CD"/>
    <w:rsid w:val="00CC0E32"/>
    <w:rsid w:val="00CC1402"/>
    <w:rsid w:val="00CC3AA2"/>
    <w:rsid w:val="00CC4D36"/>
    <w:rsid w:val="00CC54B7"/>
    <w:rsid w:val="00CC596B"/>
    <w:rsid w:val="00CD0546"/>
    <w:rsid w:val="00CD0997"/>
    <w:rsid w:val="00CD0CCF"/>
    <w:rsid w:val="00CD2FC1"/>
    <w:rsid w:val="00CD5607"/>
    <w:rsid w:val="00CD589A"/>
    <w:rsid w:val="00CD64CA"/>
    <w:rsid w:val="00CD670F"/>
    <w:rsid w:val="00CE20FA"/>
    <w:rsid w:val="00CE46A6"/>
    <w:rsid w:val="00CE5098"/>
    <w:rsid w:val="00CE7513"/>
    <w:rsid w:val="00CF0E70"/>
    <w:rsid w:val="00CF4F2D"/>
    <w:rsid w:val="00CF5328"/>
    <w:rsid w:val="00CF53A5"/>
    <w:rsid w:val="00CF7F87"/>
    <w:rsid w:val="00D013F8"/>
    <w:rsid w:val="00D02CCB"/>
    <w:rsid w:val="00D0381A"/>
    <w:rsid w:val="00D03C9B"/>
    <w:rsid w:val="00D03DD5"/>
    <w:rsid w:val="00D04BC6"/>
    <w:rsid w:val="00D053A4"/>
    <w:rsid w:val="00D05A0E"/>
    <w:rsid w:val="00D10BF2"/>
    <w:rsid w:val="00D10CAB"/>
    <w:rsid w:val="00D13277"/>
    <w:rsid w:val="00D15001"/>
    <w:rsid w:val="00D1673B"/>
    <w:rsid w:val="00D21F49"/>
    <w:rsid w:val="00D239DF"/>
    <w:rsid w:val="00D24D6A"/>
    <w:rsid w:val="00D27192"/>
    <w:rsid w:val="00D27C61"/>
    <w:rsid w:val="00D332AA"/>
    <w:rsid w:val="00D35797"/>
    <w:rsid w:val="00D4086C"/>
    <w:rsid w:val="00D4119A"/>
    <w:rsid w:val="00D41529"/>
    <w:rsid w:val="00D41859"/>
    <w:rsid w:val="00D44181"/>
    <w:rsid w:val="00D442C6"/>
    <w:rsid w:val="00D44977"/>
    <w:rsid w:val="00D52F1C"/>
    <w:rsid w:val="00D54C6E"/>
    <w:rsid w:val="00D54DC4"/>
    <w:rsid w:val="00D57839"/>
    <w:rsid w:val="00D57935"/>
    <w:rsid w:val="00D60684"/>
    <w:rsid w:val="00D65596"/>
    <w:rsid w:val="00D65D4A"/>
    <w:rsid w:val="00D73467"/>
    <w:rsid w:val="00D75FE5"/>
    <w:rsid w:val="00D8044B"/>
    <w:rsid w:val="00D82D12"/>
    <w:rsid w:val="00D830D8"/>
    <w:rsid w:val="00D83905"/>
    <w:rsid w:val="00D83DA0"/>
    <w:rsid w:val="00D861E4"/>
    <w:rsid w:val="00D92FCB"/>
    <w:rsid w:val="00D9348F"/>
    <w:rsid w:val="00D96D8F"/>
    <w:rsid w:val="00D97848"/>
    <w:rsid w:val="00DA0196"/>
    <w:rsid w:val="00DA58D6"/>
    <w:rsid w:val="00DB02D0"/>
    <w:rsid w:val="00DB0791"/>
    <w:rsid w:val="00DB3D1F"/>
    <w:rsid w:val="00DB43AE"/>
    <w:rsid w:val="00DB5659"/>
    <w:rsid w:val="00DC193E"/>
    <w:rsid w:val="00DC692A"/>
    <w:rsid w:val="00DD06AA"/>
    <w:rsid w:val="00DE3540"/>
    <w:rsid w:val="00DE43AB"/>
    <w:rsid w:val="00DE66D1"/>
    <w:rsid w:val="00DE7158"/>
    <w:rsid w:val="00DF0B24"/>
    <w:rsid w:val="00DF2785"/>
    <w:rsid w:val="00DF4182"/>
    <w:rsid w:val="00DF4737"/>
    <w:rsid w:val="00DF5B04"/>
    <w:rsid w:val="00DF748F"/>
    <w:rsid w:val="00DF7D45"/>
    <w:rsid w:val="00E019B7"/>
    <w:rsid w:val="00E03927"/>
    <w:rsid w:val="00E044CA"/>
    <w:rsid w:val="00E05C89"/>
    <w:rsid w:val="00E10FDA"/>
    <w:rsid w:val="00E124C5"/>
    <w:rsid w:val="00E13315"/>
    <w:rsid w:val="00E13E12"/>
    <w:rsid w:val="00E170EE"/>
    <w:rsid w:val="00E22D5E"/>
    <w:rsid w:val="00E25510"/>
    <w:rsid w:val="00E255F9"/>
    <w:rsid w:val="00E25C07"/>
    <w:rsid w:val="00E30C66"/>
    <w:rsid w:val="00E31DD0"/>
    <w:rsid w:val="00E32A11"/>
    <w:rsid w:val="00E33283"/>
    <w:rsid w:val="00E33C4C"/>
    <w:rsid w:val="00E35D98"/>
    <w:rsid w:val="00E36CD3"/>
    <w:rsid w:val="00E37B02"/>
    <w:rsid w:val="00E4114A"/>
    <w:rsid w:val="00E416AF"/>
    <w:rsid w:val="00E42B8D"/>
    <w:rsid w:val="00E44F54"/>
    <w:rsid w:val="00E50435"/>
    <w:rsid w:val="00E54FA1"/>
    <w:rsid w:val="00E55B58"/>
    <w:rsid w:val="00E56083"/>
    <w:rsid w:val="00E60E6E"/>
    <w:rsid w:val="00E610FA"/>
    <w:rsid w:val="00E62B82"/>
    <w:rsid w:val="00E62D26"/>
    <w:rsid w:val="00E62FB4"/>
    <w:rsid w:val="00E64414"/>
    <w:rsid w:val="00E65443"/>
    <w:rsid w:val="00E73986"/>
    <w:rsid w:val="00E74B62"/>
    <w:rsid w:val="00E80173"/>
    <w:rsid w:val="00E83D37"/>
    <w:rsid w:val="00E84617"/>
    <w:rsid w:val="00E86F49"/>
    <w:rsid w:val="00E922CE"/>
    <w:rsid w:val="00E9274C"/>
    <w:rsid w:val="00E92D26"/>
    <w:rsid w:val="00E94455"/>
    <w:rsid w:val="00E95319"/>
    <w:rsid w:val="00E966E9"/>
    <w:rsid w:val="00E96904"/>
    <w:rsid w:val="00E97984"/>
    <w:rsid w:val="00E97994"/>
    <w:rsid w:val="00EA18E6"/>
    <w:rsid w:val="00EA193E"/>
    <w:rsid w:val="00EA3484"/>
    <w:rsid w:val="00EA711D"/>
    <w:rsid w:val="00EB0E34"/>
    <w:rsid w:val="00EB2C10"/>
    <w:rsid w:val="00EB6B45"/>
    <w:rsid w:val="00EC14E9"/>
    <w:rsid w:val="00EC3E6D"/>
    <w:rsid w:val="00EC7A1D"/>
    <w:rsid w:val="00ED2A4C"/>
    <w:rsid w:val="00ED3453"/>
    <w:rsid w:val="00ED34EB"/>
    <w:rsid w:val="00ED39B9"/>
    <w:rsid w:val="00ED668E"/>
    <w:rsid w:val="00ED7ECD"/>
    <w:rsid w:val="00EE0218"/>
    <w:rsid w:val="00EE1CE3"/>
    <w:rsid w:val="00EE5FFE"/>
    <w:rsid w:val="00EF3F19"/>
    <w:rsid w:val="00EF7ABC"/>
    <w:rsid w:val="00F005ED"/>
    <w:rsid w:val="00F011DB"/>
    <w:rsid w:val="00F02337"/>
    <w:rsid w:val="00F02944"/>
    <w:rsid w:val="00F02C5E"/>
    <w:rsid w:val="00F04A25"/>
    <w:rsid w:val="00F1235D"/>
    <w:rsid w:val="00F12F9F"/>
    <w:rsid w:val="00F135CC"/>
    <w:rsid w:val="00F14049"/>
    <w:rsid w:val="00F15696"/>
    <w:rsid w:val="00F15DD6"/>
    <w:rsid w:val="00F16196"/>
    <w:rsid w:val="00F20F00"/>
    <w:rsid w:val="00F2236A"/>
    <w:rsid w:val="00F23308"/>
    <w:rsid w:val="00F25136"/>
    <w:rsid w:val="00F259D9"/>
    <w:rsid w:val="00F315F7"/>
    <w:rsid w:val="00F3297C"/>
    <w:rsid w:val="00F32B22"/>
    <w:rsid w:val="00F33179"/>
    <w:rsid w:val="00F3361E"/>
    <w:rsid w:val="00F42543"/>
    <w:rsid w:val="00F4369B"/>
    <w:rsid w:val="00F445B6"/>
    <w:rsid w:val="00F461C9"/>
    <w:rsid w:val="00F50039"/>
    <w:rsid w:val="00F50D15"/>
    <w:rsid w:val="00F55E9E"/>
    <w:rsid w:val="00F562BA"/>
    <w:rsid w:val="00F57538"/>
    <w:rsid w:val="00F578BD"/>
    <w:rsid w:val="00F62B77"/>
    <w:rsid w:val="00F63268"/>
    <w:rsid w:val="00F63E7A"/>
    <w:rsid w:val="00F63FBF"/>
    <w:rsid w:val="00F658F6"/>
    <w:rsid w:val="00F730E8"/>
    <w:rsid w:val="00F745A4"/>
    <w:rsid w:val="00F762BC"/>
    <w:rsid w:val="00F8118A"/>
    <w:rsid w:val="00F82F36"/>
    <w:rsid w:val="00F84EDD"/>
    <w:rsid w:val="00F84FCA"/>
    <w:rsid w:val="00F90D0B"/>
    <w:rsid w:val="00F917E4"/>
    <w:rsid w:val="00F91958"/>
    <w:rsid w:val="00F91AE8"/>
    <w:rsid w:val="00F93678"/>
    <w:rsid w:val="00F94B5C"/>
    <w:rsid w:val="00F95A19"/>
    <w:rsid w:val="00FA06C4"/>
    <w:rsid w:val="00FA105D"/>
    <w:rsid w:val="00FA282F"/>
    <w:rsid w:val="00FA4256"/>
    <w:rsid w:val="00FA5213"/>
    <w:rsid w:val="00FA72AD"/>
    <w:rsid w:val="00FB1943"/>
    <w:rsid w:val="00FB1952"/>
    <w:rsid w:val="00FB1B30"/>
    <w:rsid w:val="00FB33E9"/>
    <w:rsid w:val="00FB6785"/>
    <w:rsid w:val="00FC33D2"/>
    <w:rsid w:val="00FC3A7E"/>
    <w:rsid w:val="00FC5A38"/>
    <w:rsid w:val="00FC6490"/>
    <w:rsid w:val="00FD0D18"/>
    <w:rsid w:val="00FD22CC"/>
    <w:rsid w:val="00FD2C3E"/>
    <w:rsid w:val="00FD2E7F"/>
    <w:rsid w:val="00FE03CA"/>
    <w:rsid w:val="00FE1264"/>
    <w:rsid w:val="00FE1B7C"/>
    <w:rsid w:val="00FE3136"/>
    <w:rsid w:val="00FF173B"/>
    <w:rsid w:val="00FF22AA"/>
    <w:rsid w:val="00FF2680"/>
    <w:rsid w:val="00FF322F"/>
    <w:rsid w:val="00FF3650"/>
    <w:rsid w:val="00FF4B94"/>
    <w:rsid w:val="00FF55B9"/>
    <w:rsid w:val="00FF5E5A"/>
    <w:rsid w:val="00FF6474"/>
    <w:rsid w:val="00FF666E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6A8C"/>
  <w15:chartTrackingRefBased/>
  <w15:docId w15:val="{EE0936A9-4177-4946-A3EB-615CB1FA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8E2"/>
  </w:style>
  <w:style w:type="paragraph" w:styleId="Heading1">
    <w:name w:val="heading 1"/>
    <w:basedOn w:val="Normal"/>
    <w:next w:val="Normal"/>
    <w:link w:val="Heading1Char"/>
    <w:uiPriority w:val="9"/>
    <w:qFormat/>
    <w:rsid w:val="00527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35D"/>
  </w:style>
  <w:style w:type="paragraph" w:styleId="Footer">
    <w:name w:val="footer"/>
    <w:basedOn w:val="Normal"/>
    <w:link w:val="Foot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35D"/>
  </w:style>
  <w:style w:type="character" w:customStyle="1" w:styleId="Heading1Char">
    <w:name w:val="Heading 1 Char"/>
    <w:basedOn w:val="DefaultParagraphFont"/>
    <w:link w:val="Heading1"/>
    <w:uiPriority w:val="9"/>
    <w:rsid w:val="00527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79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7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7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7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C49"/>
    <w:rPr>
      <w:color w:val="808080"/>
      <w:shd w:val="clear" w:color="auto" w:fill="E6E6E6"/>
    </w:rPr>
  </w:style>
  <w:style w:type="paragraph" w:styleId="List">
    <w:name w:val="List"/>
    <w:basedOn w:val="Normal"/>
    <w:uiPriority w:val="99"/>
    <w:unhideWhenUsed/>
    <w:rsid w:val="002A01C5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A01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01C5"/>
  </w:style>
  <w:style w:type="paragraph" w:styleId="ListParagraph">
    <w:name w:val="List Paragraph"/>
    <w:basedOn w:val="Normal"/>
    <w:uiPriority w:val="34"/>
    <w:qFormat/>
    <w:rsid w:val="009028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028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28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28D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B0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6F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6F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6F3F"/>
    <w:rPr>
      <w:vertAlign w:val="superscript"/>
    </w:rPr>
  </w:style>
  <w:style w:type="paragraph" w:styleId="NoSpacing">
    <w:name w:val="No Spacing"/>
    <w:uiPriority w:val="1"/>
    <w:qFormat/>
    <w:rsid w:val="00AB0CF3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AB0CF3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91602"/>
    <w:rPr>
      <w:color w:val="954F72" w:themeColor="followedHyperlink"/>
      <w:u w:val="single"/>
    </w:rPr>
  </w:style>
  <w:style w:type="paragraph" w:styleId="ListBullet2">
    <w:name w:val="List Bullet 2"/>
    <w:basedOn w:val="Normal"/>
    <w:uiPriority w:val="99"/>
    <w:unhideWhenUsed/>
    <w:rsid w:val="004352AA"/>
    <w:pPr>
      <w:numPr>
        <w:numId w:val="23"/>
      </w:numPr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352A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352AA"/>
  </w:style>
  <w:style w:type="character" w:styleId="CommentReference">
    <w:name w:val="annotation reference"/>
    <w:basedOn w:val="DefaultParagraphFont"/>
    <w:uiPriority w:val="99"/>
    <w:semiHidden/>
    <w:unhideWhenUsed/>
    <w:rsid w:val="00DB56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6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6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6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6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659"/>
    <w:rPr>
      <w:rFonts w:ascii="Segoe UI" w:hAnsi="Segoe UI" w:cs="Segoe UI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AB4D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7CF6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864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1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github.com/google/googletes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ariuszwozniak.net/posts/kurs-tdd-19-mock-stub-fake-spy-dummy" TargetMode="External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dariuszwozniak.net/posts/kurs-tdd-19-mock-stub-fake-spy-dummy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mfiles.pl/pl/index.php/Test_driven_developmen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www.samouczekprogramisty.pl/test-driven-development-na-przykladzie/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hromium.googlesource.com/external/github.com/google/googletest/+/HEAD/googlemock/docs/ForDummies.md" TargetMode="External"/><Relationship Id="rId1" Type="http://schemas.openxmlformats.org/officeDocument/2006/relationships/hyperlink" Target="https://pl.wikipedia.org/wiki/Zapachy_ko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C6DA8-6C2E-4381-9C87-83A5CE8F1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7767</TotalTime>
  <Pages>41</Pages>
  <Words>7277</Words>
  <Characters>43662</Characters>
  <Application>Microsoft Office Word</Application>
  <DocSecurity>0</DocSecurity>
  <Lines>363</Lines>
  <Paragraphs>101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Kaliszuk</dc:creator>
  <cp:keywords/>
  <dc:description/>
  <cp:lastModifiedBy>Artur Kaliszuk</cp:lastModifiedBy>
  <cp:revision>1086</cp:revision>
  <cp:lastPrinted>2019-02-11T14:17:00Z</cp:lastPrinted>
  <dcterms:created xsi:type="dcterms:W3CDTF">2019-01-10T12:21:00Z</dcterms:created>
  <dcterms:modified xsi:type="dcterms:W3CDTF">2019-06-03T11:05:00Z</dcterms:modified>
</cp:coreProperties>
</file>