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AA" w:rsidRDefault="00CD64AA" w:rsidP="00CD64AA">
      <w:pPr>
        <w:pStyle w:val="1"/>
      </w:pPr>
      <w:r>
        <w:t xml:space="preserve">Тема </w:t>
      </w:r>
    </w:p>
    <w:p w:rsidR="00852DD3" w:rsidRPr="002A71E3" w:rsidRDefault="00CD64AA" w:rsidP="00CD64AA">
      <w:pPr>
        <w:outlineLvl w:val="0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t>«</w:t>
      </w:r>
      <w:r w:rsidR="002A71E3" w:rsidRPr="002A71E3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Пакет java.io и работа с ресурсами</w:t>
      </w:r>
      <w:r>
        <w:t>»</w:t>
      </w:r>
    </w:p>
    <w:p w:rsidR="00CD64AA" w:rsidRDefault="00CD64AA" w:rsidP="00CD64AA">
      <w:pPr>
        <w:pStyle w:val="1"/>
      </w:pPr>
      <w:r>
        <w:t>План занятия</w:t>
      </w:r>
    </w:p>
    <w:p w:rsidR="005A5A18" w:rsidRDefault="00143F11" w:rsidP="00143F11">
      <w:pPr>
        <w:pStyle w:val="2"/>
      </w:pPr>
      <w:r>
        <w:t>Потоки данных</w:t>
      </w:r>
    </w:p>
    <w:p w:rsidR="00143F11" w:rsidRDefault="00143F11" w:rsidP="00143F11">
      <w:pPr>
        <w:pStyle w:val="3"/>
      </w:pPr>
      <w:proofErr w:type="spellStart"/>
      <w:r w:rsidRPr="00143F11">
        <w:t>InputStream</w:t>
      </w:r>
      <w:proofErr w:type="spellEnd"/>
      <w:r w:rsidRPr="00143F11">
        <w:t xml:space="preserve"> и </w:t>
      </w:r>
      <w:proofErr w:type="spellStart"/>
      <w:r w:rsidRPr="00143F11">
        <w:t>OutputStream</w:t>
      </w:r>
      <w:proofErr w:type="spellEnd"/>
    </w:p>
    <w:p w:rsidR="00143F11" w:rsidRDefault="00143F11" w:rsidP="00143F11">
      <w:r>
        <w:t xml:space="preserve">Абстрактные классы, предоставляющие АПИ для работы со </w:t>
      </w:r>
      <w:r>
        <w:rPr>
          <w:lang w:val="en-US"/>
        </w:rPr>
        <w:t>streams</w:t>
      </w:r>
    </w:p>
    <w:p w:rsidR="00143F11" w:rsidRDefault="00143F11" w:rsidP="00143F11">
      <w:pPr>
        <w:pStyle w:val="3"/>
      </w:pPr>
      <w:proofErr w:type="spellStart"/>
      <w:r w:rsidRPr="00143F11">
        <w:t>ByteArrayInputStream</w:t>
      </w:r>
      <w:proofErr w:type="spellEnd"/>
      <w:r w:rsidRPr="00143F11">
        <w:t xml:space="preserve"> и </w:t>
      </w:r>
      <w:proofErr w:type="spellStart"/>
      <w:r w:rsidRPr="00143F11">
        <w:t>ByteArrayOutputStream</w:t>
      </w:r>
      <w:proofErr w:type="spellEnd"/>
    </w:p>
    <w:p w:rsidR="00143F11" w:rsidRDefault="00143F11" w:rsidP="00143F11">
      <w:r>
        <w:t xml:space="preserve">Реализация </w:t>
      </w:r>
      <w:proofErr w:type="spellStart"/>
      <w:r>
        <w:t>стримов</w:t>
      </w:r>
      <w:proofErr w:type="spellEnd"/>
      <w:r>
        <w:t xml:space="preserve"> для чтения и записи в массив байт. Полезно для отладки</w:t>
      </w:r>
    </w:p>
    <w:p w:rsidR="00143F11" w:rsidRDefault="00143F11" w:rsidP="00143F11">
      <w:pPr>
        <w:pStyle w:val="3"/>
      </w:pPr>
      <w:proofErr w:type="spellStart"/>
      <w:r w:rsidRPr="00143F11">
        <w:t>FileInputStream</w:t>
      </w:r>
      <w:proofErr w:type="spellEnd"/>
      <w:r w:rsidRPr="00143F11">
        <w:t xml:space="preserve"> и </w:t>
      </w:r>
      <w:proofErr w:type="spellStart"/>
      <w:r w:rsidRPr="00143F11">
        <w:t>FileOutputStream</w:t>
      </w:r>
      <w:proofErr w:type="spellEnd"/>
    </w:p>
    <w:p w:rsidR="00143F11" w:rsidRDefault="00143F11" w:rsidP="00143F11">
      <w:r>
        <w:t xml:space="preserve">Реализация </w:t>
      </w:r>
      <w:proofErr w:type="spellStart"/>
      <w:r>
        <w:t>стримов</w:t>
      </w:r>
      <w:proofErr w:type="spellEnd"/>
      <w:r>
        <w:t xml:space="preserve"> для чтения и записи в файл. </w:t>
      </w:r>
    </w:p>
    <w:p w:rsidR="00143F11" w:rsidRDefault="00143F11" w:rsidP="00143F11">
      <w:pPr>
        <w:pStyle w:val="3"/>
      </w:pPr>
      <w:proofErr w:type="spellStart"/>
      <w:r w:rsidRPr="00143F11">
        <w:t>BufferedInputStream</w:t>
      </w:r>
      <w:proofErr w:type="spellEnd"/>
      <w:r w:rsidRPr="00143F11">
        <w:t xml:space="preserve"> и </w:t>
      </w:r>
      <w:proofErr w:type="spellStart"/>
      <w:r w:rsidRPr="00143F11">
        <w:t>BufferedOutputStream</w:t>
      </w:r>
      <w:proofErr w:type="spellEnd"/>
    </w:p>
    <w:p w:rsidR="00143F11" w:rsidRDefault="00197B2D" w:rsidP="00143F11">
      <w:r>
        <w:t>Декорированные типы для буферизации потока информации</w:t>
      </w:r>
    </w:p>
    <w:p w:rsidR="00197B2D" w:rsidRDefault="00197B2D" w:rsidP="00197B2D">
      <w:pPr>
        <w:pStyle w:val="3"/>
      </w:pPr>
      <w:proofErr w:type="spellStart"/>
      <w:r w:rsidRPr="00197B2D">
        <w:t>DataInputStream</w:t>
      </w:r>
      <w:proofErr w:type="spellEnd"/>
      <w:r w:rsidRPr="00197B2D">
        <w:t xml:space="preserve"> и </w:t>
      </w:r>
      <w:proofErr w:type="spellStart"/>
      <w:r w:rsidRPr="00197B2D">
        <w:t>DataOutputStream</w:t>
      </w:r>
      <w:proofErr w:type="spellEnd"/>
    </w:p>
    <w:p w:rsidR="00197B2D" w:rsidRDefault="00197B2D" w:rsidP="00197B2D">
      <w:pPr>
        <w:rPr>
          <w:lang w:val="en-US"/>
        </w:rPr>
      </w:pPr>
      <w:r>
        <w:t xml:space="preserve">Реализация </w:t>
      </w:r>
      <w:proofErr w:type="spellStart"/>
      <w:r>
        <w:t>стримов</w:t>
      </w:r>
      <w:proofErr w:type="spellEnd"/>
      <w:r>
        <w:t xml:space="preserve"> для работы с остальными примитивными типами и со </w:t>
      </w:r>
      <w:r>
        <w:rPr>
          <w:lang w:val="en-US"/>
        </w:rPr>
        <w:t>String</w:t>
      </w:r>
    </w:p>
    <w:p w:rsidR="00197B2D" w:rsidRDefault="00197B2D" w:rsidP="00197B2D">
      <w:pPr>
        <w:pStyle w:val="3"/>
      </w:pPr>
      <w:proofErr w:type="spellStart"/>
      <w:r w:rsidRPr="00197B2D">
        <w:t>ObjectInputStream</w:t>
      </w:r>
      <w:proofErr w:type="spellEnd"/>
      <w:r w:rsidRPr="00197B2D">
        <w:t xml:space="preserve"> и </w:t>
      </w:r>
      <w:proofErr w:type="spellStart"/>
      <w:r w:rsidRPr="00197B2D">
        <w:t>ObjectOutputStream</w:t>
      </w:r>
      <w:proofErr w:type="spellEnd"/>
    </w:p>
    <w:p w:rsidR="00197B2D" w:rsidRPr="00197B2D" w:rsidRDefault="00197B2D" w:rsidP="00197B2D">
      <w:r>
        <w:t xml:space="preserve">Реализация </w:t>
      </w:r>
      <w:proofErr w:type="spellStart"/>
      <w:r>
        <w:t>стримов</w:t>
      </w:r>
      <w:proofErr w:type="spellEnd"/>
      <w:r>
        <w:t xml:space="preserve"> для чтения/записи объектов с использованием механизма </w:t>
      </w:r>
      <w:proofErr w:type="spellStart"/>
      <w:r>
        <w:t>сериализации</w:t>
      </w:r>
      <w:proofErr w:type="spellEnd"/>
    </w:p>
    <w:p w:rsidR="00197B2D" w:rsidRDefault="00197B2D" w:rsidP="00197B2D">
      <w:pPr>
        <w:pStyle w:val="2"/>
      </w:pPr>
      <w:proofErr w:type="spellStart"/>
      <w:r>
        <w:t>Сериализация</w:t>
      </w:r>
      <w:proofErr w:type="spellEnd"/>
    </w:p>
    <w:p w:rsidR="00197B2D" w:rsidRDefault="00197B2D" w:rsidP="00197B2D">
      <w:pPr>
        <w:pStyle w:val="3"/>
      </w:pPr>
      <w:r>
        <w:t xml:space="preserve">Три способа </w:t>
      </w:r>
      <w:proofErr w:type="spellStart"/>
      <w:r>
        <w:t>сериализации</w:t>
      </w:r>
      <w:proofErr w:type="spellEnd"/>
    </w:p>
    <w:p w:rsidR="00197B2D" w:rsidRDefault="00197B2D" w:rsidP="00197B2D">
      <w:pPr>
        <w:pStyle w:val="4"/>
        <w:rPr>
          <w:lang w:val="en-US"/>
        </w:rPr>
      </w:pPr>
      <w:r>
        <w:rPr>
          <w:lang w:val="en-US"/>
        </w:rPr>
        <w:t>Serializable</w:t>
      </w:r>
    </w:p>
    <w:p w:rsidR="00197B2D" w:rsidRDefault="00197B2D" w:rsidP="00197B2D">
      <w:r>
        <w:t>Интерфейс-маркер, не имеет методов</w:t>
      </w:r>
    </w:p>
    <w:p w:rsidR="00197B2D" w:rsidRPr="00197B2D" w:rsidRDefault="00197B2D" w:rsidP="00197B2D">
      <w:pPr>
        <w:pStyle w:val="4"/>
      </w:pPr>
      <w:r>
        <w:rPr>
          <w:lang w:val="en-US"/>
        </w:rPr>
        <w:t>Externalizable</w:t>
      </w:r>
    </w:p>
    <w:p w:rsidR="00197B2D" w:rsidRDefault="00197B2D" w:rsidP="00197B2D">
      <w:r>
        <w:t xml:space="preserve">Необходимо реализовать методы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 xml:space="preserve"> - </w:t>
      </w:r>
      <w:proofErr w:type="spellStart"/>
      <w:r w:rsidRPr="00197B2D">
        <w:t>writeExternal</w:t>
      </w:r>
      <w:proofErr w:type="spellEnd"/>
      <w:r w:rsidRPr="00197B2D">
        <w:t>(</w:t>
      </w:r>
      <w:proofErr w:type="spellStart"/>
      <w:r w:rsidRPr="00197B2D">
        <w:t>ObjectOutput</w:t>
      </w:r>
      <w:proofErr w:type="spellEnd"/>
      <w:r w:rsidRPr="00197B2D">
        <w:t xml:space="preserve">) и </w:t>
      </w:r>
      <w:proofErr w:type="spellStart"/>
      <w:r w:rsidRPr="00197B2D">
        <w:t>readExternal</w:t>
      </w:r>
      <w:proofErr w:type="spellEnd"/>
      <w:r w:rsidRPr="00197B2D">
        <w:t>(</w:t>
      </w:r>
      <w:proofErr w:type="spellStart"/>
      <w:r w:rsidRPr="00197B2D">
        <w:t>ObjectInput</w:t>
      </w:r>
      <w:proofErr w:type="spellEnd"/>
      <w:r w:rsidRPr="00197B2D">
        <w:t>)</w:t>
      </w:r>
    </w:p>
    <w:p w:rsidR="00197B2D" w:rsidRDefault="00197B2D" w:rsidP="00197B2D">
      <w:pPr>
        <w:pStyle w:val="4"/>
      </w:pPr>
      <w:r>
        <w:t>Переопределение стандартного способа</w:t>
      </w:r>
    </w:p>
    <w:p w:rsidR="00197B2D" w:rsidRPr="00DA7FB6" w:rsidRDefault="00197B2D" w:rsidP="00197B2D">
      <w:r>
        <w:t xml:space="preserve">В классе необходимо объявить методы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 w:rsidR="00DA7FB6">
        <w:t>java.io.ObjectOutputStream</w:t>
      </w:r>
      <w:proofErr w:type="spellEnd"/>
      <w:r w:rsidR="00DA7FB6">
        <w:t xml:space="preserve"> </w:t>
      </w:r>
      <w:proofErr w:type="spellStart"/>
      <w:r w:rsidR="00DA7FB6">
        <w:t>out</w:t>
      </w:r>
      <w:proofErr w:type="spellEnd"/>
      <w:r w:rsidR="00DA7FB6">
        <w:t>)</w:t>
      </w:r>
      <w:r>
        <w:t xml:space="preserve">   </w:t>
      </w:r>
      <w:r w:rsidRPr="00197B2D">
        <w:rPr>
          <w:lang w:val="en-US"/>
        </w:rPr>
        <w:t>throws</w:t>
      </w:r>
      <w:r w:rsidRPr="00DA7FB6">
        <w:t xml:space="preserve"> </w:t>
      </w:r>
      <w:proofErr w:type="spellStart"/>
      <w:r w:rsidRPr="00197B2D">
        <w:rPr>
          <w:lang w:val="en-US"/>
        </w:rPr>
        <w:t>IOException</w:t>
      </w:r>
      <w:proofErr w:type="spellEnd"/>
      <w:r w:rsidRPr="00DA7FB6">
        <w:t>;</w:t>
      </w:r>
    </w:p>
    <w:p w:rsidR="00197B2D" w:rsidRDefault="00197B2D" w:rsidP="00197B2D">
      <w:pPr>
        <w:rPr>
          <w:lang w:val="en-US"/>
        </w:rPr>
      </w:pPr>
      <w:r w:rsidRPr="00197B2D">
        <w:rPr>
          <w:lang w:val="en-US"/>
        </w:rPr>
        <w:t xml:space="preserve">private void </w:t>
      </w:r>
      <w:proofErr w:type="spellStart"/>
      <w:r w:rsidRPr="00197B2D">
        <w:rPr>
          <w:lang w:val="en-US"/>
        </w:rPr>
        <w:t>readObject</w:t>
      </w:r>
      <w:proofErr w:type="spellEnd"/>
      <w:r w:rsidRPr="00197B2D">
        <w:rPr>
          <w:lang w:val="en-US"/>
        </w:rPr>
        <w:t>(</w:t>
      </w:r>
      <w:proofErr w:type="spellStart"/>
      <w:r w:rsidRPr="00197B2D">
        <w:rPr>
          <w:lang w:val="en-US"/>
        </w:rPr>
        <w:t>java.io.ObjectInputStream</w:t>
      </w:r>
      <w:proofErr w:type="spellEnd"/>
      <w:r w:rsidRPr="00197B2D">
        <w:rPr>
          <w:lang w:val="en-US"/>
        </w:rPr>
        <w:t xml:space="preserve"> in) throws </w:t>
      </w:r>
      <w:proofErr w:type="spellStart"/>
      <w:r w:rsidRPr="00197B2D">
        <w:rPr>
          <w:lang w:val="en-US"/>
        </w:rPr>
        <w:t>IOException</w:t>
      </w:r>
      <w:proofErr w:type="spellEnd"/>
      <w:r w:rsidRPr="00197B2D">
        <w:rPr>
          <w:lang w:val="en-US"/>
        </w:rPr>
        <w:t xml:space="preserve">, </w:t>
      </w:r>
      <w:proofErr w:type="spellStart"/>
      <w:r w:rsidRPr="00197B2D">
        <w:rPr>
          <w:lang w:val="en-US"/>
        </w:rPr>
        <w:t>ClassNotFoundException</w:t>
      </w:r>
      <w:proofErr w:type="spellEnd"/>
      <w:r w:rsidRPr="00197B2D">
        <w:rPr>
          <w:lang w:val="en-US"/>
        </w:rPr>
        <w:t>;</w:t>
      </w:r>
    </w:p>
    <w:p w:rsidR="00DA7FB6" w:rsidRDefault="00DA7FB6" w:rsidP="00DA7FB6">
      <w:pPr>
        <w:pStyle w:val="2"/>
      </w:pPr>
      <w:r>
        <w:t xml:space="preserve">Условия </w:t>
      </w:r>
      <w:proofErr w:type="spellStart"/>
      <w:r>
        <w:t>сериализации</w:t>
      </w:r>
      <w:proofErr w:type="spellEnd"/>
    </w:p>
    <w:p w:rsidR="00DA7FB6" w:rsidRDefault="00DA7FB6" w:rsidP="00DA7FB6">
      <w:r>
        <w:t xml:space="preserve">При использовании </w:t>
      </w:r>
      <w:r>
        <w:rPr>
          <w:lang w:val="en-US"/>
        </w:rPr>
        <w:t>Serializable</w:t>
      </w:r>
      <w:r>
        <w:t xml:space="preserve">, если родительский класс не </w:t>
      </w:r>
      <w:proofErr w:type="spellStart"/>
      <w:r>
        <w:t>сериализуем</w:t>
      </w:r>
      <w:proofErr w:type="spellEnd"/>
      <w:r>
        <w:t>, у него должен быть конструктор без аргументов</w:t>
      </w:r>
    </w:p>
    <w:p w:rsidR="00DA7FB6" w:rsidRPr="00DA7FB6" w:rsidRDefault="00DA7FB6" w:rsidP="00DA7FB6">
      <w:r>
        <w:t xml:space="preserve">При использовании </w:t>
      </w:r>
      <w:r>
        <w:rPr>
          <w:lang w:val="en-US"/>
        </w:rPr>
        <w:t>Externalizable</w:t>
      </w:r>
      <w:r w:rsidRPr="00DA7FB6">
        <w:t xml:space="preserve">, </w:t>
      </w:r>
      <w:r>
        <w:t>у объекта должен быть конструктор без аргументов</w:t>
      </w:r>
    </w:p>
    <w:p w:rsidR="00DA7FB6" w:rsidRDefault="00DA7FB6" w:rsidP="00DA7FB6">
      <w:pPr>
        <w:pStyle w:val="2"/>
      </w:pPr>
      <w:r>
        <w:t xml:space="preserve">Граф </w:t>
      </w:r>
      <w:proofErr w:type="spellStart"/>
      <w:r>
        <w:t>сериализации</w:t>
      </w:r>
      <w:proofErr w:type="spellEnd"/>
    </w:p>
    <w:p w:rsidR="00DA7FB6" w:rsidRDefault="00DA7FB6" w:rsidP="00DA7FB6">
      <w:pPr>
        <w:pStyle w:val="2"/>
      </w:pPr>
      <w:proofErr w:type="spellStart"/>
      <w:r>
        <w:t>Несериализуемые</w:t>
      </w:r>
      <w:proofErr w:type="spellEnd"/>
      <w:r>
        <w:t xml:space="preserve"> поля</w:t>
      </w:r>
    </w:p>
    <w:p w:rsidR="00DA7FB6" w:rsidRDefault="00DA7FB6" w:rsidP="00DA7FB6">
      <w:r>
        <w:t xml:space="preserve">При стандартной </w:t>
      </w:r>
      <w:proofErr w:type="spellStart"/>
      <w:r>
        <w:t>сериализации</w:t>
      </w:r>
      <w:proofErr w:type="spellEnd"/>
      <w:r>
        <w:t xml:space="preserve"> поля с модификаторами </w:t>
      </w:r>
      <w:r>
        <w:rPr>
          <w:lang w:val="en-US"/>
        </w:rPr>
        <w:t>static</w:t>
      </w:r>
      <w:r w:rsidRPr="00DA7FB6">
        <w:t xml:space="preserve"> </w:t>
      </w:r>
      <w:r>
        <w:t xml:space="preserve">и </w:t>
      </w:r>
      <w:r>
        <w:rPr>
          <w:lang w:val="en-US"/>
        </w:rPr>
        <w:t>transient</w:t>
      </w:r>
      <w:r w:rsidRPr="00DA7FB6">
        <w:t xml:space="preserve"> </w:t>
      </w:r>
      <w:r>
        <w:t xml:space="preserve">не </w:t>
      </w:r>
      <w:proofErr w:type="spellStart"/>
      <w:r>
        <w:t>сериализуются</w:t>
      </w:r>
      <w:proofErr w:type="spellEnd"/>
    </w:p>
    <w:p w:rsidR="00DA7FB6" w:rsidRDefault="00DA7FB6" w:rsidP="00DA7FB6">
      <w:pPr>
        <w:pStyle w:val="2"/>
      </w:pPr>
      <w:proofErr w:type="spellStart"/>
      <w:r w:rsidRPr="00DA7FB6">
        <w:lastRenderedPageBreak/>
        <w:t>serialVersionUID</w:t>
      </w:r>
      <w:proofErr w:type="spellEnd"/>
    </w:p>
    <w:p w:rsidR="00DA7FB6" w:rsidRPr="00BB1721" w:rsidRDefault="00DA7FB6" w:rsidP="00DA7FB6">
      <w:pPr>
        <w:pStyle w:val="1"/>
      </w:pPr>
      <w:r>
        <w:t>Практическое задание</w:t>
      </w:r>
    </w:p>
    <w:p w:rsidR="00740538" w:rsidRDefault="00740538" w:rsidP="00740538">
      <w:pPr>
        <w:pStyle w:val="a3"/>
      </w:pPr>
      <w:r>
        <w:t>Реализовать программу со следующим функционалом:</w:t>
      </w:r>
    </w:p>
    <w:p w:rsidR="00740538" w:rsidRDefault="00740538" w:rsidP="00740538">
      <w:pPr>
        <w:pStyle w:val="a3"/>
        <w:numPr>
          <w:ilvl w:val="0"/>
          <w:numId w:val="6"/>
        </w:numPr>
      </w:pPr>
      <w:r>
        <w:t>Возможность ввода команд из консоли</w:t>
      </w:r>
    </w:p>
    <w:p w:rsidR="00740538" w:rsidRPr="00740538" w:rsidRDefault="00740538" w:rsidP="00740538">
      <w:pPr>
        <w:pStyle w:val="a3"/>
        <w:numPr>
          <w:ilvl w:val="0"/>
          <w:numId w:val="6"/>
        </w:numPr>
      </w:pPr>
      <w:r>
        <w:t xml:space="preserve">Возможность считывания информации из файла (путь к файлу задается параметром команды)  и построения на основе этой информации коллекции объектов. Пример команды – </w:t>
      </w:r>
      <w:r>
        <w:rPr>
          <w:lang w:val="en-US"/>
        </w:rPr>
        <w:t xml:space="preserve"> parse input.txt</w:t>
      </w:r>
    </w:p>
    <w:p w:rsidR="00740538" w:rsidRPr="00740538" w:rsidRDefault="00740538" w:rsidP="00740538">
      <w:pPr>
        <w:pStyle w:val="a3"/>
        <w:numPr>
          <w:ilvl w:val="0"/>
          <w:numId w:val="6"/>
        </w:numPr>
      </w:pPr>
      <w:r>
        <w:t xml:space="preserve">Возможность </w:t>
      </w:r>
      <w:proofErr w:type="spellStart"/>
      <w:r>
        <w:t>сериализовать</w:t>
      </w:r>
      <w:proofErr w:type="spellEnd"/>
      <w:r>
        <w:t xml:space="preserve"> объекты из коллекции в выходной файл. Пример команды – </w:t>
      </w:r>
      <w:r>
        <w:rPr>
          <w:lang w:val="en-US"/>
        </w:rPr>
        <w:t xml:space="preserve">serialize </w:t>
      </w:r>
      <w:proofErr w:type="spellStart"/>
      <w:r>
        <w:rPr>
          <w:lang w:val="en-US"/>
        </w:rPr>
        <w:t>output.data</w:t>
      </w:r>
      <w:proofErr w:type="spellEnd"/>
    </w:p>
    <w:p w:rsidR="00740538" w:rsidRPr="00740538" w:rsidRDefault="00740538" w:rsidP="00740538">
      <w:pPr>
        <w:pStyle w:val="a3"/>
        <w:numPr>
          <w:ilvl w:val="0"/>
          <w:numId w:val="6"/>
        </w:numPr>
      </w:pPr>
      <w:r>
        <w:t xml:space="preserve">Возможность </w:t>
      </w:r>
      <w:proofErr w:type="spellStart"/>
      <w:r>
        <w:t>десериализовать</w:t>
      </w:r>
      <w:proofErr w:type="spellEnd"/>
      <w:r>
        <w:t xml:space="preserve"> объекты из файла и вывести их на печать в консоль. Пример команды –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output.data</w:t>
      </w:r>
      <w:proofErr w:type="spellEnd"/>
    </w:p>
    <w:p w:rsidR="00740538" w:rsidRPr="00740538" w:rsidRDefault="00740538" w:rsidP="00740538">
      <w:r>
        <w:t xml:space="preserve">Пример файла </w:t>
      </w:r>
      <w:r>
        <w:rPr>
          <w:lang w:val="en-US"/>
        </w:rPr>
        <w:t>input</w:t>
      </w:r>
      <w:r w:rsidRPr="00740538">
        <w:t>.</w:t>
      </w:r>
      <w:r>
        <w:rPr>
          <w:lang w:val="en-US"/>
        </w:rPr>
        <w:t>txt</w:t>
      </w:r>
      <w:r>
        <w:t xml:space="preserve"> в приложении 1</w:t>
      </w:r>
    </w:p>
    <w:p w:rsidR="00A1429E" w:rsidRPr="00740538" w:rsidRDefault="00A1429E" w:rsidP="00A1429E">
      <w:pPr>
        <w:pStyle w:val="1"/>
      </w:pPr>
      <w:bookmarkStart w:id="0" w:name="_Toc464484866"/>
      <w:r>
        <w:t>Материалы</w:t>
      </w:r>
      <w:r w:rsidRPr="00740538">
        <w:t xml:space="preserve"> </w:t>
      </w:r>
      <w:r>
        <w:t>для</w:t>
      </w:r>
      <w:r w:rsidRPr="00740538">
        <w:t xml:space="preserve"> </w:t>
      </w:r>
      <w:r>
        <w:t>подготовки</w:t>
      </w:r>
      <w:r w:rsidRPr="00740538">
        <w:t>:</w:t>
      </w:r>
      <w:bookmarkEnd w:id="0"/>
    </w:p>
    <w:p w:rsidR="009C6421" w:rsidRPr="002A71E3" w:rsidRDefault="002A71E3" w:rsidP="00197B2D">
      <w:pPr>
        <w:pStyle w:val="a3"/>
        <w:numPr>
          <w:ilvl w:val="0"/>
          <w:numId w:val="3"/>
        </w:numPr>
      </w:pPr>
      <w:r>
        <w:t xml:space="preserve">Курс на </w:t>
      </w:r>
      <w:r w:rsidRPr="00197B2D">
        <w:rPr>
          <w:lang w:val="en-US"/>
        </w:rPr>
        <w:t>intuit</w:t>
      </w:r>
    </w:p>
    <w:p w:rsidR="002A71E3" w:rsidRPr="002A71E3" w:rsidRDefault="002A71E3" w:rsidP="00197B2D">
      <w:pPr>
        <w:pStyle w:val="a3"/>
        <w:rPr>
          <w:lang w:eastAsia="ru-RU"/>
        </w:rPr>
      </w:pPr>
      <w:hyperlink r:id="rId5" w:history="1">
        <w:r w:rsidRPr="00197B2D">
          <w:rPr>
            <w:rStyle w:val="a4"/>
            <w:lang w:val="en-US" w:eastAsia="ru-RU"/>
          </w:rPr>
          <w:t>http</w:t>
        </w:r>
        <w:r w:rsidRPr="007C2071">
          <w:rPr>
            <w:rStyle w:val="a4"/>
            <w:lang w:eastAsia="ru-RU"/>
          </w:rPr>
          <w:t>://</w:t>
        </w:r>
        <w:r w:rsidRPr="00197B2D">
          <w:rPr>
            <w:rStyle w:val="a4"/>
            <w:lang w:val="en-US" w:eastAsia="ru-RU"/>
          </w:rPr>
          <w:t>www</w:t>
        </w:r>
        <w:r w:rsidRPr="007C2071">
          <w:rPr>
            <w:rStyle w:val="a4"/>
            <w:lang w:eastAsia="ru-RU"/>
          </w:rPr>
          <w:t>.</w:t>
        </w:r>
        <w:r w:rsidRPr="00197B2D">
          <w:rPr>
            <w:rStyle w:val="a4"/>
            <w:lang w:val="en-US" w:eastAsia="ru-RU"/>
          </w:rPr>
          <w:t>intuit</w:t>
        </w:r>
        <w:r w:rsidRPr="007C2071">
          <w:rPr>
            <w:rStyle w:val="a4"/>
            <w:lang w:eastAsia="ru-RU"/>
          </w:rPr>
          <w:t>.</w:t>
        </w:r>
        <w:proofErr w:type="spellStart"/>
        <w:r w:rsidRPr="00197B2D">
          <w:rPr>
            <w:rStyle w:val="a4"/>
            <w:lang w:val="en-US" w:eastAsia="ru-RU"/>
          </w:rPr>
          <w:t>ru</w:t>
        </w:r>
        <w:proofErr w:type="spellEnd"/>
        <w:r w:rsidRPr="007C2071">
          <w:rPr>
            <w:rStyle w:val="a4"/>
            <w:lang w:eastAsia="ru-RU"/>
          </w:rPr>
          <w:t>/</w:t>
        </w:r>
        <w:r w:rsidRPr="00197B2D">
          <w:rPr>
            <w:rStyle w:val="a4"/>
            <w:lang w:val="en-US" w:eastAsia="ru-RU"/>
          </w:rPr>
          <w:t>studies</w:t>
        </w:r>
        <w:r w:rsidRPr="007C2071">
          <w:rPr>
            <w:rStyle w:val="a4"/>
            <w:lang w:eastAsia="ru-RU"/>
          </w:rPr>
          <w:t>/</w:t>
        </w:r>
        <w:r w:rsidRPr="00197B2D">
          <w:rPr>
            <w:rStyle w:val="a4"/>
            <w:lang w:val="en-US" w:eastAsia="ru-RU"/>
          </w:rPr>
          <w:t>courses</w:t>
        </w:r>
        <w:r w:rsidRPr="007C2071">
          <w:rPr>
            <w:rStyle w:val="a4"/>
            <w:lang w:eastAsia="ru-RU"/>
          </w:rPr>
          <w:t>/16/16/</w:t>
        </w:r>
        <w:r w:rsidRPr="00197B2D">
          <w:rPr>
            <w:rStyle w:val="a4"/>
            <w:lang w:val="en-US" w:eastAsia="ru-RU"/>
          </w:rPr>
          <w:t>info</w:t>
        </w:r>
      </w:hyperlink>
    </w:p>
    <w:p w:rsidR="002A71E3" w:rsidRDefault="002A71E3" w:rsidP="00197B2D">
      <w:pPr>
        <w:pStyle w:val="a3"/>
        <w:rPr>
          <w:lang w:eastAsia="ru-RU"/>
        </w:rPr>
      </w:pPr>
      <w:r>
        <w:rPr>
          <w:lang w:eastAsia="ru-RU"/>
        </w:rPr>
        <w:t>лекция №15</w:t>
      </w:r>
    </w:p>
    <w:p w:rsidR="00197B2D" w:rsidRDefault="00197B2D" w:rsidP="00197B2D">
      <w:pPr>
        <w:pStyle w:val="a3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Сериализация</w:t>
      </w:r>
      <w:proofErr w:type="spellEnd"/>
      <w:r>
        <w:rPr>
          <w:lang w:eastAsia="ru-RU"/>
        </w:rPr>
        <w:t xml:space="preserve"> объектов </w:t>
      </w:r>
    </w:p>
    <w:p w:rsidR="00197B2D" w:rsidRDefault="00197B2D" w:rsidP="00197B2D">
      <w:pPr>
        <w:pStyle w:val="a3"/>
        <w:rPr>
          <w:lang w:eastAsia="ru-RU"/>
        </w:rPr>
      </w:pPr>
      <w:r w:rsidRPr="00197B2D">
        <w:rPr>
          <w:lang w:eastAsia="ru-RU"/>
        </w:rPr>
        <w:t>http://www.skipy.ru/technics/serialization.html</w:t>
      </w:r>
    </w:p>
    <w:p w:rsidR="00197B2D" w:rsidRDefault="00740538" w:rsidP="00740538">
      <w:pPr>
        <w:pStyle w:val="1"/>
        <w:rPr>
          <w:lang w:eastAsia="ru-RU"/>
        </w:rPr>
      </w:pPr>
      <w:r>
        <w:rPr>
          <w:lang w:eastAsia="ru-RU"/>
        </w:rPr>
        <w:t>Приложение 1</w:t>
      </w:r>
    </w:p>
    <w:p w:rsidR="00740538" w:rsidRDefault="00740538" w:rsidP="00740538">
      <w:pPr>
        <w:rPr>
          <w:lang w:eastAsia="ru-RU"/>
        </w:rPr>
      </w:pPr>
      <w:r>
        <w:rPr>
          <w:lang w:eastAsia="ru-RU"/>
        </w:rPr>
        <w:t xml:space="preserve">Пример содержимого файла </w:t>
      </w:r>
      <w:r>
        <w:rPr>
          <w:lang w:val="en-US" w:eastAsia="ru-RU"/>
        </w:rPr>
        <w:t>input</w:t>
      </w:r>
      <w:r w:rsidRPr="00740538">
        <w:rPr>
          <w:lang w:eastAsia="ru-RU"/>
        </w:rPr>
        <w:t>.</w:t>
      </w:r>
      <w:r>
        <w:rPr>
          <w:lang w:val="en-US" w:eastAsia="ru-RU"/>
        </w:rPr>
        <w:t>txt</w:t>
      </w:r>
      <w:r w:rsidRPr="00740538">
        <w:rPr>
          <w:lang w:eastAsia="ru-RU"/>
        </w:rPr>
        <w:t xml:space="preserve"> (</w:t>
      </w:r>
      <w:r>
        <w:rPr>
          <w:lang w:eastAsia="ru-RU"/>
        </w:rPr>
        <w:t>каждая строка содержит описание объекта Студент)</w:t>
      </w:r>
    </w:p>
    <w:p w:rsidR="00740538" w:rsidRDefault="00740538" w:rsidP="00740538">
      <w:pPr>
        <w:rPr>
          <w:lang w:val="en-US" w:eastAsia="ru-RU"/>
        </w:rPr>
      </w:pPr>
      <w:r>
        <w:rPr>
          <w:lang w:val="en-US" w:eastAsia="ru-RU"/>
        </w:rPr>
        <w:t xml:space="preserve">Name=Ivan age=20 </w:t>
      </w:r>
    </w:p>
    <w:p w:rsidR="00740538" w:rsidRDefault="00740538" w:rsidP="00740538">
      <w:pPr>
        <w:rPr>
          <w:lang w:val="en-US" w:eastAsia="ru-RU"/>
        </w:rPr>
      </w:pPr>
      <w:r>
        <w:rPr>
          <w:lang w:val="en-US" w:eastAsia="ru-RU"/>
        </w:rPr>
        <w:t>Name=</w:t>
      </w:r>
      <w:r>
        <w:rPr>
          <w:lang w:val="en-US" w:eastAsia="ru-RU"/>
        </w:rPr>
        <w:t>John</w:t>
      </w:r>
      <w:r>
        <w:rPr>
          <w:lang w:val="en-US" w:eastAsia="ru-RU"/>
        </w:rPr>
        <w:t xml:space="preserve"> age=</w:t>
      </w:r>
      <w:r>
        <w:rPr>
          <w:lang w:val="en-US" w:eastAsia="ru-RU"/>
        </w:rPr>
        <w:t>3</w:t>
      </w:r>
      <w:r>
        <w:rPr>
          <w:lang w:val="en-US" w:eastAsia="ru-RU"/>
        </w:rPr>
        <w:t>0</w:t>
      </w:r>
    </w:p>
    <w:p w:rsidR="00740538" w:rsidRDefault="00740538" w:rsidP="00740538">
      <w:pPr>
        <w:rPr>
          <w:lang w:val="en-US" w:eastAsia="ru-RU"/>
        </w:rPr>
      </w:pPr>
      <w:r>
        <w:rPr>
          <w:lang w:val="en-US" w:eastAsia="ru-RU"/>
        </w:rPr>
        <w:t>Name=</w:t>
      </w:r>
      <w:r>
        <w:rPr>
          <w:lang w:val="en-US" w:eastAsia="ru-RU"/>
        </w:rPr>
        <w:t>Kate</w:t>
      </w:r>
      <w:r>
        <w:rPr>
          <w:lang w:val="en-US" w:eastAsia="ru-RU"/>
        </w:rPr>
        <w:t xml:space="preserve"> age=2</w:t>
      </w:r>
      <w:r>
        <w:rPr>
          <w:lang w:val="en-US" w:eastAsia="ru-RU"/>
        </w:rPr>
        <w:t>5</w:t>
      </w:r>
      <w:bookmarkStart w:id="1" w:name="_GoBack"/>
      <w:bookmarkEnd w:id="1"/>
    </w:p>
    <w:p w:rsidR="00740538" w:rsidRDefault="00740538" w:rsidP="00740538">
      <w:pPr>
        <w:rPr>
          <w:lang w:val="en-US" w:eastAsia="ru-RU"/>
        </w:rPr>
      </w:pPr>
      <w:r>
        <w:rPr>
          <w:lang w:val="en-US" w:eastAsia="ru-RU"/>
        </w:rPr>
        <w:t>Name=</w:t>
      </w:r>
      <w:r>
        <w:rPr>
          <w:lang w:val="en-US" w:eastAsia="ru-RU"/>
        </w:rPr>
        <w:t>Kelly</w:t>
      </w:r>
      <w:r>
        <w:rPr>
          <w:lang w:val="en-US" w:eastAsia="ru-RU"/>
        </w:rPr>
        <w:t xml:space="preserve"> age=</w:t>
      </w:r>
      <w:r>
        <w:rPr>
          <w:lang w:val="en-US" w:eastAsia="ru-RU"/>
        </w:rPr>
        <w:t>4</w:t>
      </w:r>
      <w:r>
        <w:rPr>
          <w:lang w:val="en-US" w:eastAsia="ru-RU"/>
        </w:rPr>
        <w:t>0</w:t>
      </w:r>
    </w:p>
    <w:p w:rsidR="00740538" w:rsidRPr="00740538" w:rsidRDefault="00740538" w:rsidP="00740538">
      <w:pPr>
        <w:rPr>
          <w:lang w:val="en-US" w:eastAsia="ru-RU"/>
        </w:rPr>
      </w:pPr>
      <w:r>
        <w:rPr>
          <w:lang w:val="en-US" w:eastAsia="ru-RU"/>
        </w:rPr>
        <w:t>Name=</w:t>
      </w:r>
      <w:r>
        <w:rPr>
          <w:lang w:val="en-US" w:eastAsia="ru-RU"/>
        </w:rPr>
        <w:t>Sergey</w:t>
      </w:r>
      <w:r>
        <w:rPr>
          <w:lang w:val="en-US" w:eastAsia="ru-RU"/>
        </w:rPr>
        <w:t xml:space="preserve"> age=</w:t>
      </w:r>
      <w:r>
        <w:rPr>
          <w:lang w:val="en-US" w:eastAsia="ru-RU"/>
        </w:rPr>
        <w:t>35</w:t>
      </w:r>
    </w:p>
    <w:p w:rsidR="009C6421" w:rsidRPr="00740538" w:rsidRDefault="009C6421" w:rsidP="009C6421">
      <w:pPr>
        <w:rPr>
          <w:lang w:val="en-US" w:eastAsia="ru-RU"/>
        </w:rPr>
      </w:pPr>
    </w:p>
    <w:sectPr w:rsidR="009C6421" w:rsidRPr="00740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5F40"/>
    <w:multiLevelType w:val="hybridMultilevel"/>
    <w:tmpl w:val="E16688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193892"/>
    <w:multiLevelType w:val="hybridMultilevel"/>
    <w:tmpl w:val="4F3C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530F6"/>
    <w:multiLevelType w:val="hybridMultilevel"/>
    <w:tmpl w:val="0F2C6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B5EC6"/>
    <w:multiLevelType w:val="hybridMultilevel"/>
    <w:tmpl w:val="4600C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105B6"/>
    <w:multiLevelType w:val="hybridMultilevel"/>
    <w:tmpl w:val="73748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0EC2"/>
    <w:multiLevelType w:val="hybridMultilevel"/>
    <w:tmpl w:val="9BD6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AA"/>
    <w:rsid w:val="00143F11"/>
    <w:rsid w:val="00197B2D"/>
    <w:rsid w:val="001D54F2"/>
    <w:rsid w:val="0023031E"/>
    <w:rsid w:val="002A71E3"/>
    <w:rsid w:val="0045550C"/>
    <w:rsid w:val="005A5A18"/>
    <w:rsid w:val="00726A81"/>
    <w:rsid w:val="007333BD"/>
    <w:rsid w:val="00740538"/>
    <w:rsid w:val="00786406"/>
    <w:rsid w:val="00852DD3"/>
    <w:rsid w:val="009C6421"/>
    <w:rsid w:val="00A1429E"/>
    <w:rsid w:val="00BB1721"/>
    <w:rsid w:val="00CD64AA"/>
    <w:rsid w:val="00D64746"/>
    <w:rsid w:val="00DA7FB6"/>
    <w:rsid w:val="00F35097"/>
    <w:rsid w:val="00F47CB8"/>
    <w:rsid w:val="00F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6A13"/>
  <w15:chartTrackingRefBased/>
  <w15:docId w15:val="{F65F0C7D-87BD-4876-9CE5-CDBE54D4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3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F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6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D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A5A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71E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43F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F1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uit.ru/studies/courses/16/16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4</cp:revision>
  <dcterms:created xsi:type="dcterms:W3CDTF">2016-12-07T05:48:00Z</dcterms:created>
  <dcterms:modified xsi:type="dcterms:W3CDTF">2016-12-07T10:30:00Z</dcterms:modified>
</cp:coreProperties>
</file>