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8uwobgvtwdf8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1. História do Usuário</w:t>
      </w:r>
    </w:p>
    <w:p w:rsidR="00000000" w:rsidDel="00000000" w:rsidP="00000000" w:rsidRDefault="00000000" w:rsidRPr="00000000" w14:paraId="00000002">
      <w:pPr>
        <w:spacing w:after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O Atacadão S.A. deseja um banco de dados que organize suas unidades e seu pessoal de forma hierárquica e detalhada. O sistema deve registrar as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Lojas</w:t>
      </w:r>
      <w:r w:rsidDel="00000000" w:rsidR="00000000" w:rsidRPr="00000000">
        <w:rPr>
          <w:color w:val="1f1f1f"/>
          <w:highlight w:val="white"/>
          <w:rtl w:val="0"/>
        </w:rPr>
        <w:t xml:space="preserve"> da rede. Cada loja possui um corpo de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Colaboradores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Para manter a integridade dos dados, as informações gerais (Nome, CPF) ficam centralizadas, mas o sistema deve diferenciar o que é um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Gerente</w:t>
      </w:r>
      <w:r w:rsidDel="00000000" w:rsidR="00000000" w:rsidRPr="00000000">
        <w:rPr>
          <w:color w:val="1f1f1f"/>
          <w:highlight w:val="white"/>
          <w:rtl w:val="0"/>
        </w:rPr>
        <w:t xml:space="preserve"> (que possui metas e bônus) do que é um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Funcionário</w:t>
      </w:r>
      <w:r w:rsidDel="00000000" w:rsidR="00000000" w:rsidRPr="00000000">
        <w:rPr>
          <w:color w:val="1f1f1f"/>
          <w:highlight w:val="white"/>
          <w:rtl w:val="0"/>
        </w:rPr>
        <w:t xml:space="preserve"> operacional (que possui escala de turno e um supervisor direto). O objetivo final é saber qual Gerente é responsável por quais Funcionários dentro de cada Loja.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w1e6xthrppa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2. Levantamento de Requisitos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RF01:</w:t>
      </w:r>
      <w:r w:rsidDel="00000000" w:rsidR="00000000" w:rsidRPr="00000000">
        <w:rPr>
          <w:color w:val="1f1f1f"/>
          <w:highlight w:val="white"/>
          <w:rtl w:val="0"/>
        </w:rPr>
        <w:t xml:space="preserve"> Cadastrar Unidades de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Loja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RF02:</w:t>
      </w:r>
      <w:r w:rsidDel="00000000" w:rsidR="00000000" w:rsidRPr="00000000">
        <w:rPr>
          <w:color w:val="1f1f1f"/>
          <w:highlight w:val="white"/>
          <w:rtl w:val="0"/>
        </w:rPr>
        <w:t xml:space="preserve"> Cadastrar dados gerais em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Colaborador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RN01:</w:t>
      </w:r>
      <w:r w:rsidDel="00000000" w:rsidR="00000000" w:rsidRPr="00000000">
        <w:rPr>
          <w:color w:val="1f1f1f"/>
          <w:highlight w:val="white"/>
          <w:rtl w:val="0"/>
        </w:rPr>
        <w:t xml:space="preserve"> Gerentes podem adicionar e excluir funcionários</w:t>
      </w:r>
    </w:p>
    <w:p w:rsidR="00000000" w:rsidDel="00000000" w:rsidP="00000000" w:rsidRDefault="00000000" w:rsidRPr="00000000" w14:paraId="00000008">
      <w:pPr>
        <w:spacing w:befor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u5q0793h576c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3. Dicionário de Dados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wun2y97zq04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Entidade: LOJA</w:t>
      </w:r>
    </w:p>
    <w:tbl>
      <w:tblPr>
        <w:tblStyle w:val="Table1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710"/>
        <w:gridCol w:w="3735"/>
        <w:tblGridChange w:id="0">
          <w:tblGrid>
            <w:gridCol w:w="1995"/>
            <w:gridCol w:w="1710"/>
            <w:gridCol w:w="37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id_loja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Identificador da unidade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nome_loja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Nome da unidade (Ex: Atacadão Sul)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endereco_loja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endereço da loja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nzqiucbgyk9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Entidade: COLABORADOR (Generalização)</w:t>
      </w:r>
    </w:p>
    <w:tbl>
      <w:tblPr>
        <w:tblStyle w:val="Table2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425"/>
        <w:gridCol w:w="2865"/>
        <w:tblGridChange w:id="0">
          <w:tblGrid>
            <w:gridCol w:w="1650"/>
            <w:gridCol w:w="1425"/>
            <w:gridCol w:w="28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id_colab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 geral do funcionário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id_cargo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 do cargo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CPF (Único)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salario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Salário do colaborador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id_loja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Loja onde trabalha</w:t>
            </w:r>
          </w:p>
        </w:tc>
      </w:tr>
    </w:tbl>
    <w:p w:rsidR="00000000" w:rsidDel="00000000" w:rsidP="00000000" w:rsidRDefault="00000000" w:rsidRPr="00000000" w14:paraId="0000002D">
      <w:pPr>
        <w:spacing w:before="240" w:lineRule="auto"/>
        <w:ind w:left="720" w:hanging="360"/>
        <w:rPr>
          <w:b w:val="1"/>
          <w:bCs w:val="1"/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Entidade: CARGOS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7y38kn4dg989" w:id="5"/>
      <w:bookmarkEnd w:id="5"/>
      <w:r w:rsidDel="00000000" w:rsidR="00000000" w:rsidRPr="00000000">
        <w:rPr>
          <w:rtl w:val="0"/>
        </w:rPr>
      </w:r>
    </w:p>
    <w:tbl>
      <w:tblPr>
        <w:tblStyle w:val="Table3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070"/>
        <w:gridCol w:w="2550"/>
        <w:tblGridChange w:id="0">
          <w:tblGrid>
            <w:gridCol w:w="1785"/>
            <w:gridCol w:w="2070"/>
            <w:gridCol w:w="2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id_cargo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ID do tipo de cargo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desc_cargo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ind w:left="720" w:hanging="360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Descrição do tipo de cargo</w:t>
            </w:r>
          </w:p>
        </w:tc>
      </w:tr>
    </w:tbl>
    <w:p w:rsidR="00000000" w:rsidDel="00000000" w:rsidP="00000000" w:rsidRDefault="00000000" w:rsidRPr="00000000" w14:paraId="00000038">
      <w:pPr>
        <w:spacing w:before="240" w:lineRule="auto"/>
        <w:ind w:left="720" w:hanging="360"/>
        <w:rPr>
          <w:b w:val="1"/>
          <w:bCs w:val="1"/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