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A5D38F2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00C8B919" w14:textId="754DDBDC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</w:t>
      </w:r>
      <w:proofErr w:type="spellStart"/>
      <w:r w:rsidR="001D0E5A">
        <w:t>RestEasy</w:t>
      </w:r>
      <w:proofErr w:type="spellEnd"/>
      <w:r w:rsidR="001D0E5A">
        <w:t xml:space="preserve">. </w:t>
      </w:r>
      <w:proofErr w:type="spellStart"/>
      <w:r w:rsidR="001D0E5A">
        <w:t>Jakarata</w:t>
      </w:r>
      <w:proofErr w:type="spellEnd"/>
      <w:r w:rsidR="001D0E5A">
        <w:t xml:space="preserve"> EE 10 </w:t>
      </w:r>
      <w:r w:rsidR="00443D9B">
        <w:t xml:space="preserve">continues to simplify what is necessary to write a service. </w:t>
      </w:r>
      <w:bookmarkStart w:id="0" w:name="_Hlk142487266"/>
      <w:r w:rsidR="00A8431D">
        <w:t xml:space="preserve">The first step is to retrieve </w:t>
      </w:r>
      <w:r w:rsidR="00006D0B">
        <w:t>the project from Git</w:t>
      </w:r>
      <w:r w:rsidR="002065D6">
        <w:t xml:space="preserve"> at </w:t>
      </w:r>
      <w:hyperlink r:id="rId7" w:history="1">
        <w:r w:rsidR="002065D6" w:rsidRPr="00E609CF">
          <w:rPr>
            <w:rStyle w:val="Hyperlink"/>
          </w:rPr>
          <w:t>https://gitlab.com/omniprof/mod_03_restsebootsrap_participant.git</w:t>
        </w:r>
      </w:hyperlink>
      <w:r w:rsidR="00006D0B">
        <w:t xml:space="preserve">. </w:t>
      </w:r>
      <w:r w:rsidR="00876195">
        <w:t xml:space="preserve">Let us begin by reviewing the </w:t>
      </w:r>
      <w:r w:rsidR="00837BB7">
        <w:t>program organization</w:t>
      </w:r>
      <w:r w:rsidR="00876195">
        <w:t>.</w:t>
      </w:r>
      <w:r w:rsidR="006D40D9">
        <w:t xml:space="preserve"> Load the project into your IDE of choice or use a text editor to open or create files as described.</w:t>
      </w:r>
      <w:r w:rsidR="00404458">
        <w:t xml:space="preserve"> Any REST library such as </w:t>
      </w:r>
      <w:proofErr w:type="spellStart"/>
      <w:r w:rsidR="00404458">
        <w:t>RESTEasy</w:t>
      </w:r>
      <w:proofErr w:type="spellEnd"/>
      <w:r w:rsidR="00404458">
        <w:t xml:space="preserve"> that is compliant with the Jakarta REST 3.1 </w:t>
      </w:r>
      <w:r w:rsidR="006512FB">
        <w:t>API</w:t>
      </w:r>
      <w:r w:rsidR="00404458">
        <w:t xml:space="preserve"> can </w:t>
      </w:r>
      <w:proofErr w:type="gramStart"/>
      <w:r w:rsidR="00404458">
        <w:t>be used</w:t>
      </w:r>
      <w:proofErr w:type="gramEnd"/>
      <w:r w:rsidR="00404458">
        <w:t xml:space="preserve"> without any changes in the code.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2958F63C" w14:textId="7DFDD681" w:rsidR="0095655F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</w:t>
      </w:r>
      <w:proofErr w:type="gramStart"/>
      <w:r w:rsidR="00404458">
        <w:t>API</w:t>
      </w:r>
      <w:proofErr w:type="gramEnd"/>
      <w:r w:rsidR="00404458">
        <w:t xml:space="preserve">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proofErr w:type="spellStart"/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proofErr w:type="spellEnd"/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proofErr w:type="gramStart"/>
      <w:r w:rsidR="000306F4">
        <w:t>is</w:t>
      </w:r>
      <w:r w:rsidR="004125AD">
        <w:t xml:space="preserve"> named</w:t>
      </w:r>
      <w:proofErr w:type="gramEnd"/>
      <w:r w:rsidR="004125AD">
        <w:t xml:space="preserve"> </w:t>
      </w:r>
      <w:r w:rsidR="002065D6" w:rsidRPr="002065D6">
        <w:rPr>
          <w:rFonts w:ascii="Consolas" w:hAnsi="Consolas"/>
        </w:rPr>
        <w:t>Mod_03_RestSeBootstrap_participant</w:t>
      </w:r>
      <w:r w:rsidR="004125AD">
        <w:t xml:space="preserve">. </w:t>
      </w:r>
      <w:r w:rsidR="008E1ABF"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proofErr w:type="spellStart"/>
      <w:proofErr w:type="gramStart"/>
      <w:r w:rsidRPr="006D40D9">
        <w:rPr>
          <w:rFonts w:ascii="Consolas" w:hAnsi="Consolas"/>
        </w:rPr>
        <w:t>com.eclipse</w:t>
      </w:r>
      <w:proofErr w:type="gramEnd"/>
      <w:r w:rsidRPr="006D40D9">
        <w:rPr>
          <w:rFonts w:ascii="Consolas" w:hAnsi="Consolas"/>
        </w:rPr>
        <w:t>.restsebootstrap</w:t>
      </w:r>
      <w:proofErr w:type="spellEnd"/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228B0CF7" w14:textId="77777777" w:rsidR="006D40D9" w:rsidRDefault="006D40D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lastRenderedPageBreak/>
        <w:t xml:space="preserve">&lt;beans </w:t>
      </w:r>
      <w:proofErr w:type="spellStart"/>
      <w:r w:rsidRPr="00BD2214">
        <w:rPr>
          <w:rFonts w:ascii="Consolas" w:hAnsi="Consolas"/>
        </w:rPr>
        <w:t>xmlns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  <w:r w:rsidRPr="00BD2214">
        <w:rPr>
          <w:rFonts w:ascii="Consolas" w:hAnsi="Consolas"/>
        </w:rPr>
        <w:t>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xmlns:xsi</w:t>
      </w:r>
      <w:proofErr w:type="spellEnd"/>
      <w:proofErr w:type="gramEnd"/>
      <w:r w:rsidRPr="00BD2214">
        <w:rPr>
          <w:rFonts w:ascii="Consolas" w:hAnsi="Consolas"/>
        </w:rPr>
        <w:t>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xsi:schemaLocation</w:t>
      </w:r>
      <w:proofErr w:type="spellEnd"/>
      <w:proofErr w:type="gram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25B07B84" w14:textId="38C8B902" w:rsidR="005F0E0C" w:rsidRDefault="005F0E0C" w:rsidP="005F0E0C">
      <w:r>
        <w:t xml:space="preserve">We will examine two sections of the pom file, the </w:t>
      </w:r>
      <w:proofErr w:type="gramStart"/>
      <w:r>
        <w:t>dependencies</w:t>
      </w:r>
      <w:proofErr w:type="gramEnd"/>
      <w:r>
        <w:t xml:space="preserve">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7623A216" w14:textId="6460DF6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proofErr w:type="spellStart"/>
      <w:r w:rsidR="006970F1">
        <w:rPr>
          <w:rFonts w:ascii="Consolas" w:hAnsi="Consolas"/>
          <w:b/>
          <w:bCs/>
          <w:sz w:val="20"/>
          <w:szCs w:val="20"/>
        </w:rPr>
        <w:t>SeBootstrap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.core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&gt;jersey-server&lt;/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.containers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&gt;jersey-container-</w:t>
      </w:r>
      <w:proofErr w:type="spellStart"/>
      <w:r w:rsidRPr="0055011C">
        <w:rPr>
          <w:rFonts w:ascii="Consolas" w:hAnsi="Consolas"/>
          <w:sz w:val="20"/>
          <w:szCs w:val="20"/>
        </w:rPr>
        <w:t>jdk</w:t>
      </w:r>
      <w:proofErr w:type="spellEnd"/>
      <w:r w:rsidRPr="0055011C">
        <w:rPr>
          <w:rFonts w:ascii="Consolas" w:hAnsi="Consolas"/>
          <w:sz w:val="20"/>
          <w:szCs w:val="20"/>
        </w:rPr>
        <w:t>-http&lt;/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.inject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&gt;jersey-cdi2-se&lt;/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 xml:space="preserve">If you use the </w:t>
      </w:r>
      <w:proofErr w:type="spellStart"/>
      <w:r>
        <w:t>R</w:t>
      </w:r>
      <w:r w:rsidR="00571E77">
        <w:t>EST</w:t>
      </w:r>
      <w:r>
        <w:t>Easy</w:t>
      </w:r>
      <w:proofErr w:type="spellEnd"/>
      <w:r>
        <w:t xml:space="preserve">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3A33">
        <w:rPr>
          <w:rFonts w:ascii="Consolas" w:hAnsi="Consolas"/>
          <w:b/>
          <w:bCs/>
          <w:sz w:val="20"/>
          <w:szCs w:val="20"/>
        </w:rPr>
        <w:t>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-core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-undertow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</w:t>
      </w:r>
      <w:proofErr w:type="spellStart"/>
      <w:r w:rsidRPr="0055011C">
        <w:rPr>
          <w:rFonts w:ascii="Consolas" w:hAnsi="Consolas"/>
          <w:sz w:val="20"/>
          <w:szCs w:val="20"/>
        </w:rPr>
        <w:t>json</w:t>
      </w:r>
      <w:proofErr w:type="spellEnd"/>
      <w:r w:rsidRPr="0055011C">
        <w:rPr>
          <w:rFonts w:ascii="Consolas" w:hAnsi="Consolas"/>
          <w:sz w:val="20"/>
          <w:szCs w:val="20"/>
        </w:rPr>
        <w:t>-binding-provider&lt;/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&gt;org.jboss.weld.se&lt;/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&gt;weld-se-shaded&lt;/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</w:t>
      </w:r>
      <w:proofErr w:type="gramStart"/>
      <w:r w:rsidRPr="0055011C">
        <w:rPr>
          <w:rFonts w:ascii="Consolas" w:hAnsi="Consolas"/>
          <w:sz w:val="20"/>
          <w:szCs w:val="20"/>
        </w:rPr>
        <w:t>0.Final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7EE12C4A" w:rsidR="0098751F" w:rsidRDefault="0098751F" w:rsidP="00EF144D">
      <w:r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proofErr w:type="spellStart"/>
      <w:r w:rsidR="000F5DC3" w:rsidRPr="003D1653">
        <w:rPr>
          <w:rFonts w:ascii="Consolas" w:hAnsi="Consolas"/>
        </w:rPr>
        <w:t>activeByDefault</w:t>
      </w:r>
      <w:proofErr w:type="spellEnd"/>
      <w:r w:rsidR="00171BF7">
        <w:t>, using either true or false, you can select the profile to use.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</w:t>
      </w:r>
      <w:proofErr w:type="spellStart"/>
      <w:r w:rsidR="00D2664C" w:rsidRPr="0055011C">
        <w:rPr>
          <w:rFonts w:ascii="Consolas" w:hAnsi="Consolas"/>
          <w:sz w:val="20"/>
          <w:szCs w:val="20"/>
        </w:rPr>
        <w:t>resteasy</w:t>
      </w:r>
      <w:proofErr w:type="spellEnd"/>
      <w:r w:rsidR="00D2664C" w:rsidRPr="0055011C">
        <w:rPr>
          <w:rFonts w:ascii="Consolas" w:hAnsi="Consolas"/>
          <w:sz w:val="20"/>
          <w:szCs w:val="20"/>
        </w:rPr>
        <w:t>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</w:t>
      </w:r>
      <w:proofErr w:type="spellStart"/>
      <w:r w:rsidRPr="0055011C">
        <w:rPr>
          <w:rFonts w:ascii="Consolas" w:hAnsi="Consolas"/>
          <w:b/>
          <w:bCs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b/>
          <w:bCs/>
          <w:sz w:val="20"/>
          <w:szCs w:val="20"/>
        </w:rPr>
        <w:t xml:space="preserve">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5A217AE4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proofErr w:type="spellStart"/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proofErr w:type="spellEnd"/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4A138B">
        <w:t>There are just two.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&lt;!--</w:t>
      </w:r>
      <w:proofErr w:type="gramEnd"/>
      <w:r w:rsidRPr="00066240">
        <w:rPr>
          <w:rFonts w:ascii="Consolas" w:hAnsi="Consolas"/>
          <w:sz w:val="20"/>
          <w:szCs w:val="20"/>
        </w:rPr>
        <w:t xml:space="preserve">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  <w:proofErr w:type="spellStart"/>
      <w:r w:rsidRPr="00066240">
        <w:rPr>
          <w:rFonts w:ascii="Consolas" w:hAnsi="Consolas"/>
          <w:sz w:val="20"/>
          <w:szCs w:val="20"/>
        </w:rPr>
        <w:t>org.apache.maven</w:t>
      </w:r>
      <w:proofErr w:type="gramEnd"/>
      <w:r w:rsidRPr="00066240">
        <w:rPr>
          <w:rFonts w:ascii="Consolas" w:hAnsi="Consolas"/>
          <w:sz w:val="20"/>
          <w:szCs w:val="20"/>
        </w:rPr>
        <w:t>.plugins</w:t>
      </w:r>
      <w:proofErr w:type="spellEnd"/>
      <w:r w:rsidRPr="00066240">
        <w:rPr>
          <w:rFonts w:ascii="Consolas" w:hAnsi="Consolas"/>
          <w:sz w:val="20"/>
          <w:szCs w:val="20"/>
        </w:rPr>
        <w:t>&lt;/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&gt;maven-assembly-plugin&lt;/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exec.mainClass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&gt;jar-with-dependencies&lt;/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project.artifactId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&gt;false&lt;/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proofErr w:type="gramStart"/>
      <w:r w:rsidR="00404458">
        <w:t>is installed</w:t>
      </w:r>
      <w:proofErr w:type="gramEnd"/>
      <w:r w:rsidR="00404458">
        <w:t xml:space="preserve">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  <w:proofErr w:type="spellStart"/>
      <w:r w:rsidRPr="004A138B">
        <w:rPr>
          <w:rFonts w:ascii="Consolas" w:hAnsi="Consolas"/>
        </w:rPr>
        <w:t>org.codehaus.mojo</w:t>
      </w:r>
      <w:proofErr w:type="spellEnd"/>
      <w:proofErr w:type="gramEnd"/>
      <w:r w:rsidRPr="004A138B">
        <w:rPr>
          <w:rFonts w:ascii="Consolas" w:hAnsi="Consolas"/>
        </w:rPr>
        <w:t>&lt;/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&gt;exec-maven-plugin&lt;/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&gt;${</w:t>
      </w:r>
      <w:proofErr w:type="spellStart"/>
      <w:proofErr w:type="gramStart"/>
      <w:r w:rsidRPr="004A138B">
        <w:rPr>
          <w:rFonts w:ascii="Consolas" w:hAnsi="Consolas"/>
        </w:rPr>
        <w:t>exec.mainClass</w:t>
      </w:r>
      <w:proofErr w:type="spellEnd"/>
      <w:proofErr w:type="gramEnd"/>
      <w:r w:rsidRPr="004A138B">
        <w:rPr>
          <w:rFonts w:ascii="Consolas" w:hAnsi="Consolas"/>
        </w:rPr>
        <w:t>}&lt;/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</w:t>
      </w:r>
      <w:proofErr w:type="gramStart"/>
      <w:r w:rsidRPr="004A138B">
        <w:rPr>
          <w:rFonts w:ascii="Consolas" w:hAnsi="Consolas"/>
        </w:rPr>
        <w:t>selects</w:t>
      </w:r>
      <w:proofErr w:type="gramEnd"/>
      <w:r w:rsidRPr="004A138B">
        <w:rPr>
          <w:rFonts w:ascii="Consolas" w:hAnsi="Consolas"/>
        </w:rPr>
        <w:t xml:space="preserve">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 xml:space="preserve">the assembled jar to </w:t>
      </w:r>
      <w:proofErr w:type="gramStart"/>
      <w:r w:rsidRPr="004A138B">
        <w:rPr>
          <w:rFonts w:ascii="Consolas" w:hAnsi="Consolas"/>
        </w:rPr>
        <w:t>be run</w:t>
      </w:r>
      <w:proofErr w:type="gramEnd"/>
      <w:r w:rsidRPr="004A138B">
        <w:rPr>
          <w:rFonts w:ascii="Consolas" w:hAnsi="Consolas"/>
        </w:rPr>
        <w:t xml:space="preserve"> by Maven --&gt;</w:t>
      </w:r>
    </w:p>
    <w:p w14:paraId="7EE99E4B" w14:textId="1E864E66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&lt;argument&gt;target\${</w:t>
      </w:r>
      <w:proofErr w:type="spellStart"/>
      <w:proofErr w:type="gramStart"/>
      <w:r w:rsidRPr="004A138B">
        <w:rPr>
          <w:rFonts w:ascii="Consolas" w:hAnsi="Consolas"/>
        </w:rPr>
        <w:t>project.artifactId</w:t>
      </w:r>
      <w:proofErr w:type="spellEnd"/>
      <w:proofErr w:type="gramEnd"/>
      <w:r w:rsidRPr="004A138B">
        <w:rPr>
          <w:rFonts w:ascii="Consolas" w:hAnsi="Consolas"/>
        </w:rPr>
        <w:t>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2F4E7627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proofErr w:type="spellStart"/>
      <w:proofErr w:type="gramStart"/>
      <w:r w:rsidR="00404458" w:rsidRPr="00404458">
        <w:rPr>
          <w:rFonts w:ascii="Consolas" w:hAnsi="Consolas"/>
        </w:rPr>
        <w:t>exec:exec</w:t>
      </w:r>
      <w:proofErr w:type="spellEnd"/>
      <w:proofErr w:type="gramEnd"/>
      <w:r w:rsidR="00404458">
        <w:t xml:space="preserve"> </w:t>
      </w:r>
      <w:r w:rsidR="006512FB">
        <w:t>but not</w:t>
      </w:r>
      <w:r w:rsidR="00404458">
        <w:t xml:space="preserve"> </w:t>
      </w:r>
      <w:proofErr w:type="spellStart"/>
      <w:r w:rsidR="00404458" w:rsidRPr="00404458">
        <w:rPr>
          <w:rFonts w:ascii="Consolas" w:hAnsi="Consolas"/>
        </w:rPr>
        <w:t>exec:java</w:t>
      </w:r>
      <w:proofErr w:type="spellEnd"/>
      <w:r w:rsidR="00404458">
        <w:t>.</w:t>
      </w:r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proofErr w:type="spellStart"/>
      <w:proofErr w:type="gramStart"/>
      <w:r w:rsidR="00521033" w:rsidRPr="00521033">
        <w:rPr>
          <w:rFonts w:ascii="Consolas" w:hAnsi="Consolas"/>
        </w:rPr>
        <w:t>com.eclipse</w:t>
      </w:r>
      <w:proofErr w:type="gramEnd"/>
      <w:r w:rsidR="00521033" w:rsidRPr="00521033">
        <w:rPr>
          <w:rFonts w:ascii="Consolas" w:hAnsi="Consolas"/>
        </w:rPr>
        <w:t>.restsebootstrap</w:t>
      </w:r>
      <w:proofErr w:type="spellEnd"/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com.eclipse</w:t>
      </w:r>
      <w:proofErr w:type="gramEnd"/>
      <w:r w:rsidRPr="00521033">
        <w:rPr>
          <w:rFonts w:ascii="Consolas" w:hAnsi="Consolas"/>
          <w:sz w:val="20"/>
          <w:szCs w:val="20"/>
        </w:rPr>
        <w:t>.restsebootstrap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jakarta.ws.rs.ApplicationPath</w:t>
      </w:r>
      <w:proofErr w:type="spellEnd"/>
      <w:proofErr w:type="gramEnd"/>
      <w:r w:rsidRPr="00521033">
        <w:rPr>
          <w:rFonts w:ascii="Consolas" w:hAnsi="Consolas"/>
          <w:sz w:val="20"/>
          <w:szCs w:val="20"/>
        </w:rPr>
        <w:t>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jakarta.ws.rs.core</w:t>
      </w:r>
      <w:proofErr w:type="gramEnd"/>
      <w:r w:rsidRPr="00521033">
        <w:rPr>
          <w:rFonts w:ascii="Consolas" w:hAnsi="Consolas"/>
          <w:sz w:val="20"/>
          <w:szCs w:val="20"/>
        </w:rPr>
        <w:t>.Application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java.util</w:t>
      </w:r>
      <w:proofErr w:type="gramEnd"/>
      <w:r w:rsidRPr="00521033">
        <w:rPr>
          <w:rFonts w:ascii="Consolas" w:hAnsi="Consolas"/>
          <w:sz w:val="20"/>
          <w:szCs w:val="20"/>
        </w:rPr>
        <w:t>.Set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5011C">
        <w:rPr>
          <w:rFonts w:ascii="Consolas" w:hAnsi="Consolas"/>
          <w:sz w:val="20"/>
          <w:szCs w:val="20"/>
        </w:rPr>
        <w:t>RestApplication</w:t>
      </w:r>
      <w:proofErr w:type="spellEnd"/>
      <w:r w:rsidRPr="0055011C">
        <w:rPr>
          <w:rFonts w:ascii="Consolas" w:hAnsi="Consolas"/>
          <w:sz w:val="20"/>
          <w:szCs w:val="20"/>
        </w:rPr>
        <w:t xml:space="preserve">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getClasses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gramEnd"/>
      <w:r w:rsidRPr="0055011C">
        <w:rPr>
          <w:rFonts w:ascii="Consolas" w:hAnsi="Consolas"/>
          <w:sz w:val="20"/>
          <w:szCs w:val="20"/>
        </w:rPr>
        <w:t>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55011C">
        <w:rPr>
          <w:rFonts w:ascii="Consolas" w:hAnsi="Consolas"/>
          <w:sz w:val="20"/>
          <w:szCs w:val="20"/>
        </w:rPr>
        <w:t>Set.of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spellStart"/>
      <w:r w:rsidRPr="0055011C">
        <w:rPr>
          <w:rFonts w:ascii="Consolas" w:hAnsi="Consolas"/>
          <w:sz w:val="20"/>
          <w:szCs w:val="20"/>
        </w:rPr>
        <w:t>GreetingService.class</w:t>
      </w:r>
      <w:proofErr w:type="spellEnd"/>
      <w:proofErr w:type="gramStart"/>
      <w:r w:rsidRPr="0055011C">
        <w:rPr>
          <w:rFonts w:ascii="Consolas" w:hAnsi="Consolas"/>
          <w:sz w:val="20"/>
          <w:szCs w:val="20"/>
        </w:rPr>
        <w:t>);</w:t>
      </w:r>
      <w:proofErr w:type="gramEnd"/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proofErr w:type="spellStart"/>
      <w:proofErr w:type="gramStart"/>
      <w:r w:rsidR="00AC637D" w:rsidRPr="004D3E8A">
        <w:rPr>
          <w:rFonts w:ascii="Consolas" w:hAnsi="Consolas"/>
        </w:rPr>
        <w:t>getClasses</w:t>
      </w:r>
      <w:proofErr w:type="spellEnd"/>
      <w:r w:rsidR="00AC637D" w:rsidRPr="004D3E8A">
        <w:rPr>
          <w:rFonts w:ascii="Consolas" w:hAnsi="Consolas"/>
        </w:rPr>
        <w:t>(</w:t>
      </w:r>
      <w:proofErr w:type="gramEnd"/>
      <w:r w:rsidR="00AC637D" w:rsidRPr="004D3E8A">
        <w:rPr>
          <w:rFonts w:ascii="Consolas" w:hAnsi="Consolas"/>
        </w:rPr>
        <w:t>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proofErr w:type="spellStart"/>
      <w:r w:rsidRPr="0004487E">
        <w:rPr>
          <w:rFonts w:ascii="Consolas" w:hAnsi="Consolas"/>
        </w:rPr>
        <w:t>GreetingService</w:t>
      </w:r>
      <w:proofErr w:type="spellEnd"/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jakarta.ws.rs.GET</w:t>
      </w:r>
      <w:proofErr w:type="spellEnd"/>
      <w:r w:rsidRPr="00E445A5">
        <w:rPr>
          <w:rFonts w:ascii="Consolas" w:hAnsi="Consolas"/>
        </w:rPr>
        <w:t>;</w:t>
      </w:r>
      <w:proofErr w:type="gramEnd"/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jakarta.ws.rs.Path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jakarta.ws.rs.QueryParam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java.time</w:t>
      </w:r>
      <w:proofErr w:type="gramEnd"/>
      <w:r w:rsidRPr="00E445A5">
        <w:rPr>
          <w:rFonts w:ascii="Consolas" w:hAnsi="Consolas"/>
        </w:rPr>
        <w:t>.LocalDateTime</w:t>
      </w:r>
      <w:proofErr w:type="spellEnd"/>
      <w:r w:rsidRPr="00E445A5">
        <w:rPr>
          <w:rFonts w:ascii="Consolas" w:hAnsi="Consolas"/>
        </w:rPr>
        <w:t>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GreetingService</w:t>
      </w:r>
      <w:proofErr w:type="spellEnd"/>
      <w:r w:rsidRPr="00E445A5">
        <w:rPr>
          <w:rFonts w:ascii="Consolas" w:hAnsi="Consolas"/>
        </w:rPr>
        <w:t xml:space="preserve">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</w:t>
      </w:r>
      <w:proofErr w:type="spellStart"/>
      <w:r w:rsidRPr="00E445A5">
        <w:rPr>
          <w:rFonts w:ascii="Consolas" w:hAnsi="Consolas"/>
        </w:rPr>
        <w:t>sayCurrentTime</w:t>
      </w:r>
      <w:r w:rsidR="006512FB">
        <w:rPr>
          <w:rFonts w:ascii="Consolas" w:hAnsi="Consolas"/>
        </w:rPr>
        <w:t>Get</w:t>
      </w:r>
      <w:proofErr w:type="spellEnd"/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</w:t>
      </w:r>
      <w:proofErr w:type="spellStart"/>
      <w:proofErr w:type="gramStart"/>
      <w:r w:rsidRPr="00E445A5">
        <w:rPr>
          <w:rFonts w:ascii="Consolas" w:hAnsi="Consolas"/>
        </w:rPr>
        <w:t>person.trim</w:t>
      </w:r>
      <w:proofErr w:type="spellEnd"/>
      <w:proofErr w:type="gramEnd"/>
      <w:r w:rsidRPr="00E445A5">
        <w:rPr>
          <w:rFonts w:ascii="Consolas" w:hAnsi="Consolas"/>
        </w:rPr>
        <w:t>().</w:t>
      </w:r>
      <w:proofErr w:type="spellStart"/>
      <w:r w:rsidRPr="00E445A5">
        <w:rPr>
          <w:rFonts w:ascii="Consolas" w:hAnsi="Consolas"/>
        </w:rPr>
        <w:t>isEmpty</w:t>
      </w:r>
      <w:proofErr w:type="spellEnd"/>
      <w:r w:rsidRPr="00E445A5">
        <w:rPr>
          <w:rFonts w:ascii="Consolas" w:hAnsi="Consolas"/>
        </w:rPr>
        <w:t>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</w:t>
      </w:r>
      <w:proofErr w:type="gramStart"/>
      <w:r w:rsidRPr="00E445A5">
        <w:rPr>
          <w:rFonts w:ascii="Consolas" w:hAnsi="Consolas"/>
        </w:rPr>
        <w:t>" :</w:t>
      </w:r>
      <w:proofErr w:type="gramEnd"/>
      <w:r w:rsidRPr="00E445A5">
        <w:rPr>
          <w:rFonts w:ascii="Consolas" w:hAnsi="Consolas"/>
        </w:rPr>
        <w:t xml:space="preserve">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</w:t>
      </w:r>
      <w:proofErr w:type="spellStart"/>
      <w:proofErr w:type="gramStart"/>
      <w:r w:rsidRPr="00E445A5">
        <w:rPr>
          <w:rFonts w:ascii="Consolas" w:hAnsi="Consolas"/>
        </w:rPr>
        <w:t>LocalDateTime.now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54F051F7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proofErr w:type="gramStart"/>
      <w:r w:rsidR="00E445A5">
        <w:t>is</w:t>
      </w:r>
      <w:r>
        <w:t xml:space="preserve"> found</w:t>
      </w:r>
      <w:proofErr w:type="gramEnd"/>
      <w:r>
        <w:t xml:space="preserve">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</w:t>
      </w:r>
      <w:proofErr w:type="gramStart"/>
      <w:r w:rsidR="0056225C">
        <w:t>level</w:t>
      </w:r>
      <w:proofErr w:type="gramEnd"/>
      <w:r w:rsidR="0056225C">
        <w:t xml:space="preserve"> then it is combined with the individual method Paths. </w:t>
      </w:r>
    </w:p>
    <w:p w14:paraId="1560CF09" w14:textId="6856FB4B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jakarta.ws.rs.SeBootstrap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java.io.IOException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jakarta.ws.rs.core</w:t>
      </w:r>
      <w:proofErr w:type="gramEnd"/>
      <w:r w:rsidRPr="00E445A5">
        <w:rPr>
          <w:rFonts w:ascii="Consolas" w:hAnsi="Consolas"/>
        </w:rPr>
        <w:t>.Application</w:t>
      </w:r>
      <w:proofErr w:type="spellEnd"/>
      <w:r w:rsidRPr="00E445A5">
        <w:rPr>
          <w:rFonts w:ascii="Consolas" w:hAnsi="Consolas"/>
        </w:rPr>
        <w:t>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java.util</w:t>
      </w:r>
      <w:proofErr w:type="gramEnd"/>
      <w:r w:rsidRPr="00E445A5">
        <w:rPr>
          <w:rFonts w:ascii="Consolas" w:hAnsi="Consolas"/>
        </w:rPr>
        <w:t>.logging.Logger</w:t>
      </w:r>
      <w:proofErr w:type="spellEnd"/>
      <w:r w:rsidRPr="00E445A5">
        <w:rPr>
          <w:rFonts w:ascii="Consolas" w:hAnsi="Consolas"/>
        </w:rPr>
        <w:t>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RestBootstrap</w:t>
      </w:r>
      <w:proofErr w:type="spellEnd"/>
      <w:r w:rsidRPr="00E445A5">
        <w:rPr>
          <w:rFonts w:ascii="Consolas" w:hAnsi="Consolas"/>
        </w:rPr>
        <w:t xml:space="preserve">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</w:t>
      </w:r>
      <w:proofErr w:type="gramStart"/>
      <w:r w:rsidRPr="00E445A5">
        <w:rPr>
          <w:rFonts w:ascii="Consolas" w:hAnsi="Consolas"/>
        </w:rPr>
        <w:t>main(</w:t>
      </w:r>
      <w:proofErr w:type="gramEnd"/>
      <w:r w:rsidRPr="00E445A5">
        <w:rPr>
          <w:rFonts w:ascii="Consolas" w:hAnsi="Consolas"/>
        </w:rPr>
        <w:t xml:space="preserve">final String[] </w:t>
      </w:r>
      <w:proofErr w:type="spellStart"/>
      <w:r w:rsidRPr="00E445A5">
        <w:rPr>
          <w:rFonts w:ascii="Consolas" w:hAnsi="Consolas"/>
        </w:rPr>
        <w:t>args</w:t>
      </w:r>
      <w:proofErr w:type="spellEnd"/>
      <w:r w:rsidRPr="00E445A5">
        <w:rPr>
          <w:rFonts w:ascii="Consolas" w:hAnsi="Consolas"/>
        </w:rPr>
        <w:t xml:space="preserve">) throws InterruptedException,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proofErr w:type="spellStart"/>
      <w:r w:rsidRPr="00E445A5">
        <w:rPr>
          <w:rFonts w:ascii="Consolas" w:hAnsi="Consolas"/>
        </w:rPr>
        <w:t>IOException</w:t>
      </w:r>
      <w:proofErr w:type="spellEnd"/>
      <w:r w:rsidRPr="00E445A5">
        <w:rPr>
          <w:rFonts w:ascii="Consolas" w:hAnsi="Consolas"/>
        </w:rPr>
        <w:t xml:space="preserve">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</w:t>
      </w:r>
      <w:proofErr w:type="spellStart"/>
      <w:proofErr w:type="gramStart"/>
      <w:r w:rsidRPr="00E445A5">
        <w:rPr>
          <w:rFonts w:ascii="Consolas" w:hAnsi="Consolas"/>
        </w:rPr>
        <w:t>RestApplication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 xml:space="preserve"> configuration =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>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builder(</w:t>
      </w:r>
      <w:proofErr w:type="gramEnd"/>
      <w:r w:rsidRPr="00E445A5">
        <w:rPr>
          <w:rFonts w:ascii="Consolas" w:hAnsi="Consolas"/>
        </w:rPr>
        <w:t>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.host</w:t>
      </w:r>
      <w:proofErr w:type="gramEnd"/>
      <w:r w:rsidRPr="00E445A5">
        <w:rPr>
          <w:rFonts w:ascii="Consolas" w:hAnsi="Consolas"/>
        </w:rPr>
        <w:t>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.port</w:t>
      </w:r>
      <w:proofErr w:type="gramEnd"/>
      <w:r w:rsidRPr="00E445A5">
        <w:rPr>
          <w:rFonts w:ascii="Consolas" w:hAnsi="Consolas"/>
        </w:rPr>
        <w:t>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.protocol</w:t>
      </w:r>
      <w:proofErr w:type="gramEnd"/>
      <w:r w:rsidRPr="00E445A5">
        <w:rPr>
          <w:rFonts w:ascii="Consolas" w:hAnsi="Consolas"/>
        </w:rPr>
        <w:t>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.build</w:t>
      </w:r>
      <w:proofErr w:type="gramEnd"/>
      <w:r w:rsidRPr="00E445A5">
        <w:rPr>
          <w:rFonts w:ascii="Consolas" w:hAnsi="Consolas"/>
        </w:rPr>
        <w:t>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SeBootstrap.start</w:t>
      </w:r>
      <w:proofErr w:type="spellEnd"/>
      <w:r w:rsidRPr="00E445A5">
        <w:rPr>
          <w:rFonts w:ascii="Consolas" w:hAnsi="Consolas"/>
        </w:rPr>
        <w:t>(app, configuration</w:t>
      </w:r>
      <w:proofErr w:type="gramStart"/>
      <w:r w:rsidRPr="00E445A5">
        <w:rPr>
          <w:rFonts w:ascii="Consolas" w:hAnsi="Consolas"/>
        </w:rPr>
        <w:t>);</w:t>
      </w:r>
      <w:proofErr w:type="gramEnd"/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18E767D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Thread.currentThread</w:t>
      </w:r>
      <w:proofErr w:type="spellEnd"/>
      <w:r w:rsidRPr="00E445A5">
        <w:rPr>
          <w:rFonts w:ascii="Consolas" w:hAnsi="Consolas"/>
        </w:rPr>
        <w:t>(</w:t>
      </w:r>
      <w:proofErr w:type="gramStart"/>
      <w:r w:rsidRPr="00E445A5">
        <w:rPr>
          <w:rFonts w:ascii="Consolas" w:hAnsi="Consolas"/>
        </w:rPr>
        <w:t>).join</w:t>
      </w:r>
      <w:proofErr w:type="gramEnd"/>
      <w:r w:rsidRPr="00E445A5">
        <w:rPr>
          <w:rFonts w:ascii="Consolas" w:hAnsi="Consolas"/>
        </w:rPr>
        <w:t>();</w:t>
      </w:r>
    </w:p>
    <w:p w14:paraId="00887EE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01C4C4C1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will now wait for the server to stop before rejoining </w:t>
      </w:r>
      <w:r w:rsidR="00EC38C5" w:rsidRPr="00EC38C5">
        <w:rPr>
          <w:rFonts w:ascii="Consolas" w:hAnsi="Consolas"/>
        </w:rPr>
        <w:t>main</w:t>
      </w:r>
      <w:r w:rsidR="00EC38C5">
        <w:t>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4E2C04D2" w:rsidR="00C21A78" w:rsidRDefault="00C21A78">
      <w:r>
        <w:t xml:space="preserve">Compile and execute the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>
        <w:t>project</w:t>
      </w:r>
      <w:r w:rsidR="00BE0E04">
        <w:t xml:space="preserve"> that you just added to</w:t>
      </w:r>
      <w:r>
        <w:t>. The embedded server will start up and keep running until you kill the process.</w:t>
      </w:r>
      <w:r w:rsidR="0067782F">
        <w:t xml:space="preserve"> As we do not have a client program, you can test the service in one of two ways. The first is to use </w:t>
      </w:r>
      <w:proofErr w:type="spellStart"/>
      <w:r w:rsidR="0067782F">
        <w:t>cURL</w:t>
      </w:r>
      <w:proofErr w:type="spellEnd"/>
      <w:r w:rsidR="0067782F">
        <w:t>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lastRenderedPageBreak/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</w:t>
      </w:r>
      <w:proofErr w:type="gramStart"/>
      <w:r w:rsidRPr="0067782F">
        <w:rPr>
          <w:rFonts w:ascii="Consolas" w:hAnsi="Consolas"/>
          <w:sz w:val="20"/>
          <w:szCs w:val="20"/>
        </w:rPr>
        <w:t>40.157233400</w:t>
      </w:r>
      <w:proofErr w:type="gramEnd"/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</w:t>
      </w:r>
      <w:proofErr w:type="gramStart"/>
      <w:r w:rsidRPr="0067782F">
        <w:t>53.596391400</w:t>
      </w:r>
      <w:proofErr w:type="gramEnd"/>
    </w:p>
    <w:p w14:paraId="24CFD0BF" w14:textId="135C502D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F1C67">
        <w:rPr>
          <w:i/>
          <w:iCs/>
        </w:rPr>
        <w:t>You can also enter the full URL</w:t>
      </w:r>
      <w:r>
        <w:rPr>
          <w:i/>
          <w:iCs/>
        </w:rPr>
        <w:t xml:space="preserve">, everything that follows the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command, </w:t>
      </w:r>
      <w:r w:rsidRPr="008F1C67">
        <w:rPr>
          <w:i/>
          <w:iCs/>
        </w:rPr>
        <w:t xml:space="preserve">into your browser and see the result </w:t>
      </w:r>
      <w:r>
        <w:rPr>
          <w:i/>
          <w:iCs/>
        </w:rPr>
        <w:t>in the browser</w:t>
      </w:r>
      <w:r w:rsidRPr="008F1C67">
        <w:rPr>
          <w:i/>
          <w:iCs/>
        </w:rPr>
        <w:t xml:space="preserve">. </w:t>
      </w:r>
      <w:r>
        <w:rPr>
          <w:i/>
          <w:iCs/>
        </w:rPr>
        <w:t xml:space="preserve">The advantage of using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is that you can issue POST, PUT, and DELETE requests while with a browser you can only issue a GET.</w:t>
      </w:r>
    </w:p>
    <w:p w14:paraId="69EA52C7" w14:textId="5061B81C" w:rsidR="007545B4" w:rsidRPr="007545B4" w:rsidRDefault="007545B4">
      <w:r w:rsidRPr="007545B4">
        <w:t xml:space="preserve">In the pom file set the Jersey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false and the </w:t>
      </w:r>
      <w:proofErr w:type="spellStart"/>
      <w:r w:rsidRPr="007545B4">
        <w:t>resteasy</w:t>
      </w:r>
      <w:proofErr w:type="spellEnd"/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 w:rsidRPr="007545B4"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true to see how the code will work without any changes.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25F42AC9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class.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 xml:space="preserve">have a unique @Path just before the method signature or place each in its own class with @Path assigned to the class </w:t>
      </w:r>
      <w:proofErr w:type="gramStart"/>
      <w:r w:rsidR="005F36A1">
        <w:t>name..</w:t>
      </w:r>
      <w:proofErr w:type="gramEnd"/>
    </w:p>
    <w:p w14:paraId="0D54C192" w14:textId="16097F42" w:rsidR="001118C6" w:rsidRDefault="001118C6" w:rsidP="001118C6">
      <w:r>
        <w:t xml:space="preserve">The </w:t>
      </w:r>
      <w:proofErr w:type="spellStart"/>
      <w:r w:rsidRPr="00767C4B">
        <w:rPr>
          <w:rFonts w:ascii="Consolas" w:hAnsi="Consolas"/>
        </w:rPr>
        <w:t>cURL</w:t>
      </w:r>
      <w:proofErr w:type="spellEnd"/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t>or</w:t>
      </w:r>
    </w:p>
    <w:p w14:paraId="41EE4102" w14:textId="7F4E7C80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hyperlink r:id="rId9" w:history="1">
        <w:r w:rsidR="00EC38C5" w:rsidRPr="00700BE3">
          <w:rPr>
            <w:rStyle w:val="Hyperlink"/>
            <w:rFonts w:ascii="Consolas" w:hAnsi="Consolas"/>
            <w:sz w:val="20"/>
            <w:szCs w:val="20"/>
          </w:rPr>
          <w:t>http://localhost:8080/services/hello?name=Ken</w:t>
        </w:r>
      </w:hyperlink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proofErr w:type="spellStart"/>
      <w:r w:rsidR="00B90B59" w:rsidRPr="00592997">
        <w:rPr>
          <w:rFonts w:ascii="Consolas" w:hAnsi="Consolas"/>
        </w:rPr>
        <w:t>cURL</w:t>
      </w:r>
      <w:proofErr w:type="spellEnd"/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72339D31" w14:textId="0E049715" w:rsidR="009A70AB" w:rsidRDefault="00A96124" w:rsidP="008F1778">
      <w:pPr>
        <w:spacing w:after="0"/>
      </w:pPr>
      <w:r>
        <w:lastRenderedPageBreak/>
        <w:t xml:space="preserve">You must use </w:t>
      </w:r>
      <w:r w:rsidR="009A70AB">
        <w:t xml:space="preserve">quotation </w:t>
      </w:r>
      <w:r>
        <w:t xml:space="preserve">marks </w:t>
      </w:r>
      <w:r w:rsidR="009A70AB">
        <w:t>if you are working on a Windows system while not required on Linux/MacOS systems.</w:t>
      </w:r>
    </w:p>
    <w:p w14:paraId="0987A154" w14:textId="77777777" w:rsidR="009A70AB" w:rsidRDefault="009A70AB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proofErr w:type="spellStart"/>
      <w:r w:rsidR="008F1778" w:rsidRPr="008F1778">
        <w:rPr>
          <w:rFonts w:ascii="Consolas" w:hAnsi="Consolas"/>
        </w:rPr>
        <w:t>RestApplication</w:t>
      </w:r>
      <w:proofErr w:type="spellEnd"/>
      <w:r w:rsidR="008F1778">
        <w:t xml:space="preserve"> class’s </w:t>
      </w:r>
      <w:proofErr w:type="spellStart"/>
      <w:proofErr w:type="gramStart"/>
      <w:r w:rsidR="008F1778" w:rsidRPr="008F1778">
        <w:rPr>
          <w:rFonts w:ascii="Consolas" w:hAnsi="Consolas"/>
        </w:rPr>
        <w:t>getClasses</w:t>
      </w:r>
      <w:proofErr w:type="spellEnd"/>
      <w:r w:rsidR="008F1778" w:rsidRPr="008F1778">
        <w:rPr>
          <w:rFonts w:ascii="Consolas" w:hAnsi="Consolas"/>
        </w:rPr>
        <w:t>(</w:t>
      </w:r>
      <w:proofErr w:type="gramEnd"/>
      <w:r w:rsidR="008F1778" w:rsidRPr="008F1778">
        <w:rPr>
          <w:rFonts w:ascii="Consolas" w:hAnsi="Consolas"/>
        </w:rPr>
        <w:t>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4EF5" w14:textId="77777777" w:rsidR="007D4CD9" w:rsidRDefault="007D4CD9" w:rsidP="00A11D29">
      <w:pPr>
        <w:spacing w:after="0" w:line="240" w:lineRule="auto"/>
      </w:pPr>
      <w:r>
        <w:separator/>
      </w:r>
    </w:p>
  </w:endnote>
  <w:endnote w:type="continuationSeparator" w:id="0">
    <w:p w14:paraId="23E2C351" w14:textId="77777777" w:rsidR="007D4CD9" w:rsidRDefault="007D4CD9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5F20" w14:textId="77777777" w:rsidR="007D4CD9" w:rsidRDefault="007D4CD9" w:rsidP="00A11D29">
      <w:pPr>
        <w:spacing w:after="0" w:line="240" w:lineRule="auto"/>
      </w:pPr>
      <w:r>
        <w:separator/>
      </w:r>
    </w:p>
  </w:footnote>
  <w:footnote w:type="continuationSeparator" w:id="0">
    <w:p w14:paraId="0628A40B" w14:textId="77777777" w:rsidR="007D4CD9" w:rsidRDefault="007D4CD9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E1398"/>
    <w:rsid w:val="007E5151"/>
    <w:rsid w:val="007E6956"/>
    <w:rsid w:val="00811AC6"/>
    <w:rsid w:val="00816552"/>
    <w:rsid w:val="0082325E"/>
    <w:rsid w:val="008327E7"/>
    <w:rsid w:val="00834078"/>
    <w:rsid w:val="00837BB7"/>
    <w:rsid w:val="008440BA"/>
    <w:rsid w:val="008511D5"/>
    <w:rsid w:val="00864FE9"/>
    <w:rsid w:val="00867401"/>
    <w:rsid w:val="00876195"/>
    <w:rsid w:val="00891322"/>
    <w:rsid w:val="008916BC"/>
    <w:rsid w:val="008A1DDF"/>
    <w:rsid w:val="008A7A6A"/>
    <w:rsid w:val="008B46FA"/>
    <w:rsid w:val="008C10B0"/>
    <w:rsid w:val="008D3254"/>
    <w:rsid w:val="008D42D9"/>
    <w:rsid w:val="008E13FC"/>
    <w:rsid w:val="008E1430"/>
    <w:rsid w:val="008E19E6"/>
    <w:rsid w:val="008E1ABF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ED4"/>
    <w:rsid w:val="00AB02B6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129C"/>
    <w:rsid w:val="00B118D4"/>
    <w:rsid w:val="00B21C82"/>
    <w:rsid w:val="00B33EC8"/>
    <w:rsid w:val="00B36625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D54E8"/>
    <w:rsid w:val="00CE0CAB"/>
    <w:rsid w:val="00CF2DC8"/>
    <w:rsid w:val="00CF68D5"/>
    <w:rsid w:val="00D0023C"/>
    <w:rsid w:val="00D1257E"/>
    <w:rsid w:val="00D2664C"/>
    <w:rsid w:val="00D319FC"/>
    <w:rsid w:val="00D40175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lab.com/omniprof/mod_03_restsebootsrap_participant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rvices/hello?name=Ke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9</Pages>
  <Words>1962</Words>
  <Characters>12485</Characters>
  <Application>Microsoft Office Word</Application>
  <DocSecurity>0</DocSecurity>
  <Lines>346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365</cp:revision>
  <dcterms:created xsi:type="dcterms:W3CDTF">2023-06-12T20:15:00Z</dcterms:created>
  <dcterms:modified xsi:type="dcterms:W3CDTF">2023-09-21T16:54:00Z</dcterms:modified>
</cp:coreProperties>
</file>