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781" w:rsidRDefault="00CA3037" w:rsidP="00CA30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Семестровая работа по курсу «Документоведение».</w:t>
      </w:r>
    </w:p>
    <w:p w:rsidR="00CA3037" w:rsidRDefault="00CA3037" w:rsidP="00CA303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Василов Артур,</w:t>
      </w:r>
    </w:p>
    <w:p w:rsidR="00CA3037" w:rsidRDefault="00CA3037" w:rsidP="00CA303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09-311,</w:t>
      </w:r>
    </w:p>
    <w:p w:rsidR="00CA3037" w:rsidRDefault="00CA3037" w:rsidP="00CA303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2014г.</w:t>
      </w:r>
    </w:p>
    <w:p w:rsidR="00CA3037" w:rsidRDefault="00CA3037" w:rsidP="00CA30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Разработанное приложение имитирует систему документооборота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аутсорсинговой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компании. Для примера используются 4 документа – договор о найме сотрудника, проектный договор, отчет сотрудника и финансовая декларация (в простой форме – доход-расход-прибыль). </w:t>
      </w:r>
    </w:p>
    <w:p w:rsidR="009E0C35" w:rsidRPr="009E0C35" w:rsidRDefault="009E0C35" w:rsidP="009E6C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Рассмотрим, как была реализована работа с системой хранения документов.</w:t>
      </w:r>
      <w:r w:rsidR="009E6C9C">
        <w:rPr>
          <w:rFonts w:ascii="Times New Roman" w:hAnsi="Times New Roman" w:cs="Times New Roman"/>
          <w:sz w:val="28"/>
          <w:szCs w:val="28"/>
        </w:rPr>
        <w:t xml:space="preserve"> Примечание: код будет приводиться фрагментами, полная версия доступна в гит-</w:t>
      </w:r>
      <w:proofErr w:type="spellStart"/>
      <w:r w:rsidR="009E6C9C">
        <w:rPr>
          <w:rFonts w:ascii="Times New Roman" w:hAnsi="Times New Roman" w:cs="Times New Roman"/>
          <w:sz w:val="28"/>
          <w:szCs w:val="28"/>
        </w:rPr>
        <w:t>репозиторие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hyperlink r:id="rId5" w:history="1">
        <w:r w:rsidRPr="009E6C9C">
          <w:rPr>
            <w:rStyle w:val="a5"/>
            <w:rFonts w:ascii="Times New Roman" w:hAnsi="Times New Roman" w:cs="Times New Roman"/>
            <w:sz w:val="28"/>
            <w:szCs w:val="28"/>
          </w:rPr>
          <w:t>Ссылка.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0C35" w:rsidRPr="004C1EF0" w:rsidRDefault="009E0C35" w:rsidP="00CA30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Во-первых, для удобной работы нам надо создать класс, для обработки всех запросов, операций поиска, удаления и добавления документов. Этот класс должен иметь только один экземпляр и содержать все необходимые методы. Таким образом, этот класс должен реализовывать паттерн </w:t>
      </w:r>
      <w:r>
        <w:rPr>
          <w:rFonts w:ascii="Times New Roman" w:hAnsi="Times New Roman" w:cs="Times New Roman"/>
          <w:sz w:val="28"/>
          <w:szCs w:val="28"/>
          <w:lang w:val="en-US"/>
        </w:rPr>
        <w:t>Singleton</w:t>
      </w:r>
      <w:r w:rsidRPr="009E0C35">
        <w:rPr>
          <w:rFonts w:ascii="Times New Roman" w:hAnsi="Times New Roman" w:cs="Times New Roman"/>
          <w:sz w:val="28"/>
          <w:szCs w:val="28"/>
        </w:rPr>
        <w:t xml:space="preserve">, а также частично являться </w:t>
      </w:r>
      <w:r>
        <w:rPr>
          <w:rFonts w:ascii="Times New Roman" w:hAnsi="Times New Roman" w:cs="Times New Roman"/>
          <w:sz w:val="28"/>
          <w:szCs w:val="28"/>
          <w:lang w:val="en-US"/>
        </w:rPr>
        <w:t>DAO</w:t>
      </w:r>
      <w:r w:rsidRPr="009E0C3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E0C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9E0C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9E0C35">
        <w:rPr>
          <w:rFonts w:ascii="Times New Roman" w:hAnsi="Times New Roman" w:cs="Times New Roman"/>
          <w:sz w:val="28"/>
          <w:szCs w:val="28"/>
        </w:rPr>
        <w:t xml:space="preserve">). </w:t>
      </w:r>
      <w:r w:rsidR="004C1EF0">
        <w:rPr>
          <w:rFonts w:ascii="Times New Roman" w:hAnsi="Times New Roman" w:cs="Times New Roman"/>
          <w:sz w:val="28"/>
          <w:szCs w:val="28"/>
        </w:rPr>
        <w:t>Я использую ленивую инициализацию и механизм двойной блокировки. Также я добавил несколько методов, которые можно выполнять из других классов</w:t>
      </w:r>
      <w:r>
        <w:rPr>
          <w:rFonts w:ascii="Times New Roman" w:hAnsi="Times New Roman" w:cs="Times New Roman"/>
          <w:sz w:val="28"/>
          <w:szCs w:val="28"/>
        </w:rPr>
        <w:t xml:space="preserve"> (я опускаю комментарии в коде, так как в комментировании нуждается только плохой код):</w:t>
      </w:r>
    </w:p>
    <w:p w:rsidR="004C1EF0" w:rsidRPr="004C1EF0" w:rsidRDefault="004C1EF0" w:rsidP="00CA30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1EF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7A1E7B" wp14:editId="0AA2ABEE">
            <wp:extent cx="3840813" cy="5845047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E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30ACBD" wp14:editId="355F84FC">
            <wp:extent cx="3345180" cy="303313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303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F0" w:rsidRPr="00664792" w:rsidRDefault="004C1EF0" w:rsidP="00CA30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 видно, все методы вызывают соответствующие методы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4C1EF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Этот класс уже непосредственно выполняет работу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классрм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proofErr w:type="spellEnd"/>
      <w:r w:rsidRPr="004C1EF0">
        <w:rPr>
          <w:rFonts w:ascii="Times New Roman" w:hAnsi="Times New Roman" w:cs="Times New Roman"/>
          <w:sz w:val="28"/>
          <w:szCs w:val="28"/>
        </w:rPr>
        <w:t>.</w:t>
      </w:r>
    </w:p>
    <w:p w:rsidR="004C1EF0" w:rsidRDefault="004C1EF0" w:rsidP="00CA30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proofErr w:type="spellEnd"/>
      <w:r w:rsidRPr="004C1EF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основные фрагменты кода):</w:t>
      </w:r>
    </w:p>
    <w:p w:rsidR="004C1EF0" w:rsidRDefault="004C1EF0" w:rsidP="00CA30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1E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DE4F24" wp14:editId="448EE900">
            <wp:extent cx="4580017" cy="46333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F0" w:rsidRDefault="004C1EF0" w:rsidP="004C1E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создания базы, создает все таблицы и связи:</w:t>
      </w:r>
    </w:p>
    <w:p w:rsidR="004C1EF0" w:rsidRDefault="004C1EF0" w:rsidP="004C1EF0">
      <w:pPr>
        <w:jc w:val="both"/>
        <w:rPr>
          <w:rFonts w:ascii="Times New Roman" w:hAnsi="Times New Roman" w:cs="Times New Roman"/>
          <w:sz w:val="28"/>
          <w:szCs w:val="28"/>
        </w:rPr>
      </w:pPr>
      <w:r w:rsidRPr="004C1EF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75913ED" wp14:editId="40C036D0">
            <wp:extent cx="5783580" cy="4544966"/>
            <wp:effectExtent l="0" t="0" r="762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454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F0" w:rsidRDefault="004C1EF0" w:rsidP="004C1E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C1E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28363C" wp14:editId="6B92949B">
            <wp:extent cx="5524500" cy="4343082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6687" cy="434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F0" w:rsidRDefault="004C1EF0" w:rsidP="004C1EF0">
      <w:pPr>
        <w:jc w:val="both"/>
        <w:rPr>
          <w:rFonts w:ascii="Times New Roman" w:hAnsi="Times New Roman" w:cs="Times New Roman"/>
          <w:sz w:val="28"/>
          <w:szCs w:val="28"/>
        </w:rPr>
      </w:pPr>
      <w:r w:rsidRPr="004C1EF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4E5E668" wp14:editId="32E92A16">
            <wp:extent cx="5356860" cy="163431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16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4D5" w:rsidRDefault="00FF44D5" w:rsidP="004C1E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Рассмотрим методы добавления / удаления, редактирования, получения на примере проектного договора.</w:t>
      </w:r>
    </w:p>
    <w:p w:rsidR="00FF44D5" w:rsidRDefault="00FF44D5" w:rsidP="004C1E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Добавление:</w:t>
      </w:r>
    </w:p>
    <w:p w:rsidR="00FF44D5" w:rsidRDefault="00FF44D5" w:rsidP="004C1EF0">
      <w:pPr>
        <w:jc w:val="both"/>
        <w:rPr>
          <w:rFonts w:ascii="Times New Roman" w:hAnsi="Times New Roman" w:cs="Times New Roman"/>
          <w:sz w:val="28"/>
          <w:szCs w:val="28"/>
        </w:rPr>
      </w:pPr>
      <w:r w:rsidRPr="00FF44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537D84" wp14:editId="23D6810B">
            <wp:extent cx="5940425" cy="44423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4D5" w:rsidRDefault="00FF44D5" w:rsidP="004C1EF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44D5" w:rsidRDefault="00FF44D5" w:rsidP="004C1EF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44D5" w:rsidRDefault="00FF44D5" w:rsidP="004C1EF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44D5" w:rsidRDefault="00FF44D5" w:rsidP="004C1EF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44D5" w:rsidRDefault="00FF44D5" w:rsidP="004C1EF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44D5" w:rsidRDefault="00FF44D5" w:rsidP="004C1E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Удаление:</w:t>
      </w:r>
    </w:p>
    <w:p w:rsidR="00FF44D5" w:rsidRDefault="00FF44D5" w:rsidP="004C1EF0">
      <w:pPr>
        <w:jc w:val="both"/>
        <w:rPr>
          <w:rFonts w:ascii="Times New Roman" w:hAnsi="Times New Roman" w:cs="Times New Roman"/>
          <w:sz w:val="28"/>
          <w:szCs w:val="28"/>
        </w:rPr>
      </w:pPr>
      <w:r w:rsidRPr="00FF44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ABEF91" wp14:editId="548F662C">
            <wp:extent cx="5311140" cy="1768371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2749" cy="177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4D5" w:rsidRDefault="00FF44D5" w:rsidP="004C1E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Редактирование:</w:t>
      </w:r>
    </w:p>
    <w:p w:rsidR="00FF44D5" w:rsidRDefault="00FF44D5" w:rsidP="004C1EF0">
      <w:pPr>
        <w:jc w:val="both"/>
        <w:rPr>
          <w:rFonts w:ascii="Times New Roman" w:hAnsi="Times New Roman" w:cs="Times New Roman"/>
          <w:sz w:val="28"/>
          <w:szCs w:val="28"/>
        </w:rPr>
      </w:pPr>
      <w:r w:rsidRPr="00FF44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6E4501" wp14:editId="502DFA07">
            <wp:extent cx="5425440" cy="2911785"/>
            <wp:effectExtent l="0" t="0" r="381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572" cy="291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4D5" w:rsidRDefault="00FF44D5" w:rsidP="004C1E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Получение:</w:t>
      </w:r>
    </w:p>
    <w:p w:rsidR="00FF44D5" w:rsidRPr="004C1EF0" w:rsidRDefault="00FF44D5" w:rsidP="004C1E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FF44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007DCF" wp14:editId="69E74CAE">
            <wp:extent cx="4922520" cy="2947281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0024" cy="294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8A2" w:rsidRPr="00FF44D5" w:rsidRDefault="00FF44D5" w:rsidP="00F838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каждого документа создается отдельный класс, который наследуется от базового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FF44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содержит общие поля и описание документа (т.е. все </w:t>
      </w:r>
      <w:r w:rsidR="00F838A2">
        <w:rPr>
          <w:rFonts w:ascii="Times New Roman" w:hAnsi="Times New Roman" w:cs="Times New Roman"/>
          <w:sz w:val="28"/>
          <w:szCs w:val="28"/>
        </w:rPr>
        <w:t>те поля, который должны содержаться во всех документах).</w:t>
      </w:r>
      <w:proofErr w:type="gramEnd"/>
      <w:r w:rsidR="00F838A2">
        <w:rPr>
          <w:rFonts w:ascii="Times New Roman" w:hAnsi="Times New Roman" w:cs="Times New Roman"/>
          <w:sz w:val="28"/>
          <w:szCs w:val="28"/>
        </w:rPr>
        <w:t xml:space="preserve"> Эти классы достаточно примитивны и </w:t>
      </w:r>
      <w:r w:rsidR="0089522A">
        <w:rPr>
          <w:rFonts w:ascii="Times New Roman" w:hAnsi="Times New Roman" w:cs="Times New Roman"/>
          <w:sz w:val="28"/>
          <w:szCs w:val="28"/>
        </w:rPr>
        <w:t>просто содержат все нужные поля, рассматривать их не имеет особого смысла.</w:t>
      </w:r>
    </w:p>
    <w:p w:rsidR="00B65BB2" w:rsidRDefault="00B65BB2" w:rsidP="00CA30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быть удобно в использовании. Для этого 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65B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B65B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создан следующий интерфейс пользователя:</w:t>
      </w:r>
    </w:p>
    <w:p w:rsidR="009E0C35" w:rsidRDefault="009E0C35" w:rsidP="009E0C35">
      <w:pPr>
        <w:jc w:val="both"/>
        <w:rPr>
          <w:rFonts w:ascii="Times New Roman" w:hAnsi="Times New Roman" w:cs="Times New Roman"/>
          <w:sz w:val="28"/>
          <w:szCs w:val="28"/>
        </w:rPr>
      </w:pPr>
      <w:r w:rsidRPr="009E0C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7793FF" wp14:editId="277551B7">
            <wp:extent cx="5906012" cy="38331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2BD" w:rsidRDefault="007672BD" w:rsidP="009E0C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запуске приложения все документы считываются из базы и добавляются в компонент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767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форме. Для этого можно выполнить примерный код:</w:t>
      </w:r>
    </w:p>
    <w:p w:rsidR="007672BD" w:rsidRDefault="007672BD" w:rsidP="009E0C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672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80C919" wp14:editId="6DE2918D">
            <wp:extent cx="4122777" cy="4031329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35" w:rsidRDefault="009E0C35" w:rsidP="009E0C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Создание документов выполняется с помощью </w:t>
      </w:r>
      <w:r w:rsidR="0089522A">
        <w:rPr>
          <w:rFonts w:ascii="Times New Roman" w:hAnsi="Times New Roman" w:cs="Times New Roman"/>
          <w:sz w:val="28"/>
          <w:szCs w:val="28"/>
        </w:rPr>
        <w:t xml:space="preserve">соответствующих кнопок. По нажатию на них </w:t>
      </w:r>
      <w:r w:rsidR="00F63E4E">
        <w:rPr>
          <w:rFonts w:ascii="Times New Roman" w:hAnsi="Times New Roman" w:cs="Times New Roman"/>
          <w:sz w:val="28"/>
          <w:szCs w:val="28"/>
        </w:rPr>
        <w:t>вызываются соответствующие диалоговые окна:</w:t>
      </w:r>
    </w:p>
    <w:p w:rsid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  <w:r w:rsidRPr="00F63E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01ED26" wp14:editId="2F399D07">
            <wp:extent cx="5745978" cy="2804403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3E4E" w:rsidRDefault="00F63E4E" w:rsidP="00F63E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обработки нажатия на кнопку:</w:t>
      </w:r>
    </w:p>
    <w:p w:rsid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  <w:r w:rsidRPr="00F63E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F7C7E4" wp14:editId="19BC2F73">
            <wp:extent cx="4915326" cy="29415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E4E" w:rsidRP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Сам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AddProgrammerDialog</w:t>
      </w:r>
      <w:proofErr w:type="spellEnd"/>
      <w:r w:rsidRPr="00F63E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считывает значение нужны</w:t>
      </w:r>
      <w:r w:rsidR="00664792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полей по завершению ввода и генерирует соответствующий документ. Для редактирования используется этот же диалог с уже заполненными полями:</w:t>
      </w:r>
    </w:p>
    <w:p w:rsid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  <w:r w:rsidRPr="00F63E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2D16CB" wp14:editId="09C642C8">
            <wp:extent cx="5334462" cy="3193057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E4E" w:rsidRDefault="00664792" w:rsidP="009E0C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Пользователь может по желанию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документ для выполнения различных операций </w:t>
      </w:r>
      <w:bookmarkStart w:id="0" w:name="_GoBack"/>
      <w:bookmarkEnd w:id="0"/>
    </w:p>
    <w:p w:rsid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3E4E" w:rsidRPr="00B65BB2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A3037" w:rsidRPr="00CA3037" w:rsidRDefault="00CA3037" w:rsidP="00CA303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A3037" w:rsidRPr="00CA30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C05"/>
    <w:rsid w:val="003E1C05"/>
    <w:rsid w:val="004C1EF0"/>
    <w:rsid w:val="00664792"/>
    <w:rsid w:val="007672BD"/>
    <w:rsid w:val="0089522A"/>
    <w:rsid w:val="009E0C35"/>
    <w:rsid w:val="009E6C9C"/>
    <w:rsid w:val="00B65BB2"/>
    <w:rsid w:val="00CA3037"/>
    <w:rsid w:val="00D65781"/>
    <w:rsid w:val="00F63E4E"/>
    <w:rsid w:val="00F838A2"/>
    <w:rsid w:val="00FF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0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0C3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E6C9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E6C9C"/>
    <w:rPr>
      <w:color w:val="800080" w:themeColor="followedHyperlink"/>
      <w:u w:val="single"/>
    </w:rPr>
  </w:style>
  <w:style w:type="character" w:customStyle="1" w:styleId="k">
    <w:name w:val="k"/>
    <w:basedOn w:val="a0"/>
    <w:rsid w:val="009E6C9C"/>
  </w:style>
  <w:style w:type="character" w:customStyle="1" w:styleId="nc">
    <w:name w:val="nc"/>
    <w:basedOn w:val="a0"/>
    <w:rsid w:val="009E6C9C"/>
  </w:style>
  <w:style w:type="character" w:customStyle="1" w:styleId="p">
    <w:name w:val="p"/>
    <w:basedOn w:val="a0"/>
    <w:rsid w:val="009E6C9C"/>
  </w:style>
  <w:style w:type="character" w:customStyle="1" w:styleId="n">
    <w:name w:val="n"/>
    <w:basedOn w:val="a0"/>
    <w:rsid w:val="009E6C9C"/>
  </w:style>
  <w:style w:type="character" w:customStyle="1" w:styleId="kt">
    <w:name w:val="kt"/>
    <w:basedOn w:val="a0"/>
    <w:rsid w:val="009E6C9C"/>
  </w:style>
  <w:style w:type="character" w:customStyle="1" w:styleId="nf">
    <w:name w:val="nf"/>
    <w:basedOn w:val="a0"/>
    <w:rsid w:val="009E6C9C"/>
  </w:style>
  <w:style w:type="character" w:customStyle="1" w:styleId="m">
    <w:name w:val="m"/>
    <w:basedOn w:val="a0"/>
    <w:rsid w:val="009E6C9C"/>
  </w:style>
  <w:style w:type="character" w:customStyle="1" w:styleId="s">
    <w:name w:val="s"/>
    <w:basedOn w:val="a0"/>
    <w:rsid w:val="009E6C9C"/>
  </w:style>
  <w:style w:type="character" w:customStyle="1" w:styleId="cp">
    <w:name w:val="cp"/>
    <w:basedOn w:val="a0"/>
    <w:rsid w:val="009E6C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0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0C3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E6C9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E6C9C"/>
    <w:rPr>
      <w:color w:val="800080" w:themeColor="followedHyperlink"/>
      <w:u w:val="single"/>
    </w:rPr>
  </w:style>
  <w:style w:type="character" w:customStyle="1" w:styleId="k">
    <w:name w:val="k"/>
    <w:basedOn w:val="a0"/>
    <w:rsid w:val="009E6C9C"/>
  </w:style>
  <w:style w:type="character" w:customStyle="1" w:styleId="nc">
    <w:name w:val="nc"/>
    <w:basedOn w:val="a0"/>
    <w:rsid w:val="009E6C9C"/>
  </w:style>
  <w:style w:type="character" w:customStyle="1" w:styleId="p">
    <w:name w:val="p"/>
    <w:basedOn w:val="a0"/>
    <w:rsid w:val="009E6C9C"/>
  </w:style>
  <w:style w:type="character" w:customStyle="1" w:styleId="n">
    <w:name w:val="n"/>
    <w:basedOn w:val="a0"/>
    <w:rsid w:val="009E6C9C"/>
  </w:style>
  <w:style w:type="character" w:customStyle="1" w:styleId="kt">
    <w:name w:val="kt"/>
    <w:basedOn w:val="a0"/>
    <w:rsid w:val="009E6C9C"/>
  </w:style>
  <w:style w:type="character" w:customStyle="1" w:styleId="nf">
    <w:name w:val="nf"/>
    <w:basedOn w:val="a0"/>
    <w:rsid w:val="009E6C9C"/>
  </w:style>
  <w:style w:type="character" w:customStyle="1" w:styleId="m">
    <w:name w:val="m"/>
    <w:basedOn w:val="a0"/>
    <w:rsid w:val="009E6C9C"/>
  </w:style>
  <w:style w:type="character" w:customStyle="1" w:styleId="s">
    <w:name w:val="s"/>
    <w:basedOn w:val="a0"/>
    <w:rsid w:val="009E6C9C"/>
  </w:style>
  <w:style w:type="character" w:customStyle="1" w:styleId="cp">
    <w:name w:val="cp"/>
    <w:basedOn w:val="a0"/>
    <w:rsid w:val="009E6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rturVasilov/PracticeITcs/tree/master/DocumentsSecurity/DocumentsSecurity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Vasilov</dc:creator>
  <cp:keywords/>
  <dc:description/>
  <cp:lastModifiedBy>Artur Vasilov</cp:lastModifiedBy>
  <cp:revision>7</cp:revision>
  <dcterms:created xsi:type="dcterms:W3CDTF">2014-10-28T10:47:00Z</dcterms:created>
  <dcterms:modified xsi:type="dcterms:W3CDTF">2014-11-06T18:35:00Z</dcterms:modified>
</cp:coreProperties>
</file>