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start jmx example from Oracle then…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application folder JMXWebHandler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the file JMXWebHandler.groovy executable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92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console and 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groovy JMXWebHandler.groovy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206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in browser: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localhost:9091/test.html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33700" cy="32099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some requests and observe console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