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A1628"/>
          <w:sz w:val="48"/>
          <w:szCs w:val="48"/>
        </w:rPr>
        <w:t xml:space="preserve">FINANCE S COOL</w:t>
      </w:r>
    </w:p>
    <w:p>
      <w:pPr>
        <w:spacing w:after="200"/>
        <w:jc w:val="center"/>
      </w:pPr>
      <w:r>
        <w:rPr>
          <w:rFonts w:ascii="Arial" w:cs="Arial" w:eastAsia="Arial" w:hAnsi="Arial"/>
          <w:color w:val="C9A84C"/>
          <w:sz w:val="32"/>
          <w:szCs w:val="32"/>
        </w:rPr>
        <w:t xml:space="preserve">Auditoría Completa y Plan de Acción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Facebook Ads • Agente WhatsApp • Landing Page • CRM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22 de abril de 2026</w:t>
      </w:r>
    </w:p>
    <w:p>
      <w:pPr>
        <w:pBdr>
          <w:top w:val="single" w:color="C9A84C" w:sz="2" w:space="8"/>
          <w:bottom w:val="single" w:color="C9A84C" w:sz="2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Preparado para: Arturo Suárez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realizó una auditoría integral del sistema de generación y conversión de leads de Finance S Cool, analizando Facebook Ads, el agente de WhatsApp (Sofía/n8n), la landing page, y el CRM (HubSpot). El hallazgo principal: de 608 conversaciones generadas con $3,438 USD en 30 días, solo 1 se convirtió en deal (0.1% de conversión).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Actual</w:t>
            </w:r>
          </w:p>
        </w:tc>
        <w:tc>
          <w:tcPr>
            <w:tcW w:type="dxa" w:w="312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Gasto FB Ads (30d)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$3,438 USD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$5.65 por conversación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82% abandona el bot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Contactos CRM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99.8% estancados en lead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Deals creados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Conversión del 0.1%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2. Problemas Críticos Identificados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2.1 Facebook Ads — Fuga geográfica y público sin filtro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campaña tenía un radio de +40km que extendía el alcance hasta Puebla, Oaxaca y otros estados. Además, la opción "Llegar a más personas con probabilidades de responder" estaba activada, lo cual incluía a viajeros y personas interesadas en CDMX pero que no viven ahí. El público estimado era de 22-26 millones, demasiado amplio para un servicio local de asesoría fiscal. No había filtro de ingreso en el copy de los anuncios.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2.2 Agente WhatsApp — Flujo demasiado largo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bot Sofía tiene 8 pasos antes de llegar a la cita: saludo, nombre, declaración, régimen fiscal, edad, ingreso, situación laboral, objetivo, email y agenda. Cada paso pierde ~20-30% de leads. El filtro de ingreso llega recién en el paso 5, desperdiciando interacciones con personas que no califican.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2.3 Sin sistema de recordatorios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existía ningún recordatorio de cita al lead. El workflow creaba el evento en Google Calendar y notificaba al equipo, pero el lead recibía la confirmación y luego silencio hasta la reunión.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2.4 Sin nurture post-cita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había flujo para llevar a los leads de la primera cita a la segunda. Una vez que alguien asistía, el sistema no hacía nada más.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2.5 Sin tracking de atribución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99.8% de los contactos en HubSpot aparecían como fuente OFFLINE. No se podía saber qué campaña, anuncio o público generaba cada lead. Sin Meta Pixel en la landing page y sin captura de UTMs.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2.6 HubSpot sin pipeline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1 deal en el CRM. 89% de los contactos sin lead_status asignado. Sin etapas de pipeline que reflejen el embudo real.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3. Cambios Implementados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3.1 Facebook Ads — Segmentación corregida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293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293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Después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de ubicación (Ad Set 1)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CDMX + 40km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Solo Ciudad de México (0km)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"Llegar a más personas"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Activado (ambos)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Desactivado (ambos)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"Usar edad como sugerencia"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Activado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Desactivado (edad fija)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Advantage+ de público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Amplio sin límites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Limitado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 estimado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22-26 millones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2.9-4.3 millones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Publicado y procesando en Meta.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3.2 Landing Page — Embudo optimizado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46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 personalizado cuando ingreso &gt;= $35K en calculadora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de WhatsApp post-calculadora envía ingreso y ahorro estimado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urgencia/social proof junto al formulario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de Lead en Meta Pixel al enviar formulario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WhatsApp corregido a 5215583352096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Implementado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3.3 Sistema de Tracking (Meta Pixel + UTMs)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Pixel instalado en 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Creado — Falta Pixel 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de UTMs (sessionStorage) en 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tracking.js con eventos: Lead, Schedule, CalculadoraISR, WhatsAppClick, ScrollDepth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Detección automática de fuente (Facebook, Google, orgánico, directo)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 de WhatsApp con tracking embebido en el mensaje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Columnas lead_source, ad_id, ad_campaign en Supabase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Listo — Pendiente ejecutar SQL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3.4 Automatizaciones del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/whatsapp/reminders — Recordatorios de cita (24h, 1h, 10min)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/whatsapp/no-show — Detección y re-agenda de no-shows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/whatsapp/post-cita — Nurture post-cita (día 1, 3, 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/whatsapp/follow-up — Re-engagement de leads fríos (ya existía)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Ya funcionando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jobs para ejecutar endpoints automáticamente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Pendiente — Documentado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3.5 Copy de Anuncios con Filtro de Ingreso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crearon 4 variaciones de anuncios con filtro de $35K integrado en el texto. Estas deben crearse como anuncios NUEVOS dentro de los ad sets existentes para no arriesgar los anuncios actuales que ya generan resultados.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46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Ángulo</w:t>
            </w:r>
          </w:p>
        </w:tc>
        <w:tc>
          <w:tcPr>
            <w:tcW w:type="dxa" w:w="234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Retiro + PPR: "Si ganas +$35K y no tienes PPR, estás dejando dinero..."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Deducción fiscal: "Profesionista en CDMX que gana +$35K..."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Deducción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proof: "Pensé que no aplicaba para mí, pero resulta que..."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Calculadora/Directo: "Si ganas $50K podrías estar pagando ~$8,500 de ISR de más..."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4. Archivos Creados y Modificados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4.1 Archivos nuevos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client/src/utils/tracking.js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tracking: Meta Pixel, UTMs, detección de fuente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supabase_add_tracking_columns.sql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para agregar columnas de atribución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AUDIT_PLAN_DE_ACCION_FSC.md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completo de 9 partes con roadmap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COPY_ANUNCIOS_OPTIMIZADOS_FSC.md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variaciones de copy con filtro de ingreso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CLAUDE_CODE_N8N_TRACKING.md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Instrucciones para tracking en n8n workflow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CLAUDE_CODE_AUTOMATIZACIONES_N8N.md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Instrucciones para cron jobs y reducir bot a 5 pasos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4.2 Archivos modificados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client/index.html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Pixel + captura de UTMs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client/src/pages/Landing.jsx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Tracking, calificador ingreso, CTA WhatsApp optimizado, social proof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server/routes/whatsapp.js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endpoints nuevos: reminders, no-show, post-cita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5. Acciones Pendientes por Prioridad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5.1 Urgentes (esta semana)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930"/>
        <w:gridCol w:w="1930"/>
      </w:tblGrid>
      <w:tr>
        <w:tc>
          <w:tcPr>
            <w:tcW w:type="dxa" w:w="5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93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  <w:tc>
          <w:tcPr>
            <w:tcW w:type="dxa" w:w="193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Pixel ID y reemplazar en index.html (2 veces)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Arturo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Ejecutar SQL de tracking en Supabase Dashboard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Arturo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cron jobs (n8n o node-cron) para recordatorios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Reducir bot de 8 a 5 pasos (system prompt en n8n)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tracking de atribución en n8n (referral parsing)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anuncios nuevos con copy de filtro $35K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Arturo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cambios de landing + servidor a producción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Arturo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5.2 Semana 2-3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Crear pipeline de deals en HubSpot con etapas: Nuevo Lead, Calificado, Cita Agendada, Cita Asistida, Propuesta, Segunda Cita, Cierre Ganado/Perdido.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Crear propiedades personalizadas en HubSpot: rango_ingreso, regimen_fiscal, objetivo_fiscal, fuente_campana, score_lead.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Implementar Conversions API (CAPI) en n8n para enviar evento Schedule a Meta.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Reactivar 892 leads fríos con campaña de WhatsApp por lotes.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Analizar resultados de los nuevos anuncios con filtro de ingreso (A/B test después de 7 días).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5.3 Mes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Crear Lookalike audience basado en clientes que cerraron.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Campaña de retargeting para visitantes que no completaron el bot.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Evaluar subir modelo de Haiku a Sonnet para leads de alta prioridad.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Automatizar nurture mensual para leads fríos con contenido de valor.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6. Métricas Objetivo a 90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2000"/>
        <w:gridCol w:w="2460"/>
      </w:tblGrid>
      <w:tr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7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Hoy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Conversación → Calificado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~18%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40-50%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5 pasos + ads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Calificado → Cita agendada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~1%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50-60%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Re-engagement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agendada → Asistida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Desconocido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75-85%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Recordatorios WA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Asistida → 2da cita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40-50%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Nurture post-cita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CPL Calificado (+$35K)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~$3,438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$50-80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mejoras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Deals por 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&lt;1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15-25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Embudo completo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impacto combinado de todas las mejoras debería llevar la operación de ~1 deal al mes a 15-25 deals en un plazo de 60-90 días.</w:t>
      </w:r>
    </w:p>
    <w:p>
      <w:pPr>
        <w:pBdr>
          <w:top w:val="single" w:color="C9A84C" w:sz="2" w:space="8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generado a partir de datos reales de HubSpot CRM, Facebook Ads Manager y workflow n8n.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Finance S Cool — Auditía y Plan de Acción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84C" w:sz="6" w:space="4"/>
      </w:pBdr>
      <w:spacing w:after="200" w:before="30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2026-04-23T02:04:59.825Z</dcterms:created>
  <dcterms:modified xsi:type="dcterms:W3CDTF">2026-04-23T02:04:59.825Z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