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>S</w:t>
      </w:r>
      <w:r>
        <w:rPr>
          <w:color w:val="800000"/>
        </w:rPr>
        <w:t>erveur Web Apache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Comment gérer plusieurs sites web sur un seul serveur ?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Problème de noms de domaines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Une seule adresse IP – multiples noms de domaines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S</w:t>
      </w:r>
      <w:r>
        <w:rPr>
          <w:b w:val="false"/>
          <w:color w:val="800000"/>
        </w:rPr>
        <w:t>erveurs virtuels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Résolution au niveau applicatif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Fichier de configuration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/etc/httpd/conf/httpd.conf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/etc/httpd/conf.d/*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ab/>
        <w:tab/>
      </w:r>
      <w:bookmarkStart w:id="0" w:name="_GoBack"/>
      <w:bookmarkEnd w:id="0"/>
      <w:r>
        <w:rPr>
          <w:b w:val="false"/>
          <w:color w:val="800000"/>
        </w:rPr>
        <w:t>Fichier ipl.conf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VirtualHost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Servername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DocumentRoot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Alias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Logs</w:t>
      </w:r>
    </w:p>
    <w:p>
      <w:pPr>
        <w:pStyle w:val="Heading1"/>
        <w:numPr>
          <w:ilvl w:val="0"/>
          <w:numId w:val="3"/>
        </w:numPr>
        <w:rPr>
          <w:color w:val="800000"/>
        </w:rPr>
      </w:pPr>
      <w:r>
        <w:rPr>
          <w:color w:val="800000"/>
        </w:rPr>
        <w:t>Samba</w:t>
      </w:r>
    </w:p>
    <w:p>
      <w:pPr>
        <w:pStyle w:val="Heading2"/>
        <w:rPr>
          <w:color w:val="800000"/>
        </w:rPr>
      </w:pPr>
      <w:r>
        <w:rPr>
          <w:color w:val="800000"/>
        </w:rPr>
        <w:t>Implémentation “open source” des protocoles MS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Ajout des utilisateurs dans un répertoire-à-la-windows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smbpasswd –a user…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/etc/samba/smb.conf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Share : secretariat</w:t>
      </w:r>
    </w:p>
    <w:p>
      <w:pPr>
        <w:pStyle w:val="Heading2"/>
        <w:rPr/>
      </w:pPr>
      <w:r>
        <w:rPr/>
        <w:t>Discussion sur permissions du répertoire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Authentification windows : smbpasswd (-a)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/etc/sysconfig/iptables</w:t>
      </w:r>
      <w:r>
        <w:rPr>
          <w:b w:val="false"/>
        </w:rPr>
        <w:t xml:space="preserve"> : tcp/udp portes 137:139 et 445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nmblookup –A 10.0.0.192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smbclient –L 10.0.0.192 –U titane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smbclient //10.0.0.192/secretariat –U titane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Montage depuis un poste windows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56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7"/>
      <w:pStyle w:val="Heading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02e72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02e72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f6142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f6142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1</Pages>
  <Words>100</Words>
  <Characters>684</Characters>
  <CharactersWithSpaces>757</CharactersWithSpaces>
  <Paragraphs>28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2011-10-24T19:11:00Z</dcterms:created>
  <dc:creator>Alain NINANE</dc:creator>
  <dc:description/>
  <dc:language>en-US</dc:language>
  <cp:lastModifiedBy/>
  <dcterms:modified xsi:type="dcterms:W3CDTF">2018-01-02T01:25:27Z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