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3F678" w14:textId="1B793D1C" w:rsidR="000839BE" w:rsidRDefault="004F7702" w:rsidP="004F7702">
      <w:pPr>
        <w:jc w:val="both"/>
        <w:rPr>
          <w:rFonts w:ascii="Arial" w:hAnsi="Arial" w:cs="Arial"/>
          <w:sz w:val="24"/>
          <w:szCs w:val="24"/>
        </w:rPr>
      </w:pPr>
      <w:r>
        <w:rPr>
          <w:rFonts w:ascii="Arial" w:hAnsi="Arial" w:cs="Arial"/>
          <w:sz w:val="24"/>
          <w:szCs w:val="24"/>
        </w:rPr>
        <w:t>¿Qué es la programación imperativa?</w:t>
      </w:r>
    </w:p>
    <w:p w14:paraId="43CC01A4" w14:textId="77777777" w:rsidR="008412F1" w:rsidRPr="008412F1" w:rsidRDefault="008412F1" w:rsidP="008412F1">
      <w:pPr>
        <w:rPr>
          <w:rFonts w:ascii="Arial" w:hAnsi="Arial" w:cs="Arial"/>
          <w:sz w:val="24"/>
          <w:szCs w:val="24"/>
        </w:rPr>
      </w:pPr>
      <w:r w:rsidRPr="008412F1">
        <w:rPr>
          <w:rFonts w:ascii="Arial" w:hAnsi="Arial" w:cs="Arial"/>
          <w:sz w:val="24"/>
          <w:szCs w:val="24"/>
        </w:rPr>
        <w:t>La programación imperativa es la forma natural de programar un computador, es el estilo de programación que se utiliza en el ensamblador, el estilo más cercano a la arquitectura del computador</w:t>
      </w:r>
    </w:p>
    <w:p w14:paraId="0467C181" w14:textId="2532B8AD" w:rsidR="008412F1" w:rsidRPr="008412F1" w:rsidRDefault="008412F1" w:rsidP="008412F1">
      <w:pPr>
        <w:rPr>
          <w:rFonts w:ascii="Arial" w:hAnsi="Arial" w:cs="Arial"/>
          <w:sz w:val="24"/>
          <w:szCs w:val="24"/>
        </w:rPr>
      </w:pPr>
      <w:r w:rsidRPr="008412F1">
        <w:rPr>
          <w:rFonts w:ascii="Arial" w:hAnsi="Arial" w:cs="Arial"/>
          <w:sz w:val="24"/>
          <w:szCs w:val="24"/>
        </w:rPr>
        <w:t xml:space="preserve">Características de la arquitectura clásica de </w:t>
      </w:r>
      <w:proofErr w:type="spellStart"/>
      <w:r w:rsidRPr="008412F1">
        <w:rPr>
          <w:rFonts w:ascii="Arial" w:hAnsi="Arial" w:cs="Arial"/>
          <w:sz w:val="24"/>
          <w:szCs w:val="24"/>
        </w:rPr>
        <w:t>Von</w:t>
      </w:r>
      <w:proofErr w:type="spellEnd"/>
      <w:r w:rsidRPr="008412F1">
        <w:rPr>
          <w:rFonts w:ascii="Arial" w:hAnsi="Arial" w:cs="Arial"/>
          <w:sz w:val="24"/>
          <w:szCs w:val="24"/>
        </w:rPr>
        <w:t xml:space="preserve"> </w:t>
      </w:r>
      <w:proofErr w:type="spellStart"/>
      <w:r w:rsidRPr="008412F1">
        <w:rPr>
          <w:rFonts w:ascii="Arial" w:hAnsi="Arial" w:cs="Arial"/>
          <w:sz w:val="24"/>
          <w:szCs w:val="24"/>
        </w:rPr>
        <w:t>Newmann</w:t>
      </w:r>
      <w:proofErr w:type="spellEnd"/>
      <w:r w:rsidRPr="008412F1">
        <w:rPr>
          <w:rFonts w:ascii="Arial" w:hAnsi="Arial" w:cs="Arial"/>
          <w:sz w:val="24"/>
          <w:szCs w:val="24"/>
        </w:rPr>
        <w:t>:</w:t>
      </w:r>
    </w:p>
    <w:p w14:paraId="1B772BEF" w14:textId="199C5F91" w:rsidR="008412F1" w:rsidRPr="008412F1" w:rsidRDefault="007B6721" w:rsidP="007B6721">
      <w:pPr>
        <w:ind w:left="708"/>
        <w:rPr>
          <w:rFonts w:ascii="Arial" w:hAnsi="Arial" w:cs="Arial"/>
          <w:sz w:val="24"/>
          <w:szCs w:val="24"/>
        </w:rPr>
      </w:pPr>
      <w:r>
        <w:rPr>
          <w:rFonts w:ascii="Arial" w:hAnsi="Arial" w:cs="Arial"/>
          <w:sz w:val="24"/>
          <w:szCs w:val="24"/>
        </w:rPr>
        <w:t>M</w:t>
      </w:r>
      <w:r w:rsidR="008412F1" w:rsidRPr="008412F1">
        <w:rPr>
          <w:rFonts w:ascii="Arial" w:hAnsi="Arial" w:cs="Arial"/>
          <w:sz w:val="24"/>
          <w:szCs w:val="24"/>
        </w:rPr>
        <w:t>emoria donde se almacenan los datos (</w:t>
      </w:r>
      <w:proofErr w:type="spellStart"/>
      <w:r w:rsidR="008412F1" w:rsidRPr="008412F1">
        <w:rPr>
          <w:rFonts w:ascii="Arial" w:hAnsi="Arial" w:cs="Arial"/>
          <w:sz w:val="24"/>
          <w:szCs w:val="24"/>
        </w:rPr>
        <w:t>referenciables</w:t>
      </w:r>
      <w:proofErr w:type="spellEnd"/>
      <w:r w:rsidR="008412F1" w:rsidRPr="008412F1">
        <w:rPr>
          <w:rFonts w:ascii="Arial" w:hAnsi="Arial" w:cs="Arial"/>
          <w:sz w:val="24"/>
          <w:szCs w:val="24"/>
        </w:rPr>
        <w:t xml:space="preserve"> por su dirección de </w:t>
      </w:r>
      <w:r>
        <w:rPr>
          <w:rFonts w:ascii="Arial" w:hAnsi="Arial" w:cs="Arial"/>
          <w:sz w:val="24"/>
          <w:szCs w:val="24"/>
        </w:rPr>
        <w:t>M</w:t>
      </w:r>
      <w:r w:rsidR="008412F1" w:rsidRPr="008412F1">
        <w:rPr>
          <w:rFonts w:ascii="Arial" w:hAnsi="Arial" w:cs="Arial"/>
          <w:sz w:val="24"/>
          <w:szCs w:val="24"/>
        </w:rPr>
        <w:t>emoria) y el programa</w:t>
      </w:r>
    </w:p>
    <w:p w14:paraId="45DD40E6" w14:textId="50ED44EC" w:rsidR="008412F1" w:rsidRPr="008412F1" w:rsidRDefault="007B6721" w:rsidP="007B6721">
      <w:pPr>
        <w:ind w:firstLine="708"/>
        <w:rPr>
          <w:rFonts w:ascii="Arial" w:hAnsi="Arial" w:cs="Arial"/>
          <w:sz w:val="24"/>
          <w:szCs w:val="24"/>
        </w:rPr>
      </w:pPr>
      <w:r>
        <w:rPr>
          <w:rFonts w:ascii="Arial" w:hAnsi="Arial" w:cs="Arial"/>
          <w:sz w:val="24"/>
          <w:szCs w:val="24"/>
        </w:rPr>
        <w:t>U</w:t>
      </w:r>
      <w:r w:rsidR="008412F1" w:rsidRPr="008412F1">
        <w:rPr>
          <w:rFonts w:ascii="Arial" w:hAnsi="Arial" w:cs="Arial"/>
          <w:sz w:val="24"/>
          <w:szCs w:val="24"/>
        </w:rPr>
        <w:t>nidad de control que ejecuta las instrucciones del programa (contador del programa)</w:t>
      </w:r>
    </w:p>
    <w:p w14:paraId="540F7F8F" w14:textId="77777777" w:rsidR="008412F1" w:rsidRPr="008412F1" w:rsidRDefault="008412F1" w:rsidP="008412F1">
      <w:pPr>
        <w:rPr>
          <w:rFonts w:ascii="Arial" w:hAnsi="Arial" w:cs="Arial"/>
          <w:sz w:val="24"/>
          <w:szCs w:val="24"/>
        </w:rPr>
      </w:pPr>
      <w:r w:rsidRPr="008412F1">
        <w:rPr>
          <w:rFonts w:ascii="Arial" w:hAnsi="Arial" w:cs="Arial"/>
          <w:sz w:val="24"/>
          <w:szCs w:val="24"/>
        </w:rPr>
        <w:t>Los primeros lenguajes de programación (como el Fortran) son abstracciones del ensamblador y de esta arquitectura, lenguajes más modernos como el BASIC o el C han continuado esta idea</w:t>
      </w:r>
    </w:p>
    <w:p w14:paraId="52ECE635" w14:textId="469196DD" w:rsidR="004F7702" w:rsidRDefault="00A605B5" w:rsidP="004F7702">
      <w:pPr>
        <w:jc w:val="both"/>
        <w:rPr>
          <w:rFonts w:ascii="Arial" w:hAnsi="Arial" w:cs="Arial"/>
          <w:sz w:val="24"/>
          <w:szCs w:val="24"/>
        </w:rPr>
      </w:pPr>
      <w:r>
        <w:rPr>
          <w:rFonts w:ascii="Arial" w:hAnsi="Arial" w:cs="Arial"/>
          <w:sz w:val="24"/>
          <w:szCs w:val="24"/>
        </w:rPr>
        <w:t>¿Qué es la programación orientada a objetos?</w:t>
      </w:r>
    </w:p>
    <w:p w14:paraId="2601A569" w14:textId="77777777" w:rsidR="00CB6E88" w:rsidRPr="00CB6E88" w:rsidRDefault="006B383F" w:rsidP="00CB6E88">
      <w:pPr>
        <w:rPr>
          <w:rFonts w:ascii="Arial" w:hAnsi="Arial" w:cs="Arial"/>
          <w:sz w:val="24"/>
          <w:szCs w:val="24"/>
        </w:rPr>
      </w:pPr>
      <w:r w:rsidRPr="00CB6E88">
        <w:rPr>
          <w:rFonts w:ascii="Arial" w:hAnsi="Arial" w:cs="Arial"/>
          <w:sz w:val="24"/>
          <w:szCs w:val="24"/>
        </w:rPr>
        <w:tab/>
      </w:r>
      <w:r w:rsidR="00CB6E88" w:rsidRPr="00CB6E88">
        <w:rPr>
          <w:rFonts w:ascii="Arial" w:hAnsi="Arial" w:cs="Arial"/>
          <w:sz w:val="24"/>
          <w:szCs w:val="24"/>
        </w:rPr>
        <w:t>La POO también utiliza la programación imperativa, aunque extiende los conceptos de modularidad, mantenibilidad y estado local</w:t>
      </w:r>
    </w:p>
    <w:p w14:paraId="5A557513" w14:textId="243D08B1" w:rsidR="00A605B5" w:rsidRDefault="00CB6E88" w:rsidP="004F7702">
      <w:pPr>
        <w:jc w:val="both"/>
        <w:rPr>
          <w:rFonts w:ascii="Arial" w:hAnsi="Arial" w:cs="Arial"/>
          <w:sz w:val="24"/>
          <w:szCs w:val="24"/>
        </w:rPr>
      </w:pPr>
      <w:r>
        <w:rPr>
          <w:rFonts w:ascii="Arial" w:hAnsi="Arial" w:cs="Arial"/>
          <w:sz w:val="24"/>
          <w:szCs w:val="24"/>
        </w:rPr>
        <w:t xml:space="preserve">Es un cambio de paradigma </w:t>
      </w:r>
      <w:r w:rsidR="00144185">
        <w:rPr>
          <w:rFonts w:ascii="Arial" w:hAnsi="Arial" w:cs="Arial"/>
          <w:sz w:val="24"/>
          <w:szCs w:val="24"/>
        </w:rPr>
        <w:t>de los años 70</w:t>
      </w:r>
      <w:r w:rsidR="00DC72B0">
        <w:rPr>
          <w:rFonts w:ascii="Arial" w:hAnsi="Arial" w:cs="Arial"/>
          <w:sz w:val="24"/>
          <w:szCs w:val="24"/>
        </w:rPr>
        <w:t xml:space="preserve">, busca </w:t>
      </w:r>
      <w:r w:rsidR="004866B0">
        <w:rPr>
          <w:rFonts w:ascii="Arial" w:hAnsi="Arial" w:cs="Arial"/>
          <w:sz w:val="24"/>
          <w:szCs w:val="24"/>
        </w:rPr>
        <w:t>extraer la naturaleza de los objetos del mundo real al código de programación</w:t>
      </w:r>
      <w:r w:rsidR="00B26D1D">
        <w:rPr>
          <w:rFonts w:ascii="Arial" w:hAnsi="Arial" w:cs="Arial"/>
          <w:sz w:val="24"/>
          <w:szCs w:val="24"/>
        </w:rPr>
        <w:t>, utiliza clases y objetos</w:t>
      </w:r>
      <w:r w:rsidR="00170B07">
        <w:rPr>
          <w:rFonts w:ascii="Arial" w:hAnsi="Arial" w:cs="Arial"/>
          <w:sz w:val="24"/>
          <w:szCs w:val="24"/>
        </w:rPr>
        <w:t>.</w:t>
      </w:r>
      <w:r w:rsidR="00350F37">
        <w:rPr>
          <w:rFonts w:ascii="Arial" w:hAnsi="Arial" w:cs="Arial"/>
          <w:sz w:val="24"/>
          <w:szCs w:val="24"/>
        </w:rPr>
        <w:t xml:space="preserve"> </w:t>
      </w:r>
    </w:p>
    <w:p w14:paraId="2371C92F" w14:textId="2C15DEB5" w:rsidR="00A605B5" w:rsidRDefault="00A605B5" w:rsidP="004F7702">
      <w:pPr>
        <w:jc w:val="both"/>
        <w:rPr>
          <w:rFonts w:ascii="Arial" w:hAnsi="Arial" w:cs="Arial"/>
          <w:sz w:val="24"/>
          <w:szCs w:val="24"/>
        </w:rPr>
      </w:pPr>
      <w:r>
        <w:rPr>
          <w:rFonts w:ascii="Arial" w:hAnsi="Arial" w:cs="Arial"/>
          <w:sz w:val="24"/>
          <w:szCs w:val="24"/>
        </w:rPr>
        <w:t>¿Qué es la programación funcional?</w:t>
      </w:r>
    </w:p>
    <w:p w14:paraId="5E0D7D6D" w14:textId="1A285CE4" w:rsidR="00A605B5" w:rsidRPr="002363D8" w:rsidRDefault="006B383F" w:rsidP="002363D8">
      <w:pPr>
        <w:rPr>
          <w:rFonts w:ascii="Arial" w:hAnsi="Arial" w:cs="Arial"/>
          <w:sz w:val="24"/>
          <w:szCs w:val="24"/>
        </w:rPr>
      </w:pPr>
      <w:r w:rsidRPr="002363D8">
        <w:rPr>
          <w:rFonts w:ascii="Arial" w:hAnsi="Arial" w:cs="Arial"/>
          <w:sz w:val="24"/>
          <w:szCs w:val="24"/>
        </w:rPr>
        <w:tab/>
      </w:r>
      <w:r w:rsidR="00244B92" w:rsidRPr="002363D8">
        <w:rPr>
          <w:rFonts w:ascii="Arial" w:hAnsi="Arial" w:cs="Arial"/>
          <w:sz w:val="24"/>
          <w:szCs w:val="24"/>
        </w:rPr>
        <w:t>En un programa funcional, todos los elementos pueden entenderse como funciones y el código puede ejecutarse mediante llamadas de función secuenciales. Por el contrario, no se asignan valores de forma independiente. Una función se imagina mejor como una variante especial de un subprograma. Esta es reutilizable y, a diferencia de un procedimiento, devuelve directamente un resultado.</w:t>
      </w:r>
    </w:p>
    <w:p w14:paraId="64FB6A8E" w14:textId="77777777" w:rsidR="00063575" w:rsidRPr="002363D8" w:rsidRDefault="00F36BE6" w:rsidP="002363D8">
      <w:pPr>
        <w:rPr>
          <w:rFonts w:ascii="Arial" w:hAnsi="Arial" w:cs="Arial"/>
          <w:sz w:val="24"/>
          <w:szCs w:val="24"/>
        </w:rPr>
      </w:pPr>
      <w:r>
        <w:rPr>
          <w:rFonts w:ascii="Arial" w:hAnsi="Arial" w:cs="Arial"/>
          <w:sz w:val="24"/>
          <w:szCs w:val="24"/>
        </w:rPr>
        <w:t>E</w:t>
      </w:r>
      <w:r w:rsidR="0073417D" w:rsidRPr="002363D8">
        <w:rPr>
          <w:rFonts w:ascii="Arial" w:hAnsi="Arial" w:cs="Arial"/>
          <w:sz w:val="24"/>
          <w:szCs w:val="24"/>
        </w:rPr>
        <w:t>l hecho de que las funciones dentro de este paradigma de programación pueden adoptar diferentes “formas”: estas pueden </w:t>
      </w:r>
      <w:proofErr w:type="spellStart"/>
      <w:r w:rsidR="0073417D" w:rsidRPr="002363D8">
        <w:rPr>
          <w:rFonts w:ascii="Arial" w:hAnsi="Arial" w:cs="Arial"/>
          <w:sz w:val="24"/>
          <w:szCs w:val="24"/>
        </w:rPr>
        <w:t>enlazarseentre</w:t>
      </w:r>
      <w:proofErr w:type="spellEnd"/>
      <w:r w:rsidR="0073417D" w:rsidRPr="002363D8">
        <w:rPr>
          <w:rFonts w:ascii="Arial" w:hAnsi="Arial" w:cs="Arial"/>
          <w:sz w:val="24"/>
          <w:szCs w:val="24"/>
        </w:rPr>
        <w:t xml:space="preserve"> sí como los datos y utilizarse como parámetro y como resultado de la función. Este tratamiento especial de las funciones permite a los programadores implementar y procesar tareas computacionales muy complejas (especialmente las de naturaleza simbólica).</w:t>
      </w:r>
    </w:p>
    <w:sdt>
      <w:sdtPr>
        <w:rPr>
          <w:lang w:val="es-ES"/>
        </w:rPr>
        <w:id w:val="1484576616"/>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1C33BACE" w14:textId="2CAE0D3A" w:rsidR="00063575" w:rsidRDefault="00063575">
          <w:pPr>
            <w:pStyle w:val="Ttulo1"/>
          </w:pPr>
          <w:r>
            <w:rPr>
              <w:lang w:val="es-ES"/>
            </w:rPr>
            <w:t>Bibliografía</w:t>
          </w:r>
        </w:p>
        <w:sdt>
          <w:sdtPr>
            <w:id w:val="111145805"/>
            <w:bibliography/>
          </w:sdtPr>
          <w:sdtContent>
            <w:p w14:paraId="5D6410D0" w14:textId="6E9F7E53" w:rsidR="00063575" w:rsidRDefault="00063575" w:rsidP="0006357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Departamento de Ciencia de la Computación e Inteli. (2010). </w:t>
              </w:r>
              <w:r w:rsidR="00CB5224" w:rsidRPr="00DC26F9">
                <w:rPr>
                  <w:i/>
                  <w:iCs/>
                  <w:noProof/>
                  <w:lang w:val="es-ES"/>
                </w:rPr>
                <w:t>Programación imperativa (1)</w:t>
              </w:r>
              <w:r>
                <w:rPr>
                  <w:noProof/>
                  <w:lang w:val="es-ES"/>
                </w:rPr>
                <w:t>. Recuperado el 12 de Octubre de 2020, de</w:t>
              </w:r>
              <w:r w:rsidR="00CB5224">
                <w:rPr>
                  <w:noProof/>
                  <w:lang w:val="es-ES"/>
                </w:rPr>
                <w:t xml:space="preserve"> Universidad de Alicante</w:t>
              </w:r>
              <w:r>
                <w:rPr>
                  <w:noProof/>
                  <w:lang w:val="es-ES"/>
                </w:rPr>
                <w:t>: http://www.dccia.ua.es/dccia/inf/asignaturas/LPP/2010-2011/clases-</w:t>
              </w:r>
              <w:r>
                <w:rPr>
                  <w:noProof/>
                  <w:lang w:val="es-ES"/>
                </w:rPr>
                <w:lastRenderedPageBreak/>
                <w:t>domingo/sesion20.html#:~:text=Or%C3%ADgenes%20de%20la%20programaci%C3%B3n%20imperativa%201%20La%20programaci%C3%B3n,BASIC%20o%20el%20C%20han%20continuado%20esta%20idea</w:t>
              </w:r>
            </w:p>
            <w:p w14:paraId="62E5D7B9" w14:textId="2E698B61" w:rsidR="00063575" w:rsidRDefault="00063575" w:rsidP="00063575">
              <w:pPr>
                <w:pStyle w:val="Bibliografa"/>
                <w:ind w:left="720" w:hanging="720"/>
                <w:rPr>
                  <w:noProof/>
                  <w:lang w:val="es-ES"/>
                </w:rPr>
              </w:pPr>
              <w:r>
                <w:rPr>
                  <w:noProof/>
                  <w:lang w:val="es-ES"/>
                </w:rPr>
                <w:t xml:space="preserve">Web, D. (11 de Febrero de 2020). </w:t>
              </w:r>
              <w:r w:rsidR="00DC26F9" w:rsidRPr="00DC26F9">
                <w:rPr>
                  <w:i/>
                  <w:iCs/>
                  <w:noProof/>
                  <w:lang w:val="es-ES"/>
                </w:rPr>
                <w:t>Programacion funcional:definicion y ejemplos</w:t>
              </w:r>
              <w:r>
                <w:rPr>
                  <w:noProof/>
                  <w:lang w:val="es-ES"/>
                </w:rPr>
                <w:t>. Recuperado el 12 de Octubre de 2020, de</w:t>
              </w:r>
              <w:r w:rsidR="00DC26F9">
                <w:rPr>
                  <w:noProof/>
                  <w:lang w:val="es-ES"/>
                </w:rPr>
                <w:t>Digital Guide IONOS</w:t>
              </w:r>
              <w:r>
                <w:rPr>
                  <w:noProof/>
                  <w:lang w:val="es-ES"/>
                </w:rPr>
                <w:t>: https://www.ionos.mx/digitalguide/paginas-web/desarrollo-web/programacion-funcional/#:~:text=%20Programaci%C3%B3n%20funcional%20utilizando%20el%20ejemplo%20de%20un,programa%20que%20se%20ejecutan%20muy%20a...%20More%20</w:t>
              </w:r>
            </w:p>
            <w:p w14:paraId="079235EC" w14:textId="718594E5" w:rsidR="00063575" w:rsidRDefault="00063575" w:rsidP="00063575">
              <w:r>
                <w:rPr>
                  <w:b/>
                  <w:bCs/>
                </w:rPr>
                <w:fldChar w:fldCharType="end"/>
              </w:r>
            </w:p>
          </w:sdtContent>
        </w:sdt>
      </w:sdtContent>
    </w:sdt>
    <w:p w14:paraId="198046EF" w14:textId="0E0EB326" w:rsidR="0073417D" w:rsidRPr="002363D8" w:rsidRDefault="0073417D" w:rsidP="002363D8">
      <w:pPr>
        <w:rPr>
          <w:rFonts w:ascii="Arial" w:hAnsi="Arial" w:cs="Arial"/>
          <w:sz w:val="24"/>
          <w:szCs w:val="24"/>
        </w:rPr>
      </w:pPr>
    </w:p>
    <w:sectPr w:rsidR="0073417D" w:rsidRPr="002363D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C626A" w14:textId="77777777" w:rsidR="006C455E" w:rsidRDefault="006C455E" w:rsidP="006C455E">
      <w:pPr>
        <w:spacing w:after="0" w:line="240" w:lineRule="auto"/>
      </w:pPr>
      <w:r>
        <w:separator/>
      </w:r>
    </w:p>
  </w:endnote>
  <w:endnote w:type="continuationSeparator" w:id="0">
    <w:p w14:paraId="7450D21A" w14:textId="77777777" w:rsidR="006C455E" w:rsidRDefault="006C455E" w:rsidP="006C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70E5B" w14:textId="77777777" w:rsidR="006C455E" w:rsidRDefault="006C455E" w:rsidP="006C455E">
      <w:pPr>
        <w:spacing w:after="0" w:line="240" w:lineRule="auto"/>
      </w:pPr>
      <w:r>
        <w:separator/>
      </w:r>
    </w:p>
  </w:footnote>
  <w:footnote w:type="continuationSeparator" w:id="0">
    <w:p w14:paraId="65B052E2" w14:textId="77777777" w:rsidR="006C455E" w:rsidRDefault="006C455E" w:rsidP="006C4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2305" w14:textId="1D3083C6" w:rsidR="006C455E" w:rsidRDefault="00C17869" w:rsidP="006C455E">
    <w:pPr>
      <w:pStyle w:val="Encabezado"/>
      <w:jc w:val="right"/>
    </w:pPr>
    <w:r>
      <w:rPr>
        <w:rFonts w:ascii="Arial" w:hAnsi="Arial" w:cs="Arial"/>
        <w:noProof/>
        <w:sz w:val="28"/>
        <w:szCs w:val="28"/>
      </w:rPr>
      <w:drawing>
        <wp:anchor distT="0" distB="0" distL="114300" distR="114300" simplePos="0" relativeHeight="251658240" behindDoc="0" locked="0" layoutInCell="1" allowOverlap="1" wp14:anchorId="4CF8EA8D" wp14:editId="4A3D3C8E">
          <wp:simplePos x="0" y="0"/>
          <wp:positionH relativeFrom="margin">
            <wp:posOffset>-635</wp:posOffset>
          </wp:positionH>
          <wp:positionV relativeFrom="topMargin">
            <wp:posOffset>508000</wp:posOffset>
          </wp:positionV>
          <wp:extent cx="2548255" cy="67437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2548255" cy="674370"/>
                  </a:xfrm>
                  <a:prstGeom prst="rect">
                    <a:avLst/>
                  </a:prstGeom>
                </pic:spPr>
              </pic:pic>
            </a:graphicData>
          </a:graphic>
          <wp14:sizeRelH relativeFrom="margin">
            <wp14:pctWidth>0</wp14:pctWidth>
          </wp14:sizeRelH>
          <wp14:sizeRelV relativeFrom="margin">
            <wp14:pctHeight>0</wp14:pctHeight>
          </wp14:sizeRelV>
        </wp:anchor>
      </w:drawing>
    </w:r>
    <w:r w:rsidR="006C455E">
      <w:t>Arturo Caballero Ortega</w:t>
    </w:r>
  </w:p>
  <w:p w14:paraId="67265772" w14:textId="75F04268" w:rsidR="006C455E" w:rsidRDefault="006C455E" w:rsidP="006C455E">
    <w:pPr>
      <w:pStyle w:val="Encabezado"/>
      <w:jc w:val="right"/>
    </w:pPr>
    <w:r>
      <w:t>A01369947</w:t>
    </w:r>
  </w:p>
  <w:p w14:paraId="69BB6E95" w14:textId="5F233450" w:rsidR="006C455E" w:rsidRDefault="006C455E" w:rsidP="006C455E">
    <w:pPr>
      <w:pStyle w:val="Encabezado"/>
      <w:jc w:val="right"/>
    </w:pPr>
    <w:r>
      <w:t>Matemáticas y ciencia de datos para la toma de decisiones</w:t>
    </w:r>
  </w:p>
  <w:p w14:paraId="64D79547" w14:textId="4DDDEA05" w:rsidR="006C455E" w:rsidRDefault="00187D8D" w:rsidP="006C455E">
    <w:pPr>
      <w:pStyle w:val="Encabezado"/>
      <w:jc w:val="right"/>
    </w:pPr>
    <w:r>
      <w:t>Tecnológico de Monterrey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C367B"/>
    <w:multiLevelType w:val="multilevel"/>
    <w:tmpl w:val="9DE6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91CBE"/>
    <w:multiLevelType w:val="multilevel"/>
    <w:tmpl w:val="DC7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2A"/>
    <w:rsid w:val="00063575"/>
    <w:rsid w:val="000839BE"/>
    <w:rsid w:val="00144185"/>
    <w:rsid w:val="00170B07"/>
    <w:rsid w:val="00187D8D"/>
    <w:rsid w:val="002363D8"/>
    <w:rsid w:val="00244B92"/>
    <w:rsid w:val="00350F37"/>
    <w:rsid w:val="004866B0"/>
    <w:rsid w:val="004F7702"/>
    <w:rsid w:val="005755AB"/>
    <w:rsid w:val="006B383F"/>
    <w:rsid w:val="006C455E"/>
    <w:rsid w:val="0073417D"/>
    <w:rsid w:val="007B6721"/>
    <w:rsid w:val="008412F1"/>
    <w:rsid w:val="00A605B5"/>
    <w:rsid w:val="00B26D1D"/>
    <w:rsid w:val="00C17869"/>
    <w:rsid w:val="00CB5224"/>
    <w:rsid w:val="00CB6E88"/>
    <w:rsid w:val="00DC26F9"/>
    <w:rsid w:val="00DC72B0"/>
    <w:rsid w:val="00F36BE6"/>
    <w:rsid w:val="00F942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33B41"/>
  <w15:chartTrackingRefBased/>
  <w15:docId w15:val="{F07749CB-9164-4646-874D-4F1BC26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575"/>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5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55E"/>
  </w:style>
  <w:style w:type="paragraph" w:styleId="Piedepgina">
    <w:name w:val="footer"/>
    <w:basedOn w:val="Normal"/>
    <w:link w:val="PiedepginaCar"/>
    <w:uiPriority w:val="99"/>
    <w:unhideWhenUsed/>
    <w:rsid w:val="006C45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55E"/>
  </w:style>
  <w:style w:type="character" w:styleId="Hipervnculo">
    <w:name w:val="Hyperlink"/>
    <w:basedOn w:val="Fuentedeprrafopredeter"/>
    <w:uiPriority w:val="99"/>
    <w:unhideWhenUsed/>
    <w:rsid w:val="008412F1"/>
    <w:rPr>
      <w:color w:val="0000FF"/>
      <w:u w:val="single"/>
    </w:rPr>
  </w:style>
  <w:style w:type="character" w:styleId="Textoennegrita">
    <w:name w:val="Strong"/>
    <w:basedOn w:val="Fuentedeprrafopredeter"/>
    <w:uiPriority w:val="22"/>
    <w:qFormat/>
    <w:rsid w:val="00244B92"/>
    <w:rPr>
      <w:b/>
      <w:bCs/>
    </w:rPr>
  </w:style>
  <w:style w:type="character" w:customStyle="1" w:styleId="Ttulo1Car">
    <w:name w:val="Título 1 Car"/>
    <w:basedOn w:val="Fuentedeprrafopredeter"/>
    <w:link w:val="Ttulo1"/>
    <w:uiPriority w:val="9"/>
    <w:rsid w:val="0006357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06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0054">
      <w:bodyDiv w:val="1"/>
      <w:marLeft w:val="0"/>
      <w:marRight w:val="0"/>
      <w:marTop w:val="0"/>
      <w:marBottom w:val="0"/>
      <w:divBdr>
        <w:top w:val="none" w:sz="0" w:space="0" w:color="auto"/>
        <w:left w:val="none" w:sz="0" w:space="0" w:color="auto"/>
        <w:bottom w:val="none" w:sz="0" w:space="0" w:color="auto"/>
        <w:right w:val="none" w:sz="0" w:space="0" w:color="auto"/>
      </w:divBdr>
    </w:div>
    <w:div w:id="635334687">
      <w:bodyDiv w:val="1"/>
      <w:marLeft w:val="0"/>
      <w:marRight w:val="0"/>
      <w:marTop w:val="0"/>
      <w:marBottom w:val="0"/>
      <w:divBdr>
        <w:top w:val="none" w:sz="0" w:space="0" w:color="auto"/>
        <w:left w:val="none" w:sz="0" w:space="0" w:color="auto"/>
        <w:bottom w:val="none" w:sz="0" w:space="0" w:color="auto"/>
        <w:right w:val="none" w:sz="0" w:space="0" w:color="auto"/>
      </w:divBdr>
    </w:div>
    <w:div w:id="13233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2017.igem.org/Team:Tec-Chihuahua"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Dep10</b:Tag>
    <b:SourceType>InternetSite</b:SourceType>
    <b:Guid>{CDAEF13A-9FC5-47D5-822B-BEBD612CEF1B}</b:Guid>
    <b:Title>Universidad de Alicante</b:Title>
    <b:Year>2010</b:Year>
    <b:InternetSiteTitle>Programación imperativa (1)</b:InternetSiteTitle>
    <b:URL>http://www.dccia.ua.es/dccia/inf/asignaturas/LPP/2010-2011/clases-domingo/sesion20.html#:~:text=Or%C3%ADgenes%20de%20la%20programaci%C3%B3n%20imperativa%201%20La%20programaci%C3%B3n,BASIC%20o%20el%20C%20han%20continuado%20esta%20idea</b:URL>
    <b:Author>
      <b:Author>
        <b:NameList>
          <b:Person>
            <b:Last>Departamento de Ciencia de la Computación e Inteli</b:Last>
          </b:Person>
        </b:NameList>
      </b:Author>
    </b:Author>
    <b:YearAccessed>2020</b:YearAccessed>
    <b:MonthAccessed>Octubre</b:MonthAccessed>
    <b:DayAccessed>12</b:DayAccessed>
    <b:RefOrder>1</b:RefOrder>
  </b:Source>
  <b:Source>
    <b:Tag>Web20</b:Tag>
    <b:SourceType>InternetSite</b:SourceType>
    <b:Guid>{23117FA9-CA84-4EC9-A500-051F79B109DC}</b:Guid>
    <b:Author>
      <b:Author>
        <b:NameList>
          <b:Person>
            <b:Last>Web</b:Last>
            <b:First>Desarrollo</b:First>
          </b:Person>
        </b:NameList>
      </b:Author>
    </b:Author>
    <b:Title>Digital Guide IONOS</b:Title>
    <b:InternetSiteTitle>Programacion funcional:definicion y ejemplos</b:InternetSiteTitle>
    <b:Year>2020</b:Year>
    <b:Month>Febrero</b:Month>
    <b:Day>11</b:Day>
    <b:URL>https://www.ionos.mx/digitalguide/paginas-web/desarrollo-web/programacion-funcional/#:~:text=%20Programaci%C3%B3n%20funcional%20utilizando%20el%20ejemplo%20de%20un,programa%20que%20se%20ejecutan%20muy%20a...%20More%20</b:URL>
    <b:YearAccessed>2020</b:YearAccessed>
    <b:MonthAccessed>Octubre</b:MonthAccessed>
    <b:DayAccessed>12</b:DayAccessed>
    <b:RefOrder>2</b:RefOrder>
  </b:Source>
</b:Sources>
</file>

<file path=customXml/itemProps1.xml><?xml version="1.0" encoding="utf-8"?>
<ds:datastoreItem xmlns:ds="http://schemas.openxmlformats.org/officeDocument/2006/customXml" ds:itemID="{98D6F4E0-1078-44EE-BADA-DD7B1DA3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395</Words>
  <Characters>2173</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24</cp:revision>
  <dcterms:created xsi:type="dcterms:W3CDTF">2020-10-12T15:15:00Z</dcterms:created>
  <dcterms:modified xsi:type="dcterms:W3CDTF">2020-10-12T16:53:00Z</dcterms:modified>
</cp:coreProperties>
</file>