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
      </w:pPr>
      <w:r>
        <w:t xml:space="preserve"/>
      </w:r>
    </w:p>
    <w:p>
      <w:pPr>
        <w:spacing w:after="100" w:before="100"/>
      </w:pPr>
      <w:r>
        <w:t xml:space="preserve"/>
      </w:r>
    </w:p>
    <w:p>
      <w:pPr>
        <w:spacing w:after="200"/>
        <w:jc w:val="center"/>
      </w:pPr>
      <w:r>
        <w:rPr>
          <w:b/>
          <w:bCs/>
          <w:color w:val="1a3a5c"/>
          <w:sz w:val="36"/>
          <w:szCs w:val="36"/>
        </w:rPr>
        <w:t xml:space="preserve">PRODUCCIONES FORO 7</w:t>
      </w:r>
    </w:p>
    <w:p>
      <w:pPr>
        <w:spacing w:after="200"/>
        <w:jc w:val="center"/>
      </w:pPr>
      <w:r>
        <w:rPr>
          <w:b/>
          <w:bCs/>
          <w:color w:val="1a3a5c"/>
          <w:sz w:val="48"/>
          <w:szCs w:val="48"/>
        </w:rPr>
        <w:t xml:space="preserve">EXPEDIENTE DE DEMANDA CIVIL</w:t>
      </w:r>
    </w:p>
    <w:p>
      <w:pPr>
        <w:spacing w:after="600"/>
        <w:jc w:val="center"/>
      </w:pPr>
      <w:r>
        <w:rPr>
          <w:b/>
          <w:bCs/>
          <w:color w:val="666666"/>
          <w:sz w:val="28"/>
          <w:szCs w:val="28"/>
        </w:rPr>
        <w:t xml:space="preserve">Caso No. FORO7-2026-001</w:t>
      </w:r>
    </w:p>
    <w:p>
      <w:pPr>
        <w:spacing w:after="200"/>
        <w:jc w:val="center"/>
      </w:pPr>
      <w:r>
        <w:rPr>
          <w:b/>
          <w:bCs/>
          <w:sz w:val="28"/>
          <w:szCs w:val="28"/>
        </w:rPr>
        <w:t xml:space="preserve">DAÑO A EQUIPO PROFESIONAL POR LÁSER RGB CLASE IV</w:t>
      </w:r>
    </w:p>
    <w:p>
      <w:pPr>
        <w:spacing w:after="600"/>
        <w:jc w:val="center"/>
      </w:pPr>
      <w:r>
        <w:rPr>
          <w:b/>
          <w:bCs/>
          <w:color w:val="cc2200"/>
          <w:sz w:val="24"/>
          <w:szCs w:val="24"/>
        </w:rPr>
        <w:t xml:space="preserve">SALÓN EXTRAVAGANZA — LEÓN, GUANAJUATO</w:t>
      </w:r>
    </w:p>
    <w:p>
      <w:pPr>
        <w:spacing w:after="100"/>
        <w:jc w:val="center"/>
      </w:pPr>
      <w:r>
        <w:rPr>
          <w:sz w:val="22"/>
          <w:szCs w:val="22"/>
        </w:rPr>
        <w:t xml:space="preserve">DJI Osmo Pocket 3 | Serie: 5WTZM9C002CVXL</w:t>
      </w:r>
    </w:p>
    <w:p>
      <w:pPr>
        <w:spacing w:after="100"/>
        <w:jc w:val="center"/>
      </w:pPr>
      <w:r>
        <w:rPr>
          <w:b/>
          <w:bCs/>
          <w:color w:val="cc2200"/>
          <w:sz w:val="26"/>
          <w:szCs w:val="26"/>
        </w:rPr>
        <w:t xml:space="preserve">Monto reclamado: $30,699.00 MXN</w:t>
      </w:r>
    </w:p>
    <w:p>
      <w:pPr>
        <w:spacing w:after="400"/>
        <w:jc w:val="center"/>
      </w:pPr>
      <w:r>
        <w:rPr>
          <w:color w:val="666666"/>
          <w:sz w:val="22"/>
          <w:szCs w:val="22"/>
        </w:rPr>
        <w:t xml:space="preserve">León, Guanajuato — Marzo de 2026</w:t>
      </w:r>
    </w:p>
    <w:p>
      <w:pPr>
        <w:jc w:val="center"/>
      </w:pPr>
      <w:r>
        <w:rPr>
          <w:i/>
          <w:iCs/>
          <w:color w:val="2c5f8a"/>
          <w:sz w:val="20"/>
          <w:szCs w:val="20"/>
        </w:rPr>
        <w:t xml:space="preserve">Documentación disponible en: https://caso-laser.invitados.org</w:t>
      </w:r>
    </w:p>
    <w:p>
      <w:r>
        <w:br w:type="page"/>
      </w:r>
    </w:p>
    <w:p>
      <w:pPr>
        <w:pStyle w:val="Heading1"/>
        <w:pBdr>
          <w:bottom w:val="single" w:color="1a3a5c" w:sz="6"/>
        </w:pBdr>
        <w:spacing w:after="200" w:before="400"/>
      </w:pPr>
      <w:r>
        <w:rPr>
          <w:b/>
          <w:bCs/>
          <w:color w:val="1a3a5c"/>
          <w:sz w:val="28"/>
          <w:szCs w:val="28"/>
        </w:rPr>
        <w:t xml:space="preserve">1. DATOS GENERALES DEL CASO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Pr>
          <w:p>
            <w:r>
              <w:rPr>
                <w:b/>
                <w:bCs/>
                <w:sz w:val="24"/>
                <w:szCs w:val="24"/>
              </w:rPr>
              <w:t xml:space="preserve">Caso No.</w:t>
            </w:r>
          </w:p>
        </w:tc>
        <w:tc>
          <w:tcPr>
            <w:tcW w:type="pct" w:w="65%"/>
          </w:tcPr>
          <w:p>
            <w:r>
              <w:rPr>
                <w:sz w:val="22"/>
                <w:szCs w:val="22"/>
              </w:rPr>
              <w:t xml:space="preserve">FORO7-2026-001</w:t>
            </w:r>
          </w:p>
        </w:tc>
      </w:tr>
      <w:tr>
        <w:tc>
          <w:tcPr>
            <w:tcW w:type="pct" w:w="35%"/>
          </w:tcPr>
          <w:p>
            <w:r>
              <w:rPr>
                <w:b/>
                <w:bCs/>
                <w:sz w:val="24"/>
                <w:szCs w:val="24"/>
              </w:rPr>
              <w:t xml:space="preserve">Afectado</w:t>
            </w:r>
          </w:p>
        </w:tc>
        <w:tc>
          <w:tcPr>
            <w:tcW w:type="pct" w:w="65%"/>
          </w:tcPr>
          <w:p>
            <w:r>
              <w:rPr>
                <w:sz w:val="22"/>
                <w:szCs w:val="22"/>
              </w:rPr>
              <w:t xml:space="preserve">Arturo Cruz — Producciones Foro 7</w:t>
            </w:r>
          </w:p>
        </w:tc>
      </w:tr>
      <w:tr>
        <w:tc>
          <w:tcPr>
            <w:tcW w:type="pct" w:w="35%"/>
          </w:tcPr>
          <w:p>
            <w:r>
              <w:rPr>
                <w:b/>
                <w:bCs/>
                <w:sz w:val="24"/>
                <w:szCs w:val="24"/>
              </w:rPr>
              <w:t xml:space="preserve">WhatsApp</w:t>
            </w:r>
          </w:p>
        </w:tc>
        <w:tc>
          <w:tcPr>
            <w:tcW w:type="pct" w:w="65%"/>
          </w:tcPr>
          <w:p>
            <w:r>
              <w:rPr>
                <w:sz w:val="22"/>
                <w:szCs w:val="22"/>
              </w:rPr>
              <w:t xml:space="preserve">477-920-3776</w:t>
            </w:r>
          </w:p>
        </w:tc>
      </w:tr>
      <w:tr>
        <w:tc>
          <w:tcPr>
            <w:tcW w:type="pct" w:w="35%"/>
          </w:tcPr>
          <w:p>
            <w:r>
              <w:rPr>
                <w:b/>
                <w:bCs/>
                <w:sz w:val="24"/>
                <w:szCs w:val="24"/>
              </w:rPr>
              <w:t xml:space="preserve">Correo</w:t>
            </w:r>
          </w:p>
        </w:tc>
        <w:tc>
          <w:tcPr>
            <w:tcW w:type="pct" w:w="65%"/>
          </w:tcPr>
          <w:p>
            <w:r>
              <w:rPr>
                <w:sz w:val="22"/>
                <w:szCs w:val="22"/>
              </w:rPr>
              <w:t xml:space="preserve">foro7.arturocruz@gmail.com</w:t>
            </w:r>
          </w:p>
        </w:tc>
      </w:tr>
      <w:tr>
        <w:tc>
          <w:tcPr>
            <w:tcW w:type="pct" w:w="35%"/>
          </w:tcPr>
          <w:p>
            <w:r>
              <w:rPr>
                <w:b/>
                <w:bCs/>
                <w:sz w:val="24"/>
                <w:szCs w:val="24"/>
              </w:rPr>
              <w:t xml:space="preserve">Demandado</w:t>
            </w:r>
          </w:p>
        </w:tc>
        <w:tc>
          <w:tcPr>
            <w:tcW w:type="pct" w:w="65%"/>
          </w:tcPr>
          <w:p>
            <w:r>
              <w:rPr>
                <w:sz w:val="22"/>
                <w:szCs w:val="22"/>
              </w:rPr>
              <w:t xml:space="preserve">Salón Extravaganza (Salones de Fiestas)</w:t>
            </w:r>
          </w:p>
        </w:tc>
      </w:tr>
      <w:tr>
        <w:tc>
          <w:tcPr>
            <w:tcW w:type="pct" w:w="35%"/>
          </w:tcPr>
          <w:p>
            <w:r>
              <w:rPr>
                <w:b/>
                <w:bCs/>
                <w:sz w:val="24"/>
                <w:szCs w:val="24"/>
              </w:rPr>
              <w:t xml:space="preserve">Contacto salón</w:t>
            </w:r>
          </w:p>
        </w:tc>
        <w:tc>
          <w:tcPr>
            <w:tcW w:type="pct" w:w="65%"/>
          </w:tcPr>
          <w:p>
            <w:r>
              <w:rPr>
                <w:sz w:val="22"/>
                <w:szCs w:val="22"/>
              </w:rPr>
              <w:t xml:space="preserve">Fernanda Escobedo — Asistente Administrativo</w:t>
            </w:r>
          </w:p>
        </w:tc>
      </w:tr>
      <w:tr>
        <w:tc>
          <w:tcPr>
            <w:tcW w:type="pct" w:w="35%"/>
          </w:tcPr>
          <w:p>
            <w:r>
              <w:rPr>
                <w:b/>
                <w:bCs/>
                <w:sz w:val="24"/>
                <w:szCs w:val="24"/>
              </w:rPr>
              <w:t xml:space="preserve">Tel. salón</w:t>
            </w:r>
          </w:p>
        </w:tc>
        <w:tc>
          <w:tcPr>
            <w:tcW w:type="pct" w:w="65%"/>
          </w:tcPr>
          <w:p>
            <w:r>
              <w:rPr>
                <w:sz w:val="22"/>
                <w:szCs w:val="22"/>
              </w:rPr>
              <w:t xml:space="preserve">477 255 1093 / 477 470 1723</w:t>
            </w:r>
          </w:p>
        </w:tc>
      </w:tr>
      <w:tr>
        <w:tc>
          <w:tcPr>
            <w:tcW w:type="pct" w:w="35%"/>
          </w:tcPr>
          <w:p>
            <w:r>
              <w:rPr>
                <w:b/>
                <w:bCs/>
                <w:sz w:val="24"/>
                <w:szCs w:val="24"/>
              </w:rPr>
              <w:t xml:space="preserve">Correo salón</w:t>
            </w:r>
          </w:p>
        </w:tc>
        <w:tc>
          <w:tcPr>
            <w:tcW w:type="pct" w:w="65%"/>
          </w:tcPr>
          <w:p>
            <w:r>
              <w:rPr>
                <w:sz w:val="22"/>
                <w:szCs w:val="22"/>
              </w:rPr>
              <w:t xml:space="preserve">administracion@salonextravaganza.com</w:t>
            </w:r>
          </w:p>
        </w:tc>
      </w:tr>
      <w:tr>
        <w:tc>
          <w:tcPr>
            <w:tcW w:type="pct" w:w="35%"/>
          </w:tcPr>
          <w:p>
            <w:r>
              <w:rPr>
                <w:b/>
                <w:bCs/>
                <w:sz w:val="24"/>
                <w:szCs w:val="24"/>
              </w:rPr>
              <w:t xml:space="preserve">Domicilio salón</w:t>
            </w:r>
          </w:p>
        </w:tc>
        <w:tc>
          <w:tcPr>
            <w:tcW w:type="pct" w:w="65%"/>
          </w:tcPr>
          <w:p>
            <w:r>
              <w:rPr>
                <w:sz w:val="22"/>
                <w:szCs w:val="22"/>
              </w:rPr>
              <w:t xml:space="preserve">Blvd. Mariano Escobedo Ote. #4821, Cd Satélite, León, Gto.</w:t>
            </w:r>
          </w:p>
        </w:tc>
      </w:tr>
      <w:tr>
        <w:tc>
          <w:tcPr>
            <w:tcW w:type="pct" w:w="35%"/>
          </w:tcPr>
          <w:p>
            <w:r>
              <w:rPr>
                <w:b/>
                <w:bCs/>
                <w:sz w:val="24"/>
                <w:szCs w:val="24"/>
              </w:rPr>
              <w:t xml:space="preserve">Fecha del evento</w:t>
            </w:r>
          </w:p>
        </w:tc>
        <w:tc>
          <w:tcPr>
            <w:tcW w:type="pct" w:w="65%"/>
          </w:tcPr>
          <w:p>
            <w:r>
              <w:rPr>
                <w:sz w:val="22"/>
                <w:szCs w:val="22"/>
              </w:rPr>
              <w:t xml:space="preserve">14 de febrero de 2026</w:t>
            </w:r>
          </w:p>
        </w:tc>
      </w:tr>
      <w:tr>
        <w:tc>
          <w:tcPr>
            <w:tcW w:type="pct" w:w="35%"/>
          </w:tcPr>
          <w:p>
            <w:r>
              <w:rPr>
                <w:b/>
                <w:bCs/>
                <w:sz w:val="24"/>
                <w:szCs w:val="24"/>
              </w:rPr>
              <w:t xml:space="preserve">Evento</w:t>
            </w:r>
          </w:p>
        </w:tc>
        <w:tc>
          <w:tcPr>
            <w:tcW w:type="pct" w:w="65%"/>
          </w:tcPr>
          <w:p>
            <w:r>
              <w:rPr>
                <w:sz w:val="22"/>
                <w:szCs w:val="22"/>
              </w:rPr>
              <w:t xml:space="preserve">XV Años de Jade Ramos</w:t>
            </w:r>
          </w:p>
        </w:tc>
      </w:tr>
      <w:tr>
        <w:tc>
          <w:tcPr>
            <w:tcW w:type="pct" w:w="35%"/>
          </w:tcPr>
          <w:p>
            <w:r>
              <w:rPr>
                <w:b/>
                <w:bCs/>
                <w:sz w:val="24"/>
                <w:szCs w:val="24"/>
              </w:rPr>
              <w:t xml:space="preserve">Equipo dañado</w:t>
            </w:r>
          </w:p>
        </w:tc>
        <w:tc>
          <w:tcPr>
            <w:tcW w:type="pct" w:w="65%"/>
          </w:tcPr>
          <w:p>
            <w:r>
              <w:rPr>
                <w:sz w:val="22"/>
                <w:szCs w:val="22"/>
              </w:rPr>
              <w:t xml:space="preserve">DJI Osmo Pocket 3 Creator Combo 4K/UHD</w:t>
            </w:r>
          </w:p>
        </w:tc>
      </w:tr>
      <w:tr>
        <w:tc>
          <w:tcPr>
            <w:tcW w:type="pct" w:w="35%"/>
          </w:tcPr>
          <w:p>
            <w:r>
              <w:rPr>
                <w:b/>
                <w:bCs/>
                <w:sz w:val="24"/>
                <w:szCs w:val="24"/>
              </w:rPr>
              <w:t xml:space="preserve">No. de serie</w:t>
            </w:r>
          </w:p>
        </w:tc>
        <w:tc>
          <w:tcPr>
            <w:tcW w:type="pct" w:w="65%"/>
          </w:tcPr>
          <w:p>
            <w:r>
              <w:rPr>
                <w:sz w:val="22"/>
                <w:szCs w:val="22"/>
              </w:rPr>
              <w:t xml:space="preserve">5WTZM9C002CVXL</w:t>
            </w:r>
          </w:p>
        </w:tc>
      </w:tr>
      <w:tr>
        <w:tc>
          <w:tcPr>
            <w:tcW w:type="pct" w:w="35%"/>
          </w:tcPr>
          <w:p>
            <w:r>
              <w:rPr>
                <w:b/>
                <w:bCs/>
                <w:sz w:val="24"/>
                <w:szCs w:val="24"/>
              </w:rPr>
              <w:t xml:space="preserve">Causa del daño</w:t>
            </w:r>
          </w:p>
        </w:tc>
        <w:tc>
          <w:tcPr>
            <w:tcW w:type="pct" w:w="65%"/>
          </w:tcPr>
          <w:p>
            <w:r>
              <w:rPr>
                <w:sz w:val="22"/>
                <w:szCs w:val="22"/>
              </w:rPr>
              <w:t xml:space="preserve">Láser YUER RGB 10W Clase IV (modelo YROYLL10WRGB-XLR-RJ45-EU)</w:t>
            </w:r>
          </w:p>
        </w:tc>
      </w:tr>
      <w:tr>
        <w:tc>
          <w:tcPr>
            <w:tcW w:type="pct" w:w="35%"/>
          </w:tcPr>
          <w:p>
            <w:r>
              <w:rPr>
                <w:b/>
                <w:bCs/>
                <w:sz w:val="24"/>
                <w:szCs w:val="24"/>
              </w:rPr>
              <w:t xml:space="preserve">Monto reclamado</w:t>
            </w:r>
          </w:p>
        </w:tc>
        <w:tc>
          <w:tcPr>
            <w:tcW w:type="pct" w:w="65%"/>
          </w:tcPr>
          <w:p>
            <w:r>
              <w:rPr>
                <w:sz w:val="22"/>
                <w:szCs w:val="22"/>
              </w:rPr>
              <w:t xml:space="preserve">$30,699.00 MXN (incluye daño moral)</w:t>
            </w:r>
          </w:p>
        </w:tc>
      </w:tr>
    </w:tbl>
    <w:p>
      <w:r>
        <w:br w:type="page"/>
      </w:r>
    </w:p>
    <w:p>
      <w:pPr>
        <w:pStyle w:val="Heading1"/>
        <w:pBdr>
          <w:bottom w:val="single" w:color="1a3a5c" w:sz="6"/>
        </w:pBdr>
        <w:spacing w:after="200" w:before="400"/>
      </w:pPr>
      <w:r>
        <w:rPr>
          <w:b/>
          <w:bCs/>
          <w:color w:val="1a3a5c"/>
          <w:sz w:val="28"/>
          <w:szCs w:val="28"/>
        </w:rPr>
        <w:t xml:space="preserve">2. CHECKLIST — DOCUMENTOS A PRESENTAR</w:t>
      </w:r>
    </w:p>
    <w:p>
      <w:pPr>
        <w:spacing w:after="80" w:before="80"/>
        <w:ind/>
        <w:jc w:val="both"/>
      </w:pPr>
      <w:r>
        <w:rPr>
          <w:b/>
          <w:bCs/>
          <w:sz w:val="22"/>
          <w:szCs w:val="22"/>
        </w:rPr>
        <w:t xml:space="preserve">Llevar los siguientes documentos en ORIGINAL y 3 COPIAS cada uno:</w:t>
      </w:r>
    </w:p>
    <w:p>
      <w:pPr>
        <w:spacing w:after="100" w:before="100"/>
      </w:pPr>
      <w:r>
        <w:t xml:space="preserve"/>
      </w:r>
    </w:p>
    <w:p>
      <w:pPr>
        <w:pStyle w:val="Heading2"/>
        <w:spacing w:after="150" w:before="300"/>
      </w:pPr>
      <w:r>
        <w:rPr>
          <w:b/>
          <w:bCs/>
          <w:color w:val="2c5f8a"/>
          <w:sz w:val="24"/>
          <w:szCs w:val="24"/>
        </w:rPr>
        <w:t xml:space="preserve">A) Identificación</w:t>
      </w:r>
    </w:p>
    <w:p>
      <w:pPr>
        <w:spacing w:after="60" w:before="60"/>
        <w:ind w:left="360"/>
      </w:pPr>
      <w:r>
        <w:rPr>
          <w:sz w:val="22"/>
          <w:szCs w:val="22"/>
        </w:rPr>
        <w:t xml:space="preserve">• INE / IFE vigente (original + 2 copias)</w:t>
      </w:r>
    </w:p>
    <w:p>
      <w:pPr>
        <w:spacing w:after="60" w:before="60"/>
        <w:ind w:left="360"/>
      </w:pPr>
      <w:r>
        <w:rPr>
          <w:sz w:val="22"/>
          <w:szCs w:val="22"/>
        </w:rPr>
        <w:t xml:space="preserve">• CURP (impresa)</w:t>
      </w:r>
    </w:p>
    <w:p>
      <w:pPr>
        <w:pStyle w:val="Heading2"/>
        <w:spacing w:after="150" w:before="300"/>
      </w:pPr>
      <w:r>
        <w:rPr>
          <w:b/>
          <w:bCs/>
          <w:color w:val="2c5f8a"/>
          <w:sz w:val="24"/>
          <w:szCs w:val="24"/>
        </w:rPr>
        <w:t xml:space="preserve">B) Escrito de Demanda</w:t>
      </w:r>
    </w:p>
    <w:p>
      <w:pPr>
        <w:spacing w:after="60" w:before="60"/>
        <w:ind w:left="360"/>
      </w:pPr>
      <w:r>
        <w:rPr>
          <w:sz w:val="22"/>
          <w:szCs w:val="22"/>
        </w:rPr>
        <w:t xml:space="preserve">• Escrito de demanda civil (incluido en este expediente — Sección 4)</w:t>
      </w:r>
    </w:p>
    <w:p>
      <w:pPr>
        <w:spacing w:after="60" w:before="60"/>
        <w:ind w:left="360"/>
      </w:pPr>
      <w:r>
        <w:rPr>
          <w:sz w:val="22"/>
          <w:szCs w:val="22"/>
        </w:rPr>
        <w:t xml:space="preserve">• Presentar en 3 tantos (originales o copias certificadas)</w:t>
      </w:r>
    </w:p>
    <w:p>
      <w:pPr>
        <w:pStyle w:val="Heading2"/>
        <w:spacing w:after="150" w:before="300"/>
      </w:pPr>
      <w:r>
        <w:rPr>
          <w:b/>
          <w:bCs/>
          <w:color w:val="2c5f8a"/>
          <w:sz w:val="24"/>
          <w:szCs w:val="24"/>
        </w:rPr>
        <w:t xml:space="preserve">C) Comprobantes del Equipo Dañado</w:t>
      </w:r>
    </w:p>
    <w:p>
      <w:pPr>
        <w:spacing w:after="60" w:before="60"/>
        <w:ind w:left="360"/>
      </w:pPr>
      <w:r>
        <w:rPr>
          <w:sz w:val="22"/>
          <w:szCs w:val="22"/>
        </w:rPr>
        <w:t xml:space="preserve">• Comprobante de compra Liverpool — $14,399 MXN (21 nov 2024, No. pedido 3330051311)</w:t>
      </w:r>
    </w:p>
    <w:p>
      <w:pPr>
        <w:spacing w:after="60" w:before="60"/>
        <w:ind w:left="360"/>
      </w:pPr>
      <w:r>
        <w:rPr>
          <w:sz w:val="22"/>
          <w:szCs w:val="22"/>
        </w:rPr>
        <w:t xml:space="preserve">• Confirmación de pedido Liverpool #3330051311</w:t>
      </w:r>
    </w:p>
    <w:p>
      <w:pPr>
        <w:spacing w:after="60" w:before="60"/>
        <w:ind w:left="360"/>
      </w:pPr>
      <w:r>
        <w:rPr>
          <w:sz w:val="22"/>
          <w:szCs w:val="22"/>
        </w:rPr>
        <w:t xml:space="preserve">• Captura portal DJI: "Este servicio no tiene cobertura para este producto" (serie 5WTZM9C002CVXL)</w:t>
      </w:r>
    </w:p>
    <w:p>
      <w:pPr>
        <w:pStyle w:val="Heading2"/>
        <w:spacing w:after="150" w:before="300"/>
      </w:pPr>
      <w:r>
        <w:rPr>
          <w:b/>
          <w:bCs/>
          <w:color w:val="2c5f8a"/>
          <w:sz w:val="24"/>
          <w:szCs w:val="24"/>
        </w:rPr>
        <w:t xml:space="preserve">D) Carta Formal de Reclamación y Evidencia de Contacto</w:t>
      </w:r>
    </w:p>
    <w:p>
      <w:pPr>
        <w:spacing w:after="60" w:before="60"/>
        <w:ind w:left="360"/>
      </w:pPr>
      <w:r>
        <w:rPr>
          <w:sz w:val="22"/>
          <w:szCs w:val="22"/>
        </w:rPr>
        <w:t xml:space="preserve">• Carta formal enviada el 18 de febrero de 2026 (PDF adjunto al correo — incluida en este expediente)</w:t>
      </w:r>
    </w:p>
    <w:p>
      <w:pPr>
        <w:spacing w:after="60" w:before="60"/>
        <w:ind w:left="360"/>
      </w:pPr>
      <w:r>
        <w:rPr>
          <w:sz w:val="22"/>
          <w:szCs w:val="22"/>
        </w:rPr>
        <w:t xml:space="preserve">• Captura de correo enviado: Gmail, 18 feb 3:56 p.m., sin respuesta</w:t>
      </w:r>
    </w:p>
    <w:p>
      <w:pPr>
        <w:spacing w:after="60" w:before="60"/>
        <w:ind w:left="360"/>
      </w:pPr>
      <w:r>
        <w:rPr>
          <w:sz w:val="22"/>
          <w:szCs w:val="22"/>
        </w:rPr>
        <w:t xml:space="preserve">• Captura de WhatsApp: 16 feb — Fernanda Escobedo leyó el caso y respondió "Gracias"</w:t>
      </w:r>
    </w:p>
    <w:p>
      <w:pPr>
        <w:spacing w:after="60" w:before="60"/>
        <w:ind w:left="360"/>
      </w:pPr>
      <w:r>
        <w:rPr>
          <w:sz w:val="22"/>
          <w:szCs w:val="22"/>
        </w:rPr>
        <w:t xml:space="preserve">• Captura de WhatsApp: 21 feb — pregunta sobre el correo, entregada pero sin respuesta</w:t>
      </w:r>
    </w:p>
    <w:p>
      <w:pPr>
        <w:spacing w:after="60" w:before="60"/>
        <w:ind w:left="360"/>
      </w:pPr>
      <w:r>
        <w:rPr>
          <w:sz w:val="22"/>
          <w:szCs w:val="22"/>
        </w:rPr>
        <w:t xml:space="preserve">• Captura de WhatsApp: notificación de inicio de demanda, entregada sin respuesta</w:t>
      </w:r>
    </w:p>
    <w:p>
      <w:pPr>
        <w:spacing w:after="60" w:before="60"/>
        <w:ind w:left="360"/>
      </w:pPr>
      <w:r>
        <w:rPr>
          <w:sz w:val="22"/>
          <w:szCs w:val="22"/>
        </w:rPr>
        <w:t xml:space="preserve">• Tarjeta de presentación de Fernanda Escobedo (Salón Extravaganza)</w:t>
      </w:r>
    </w:p>
    <w:p>
      <w:pPr>
        <w:pStyle w:val="Heading2"/>
        <w:spacing w:after="150" w:before="300"/>
      </w:pPr>
      <w:r>
        <w:rPr>
          <w:b/>
          <w:bCs/>
          <w:color w:val="2c5f8a"/>
          <w:sz w:val="24"/>
          <w:szCs w:val="24"/>
        </w:rPr>
        <w:t xml:space="preserve">E) Evidencia Fotográfica del Daño</w:t>
      </w:r>
    </w:p>
    <w:p>
      <w:pPr>
        <w:spacing w:after="60" w:before="60"/>
        <w:ind w:left="360"/>
      </w:pPr>
      <w:r>
        <w:rPr>
          <w:sz w:val="22"/>
          <w:szCs w:val="22"/>
        </w:rPr>
        <w:t xml:space="preserve">• Fotografía del patrón de daño en sensor CMOS (línea punteada negra + punto blanco + línea roja)</w:t>
      </w:r>
    </w:p>
    <w:p>
      <w:pPr>
        <w:spacing w:after="60" w:before="60"/>
        <w:ind w:left="360"/>
      </w:pPr>
      <w:r>
        <w:rPr>
          <w:sz w:val="22"/>
          <w:szCs w:val="22"/>
        </w:rPr>
        <w:t xml:space="preserve">• Fotografía física de la cámara DJI Osmo Pocket 3</w:t>
      </w:r>
    </w:p>
    <w:p>
      <w:pPr>
        <w:pStyle w:val="Heading2"/>
        <w:spacing w:after="150" w:before="300"/>
      </w:pPr>
      <w:r>
        <w:rPr>
          <w:b/>
          <w:bCs/>
          <w:color w:val="2c5f8a"/>
          <w:sz w:val="24"/>
          <w:szCs w:val="24"/>
        </w:rPr>
        <w:t xml:space="preserve">F) Evidencia del Láser</w:t>
      </w:r>
    </w:p>
    <w:p>
      <w:pPr>
        <w:spacing w:after="60" w:before="60"/>
        <w:ind w:left="360"/>
      </w:pPr>
      <w:r>
        <w:rPr>
          <w:sz w:val="22"/>
          <w:szCs w:val="22"/>
        </w:rPr>
        <w:t xml:space="preserve">• Fotografía del láser YUER RGB 10W en operación dentro del salón</w:t>
      </w:r>
    </w:p>
    <w:p>
      <w:pPr>
        <w:spacing w:after="60" w:before="60"/>
        <w:ind w:left="360"/>
      </w:pPr>
      <w:r>
        <w:rPr>
          <w:sz w:val="22"/>
          <w:szCs w:val="22"/>
        </w:rPr>
        <w:t xml:space="preserve">• Zoom de la unidad láser mostrando marca "YUE" = YUER</w:t>
      </w:r>
    </w:p>
    <w:p>
      <w:pPr>
        <w:spacing w:after="60" w:before="60"/>
        <w:ind w:left="360"/>
      </w:pPr>
      <w:r>
        <w:rPr>
          <w:sz w:val="22"/>
          <w:szCs w:val="22"/>
        </w:rPr>
        <w:t xml:space="preserve">• Capturas de video min 32:36 — láser sobre invitados después del vals</w:t>
      </w:r>
    </w:p>
    <w:p>
      <w:pPr>
        <w:spacing w:after="60" w:before="60"/>
        <w:ind w:left="360"/>
      </w:pPr>
      <w:r>
        <w:rPr>
          <w:sz w:val="22"/>
          <w:szCs w:val="22"/>
        </w:rPr>
        <w:t xml:space="preserve">• Capturas de video min 15:49 — haz RGB impactando directamente a los invitados</w:t>
      </w:r>
    </w:p>
    <w:p>
      <w:pPr>
        <w:spacing w:after="60" w:before="60"/>
        <w:ind w:left="360"/>
      </w:pPr>
      <w:r>
        <w:rPr>
          <w:sz w:val="22"/>
          <w:szCs w:val="22"/>
        </w:rPr>
        <w:t xml:space="preserve">• Fotografías de chambelanes y quinceañera con haz del láser visible a la altura del cuerpo</w:t>
      </w:r>
    </w:p>
    <w:p>
      <w:pPr>
        <w:pStyle w:val="Heading2"/>
        <w:spacing w:after="150" w:before="300"/>
      </w:pPr>
      <w:r>
        <w:rPr>
          <w:b/>
          <w:bCs/>
          <w:color w:val="2c5f8a"/>
          <w:sz w:val="24"/>
          <w:szCs w:val="24"/>
        </w:rPr>
        <w:t xml:space="preserve">G) Especificaciones Técnicas del Láser (prueba pericial)</w:t>
      </w:r>
    </w:p>
    <w:p>
      <w:pPr>
        <w:spacing w:after="60" w:before="60"/>
        <w:ind w:left="360"/>
      </w:pPr>
      <w:r>
        <w:rPr>
          <w:sz w:val="22"/>
          <w:szCs w:val="22"/>
        </w:rPr>
        <w:t xml:space="preserve">• Ficha técnica YUER RGB 10W: R 3,000mW / G 2,800mW / B 4,200mW — IEC 60825-1 Clase IV</w:t>
      </w:r>
    </w:p>
    <w:p>
      <w:pPr>
        <w:spacing w:after="60" w:before="60"/>
        <w:ind w:left="360"/>
      </w:pPr>
      <w:r>
        <w:rPr>
          <w:sz w:val="22"/>
          <w:szCs w:val="22"/>
        </w:rPr>
        <w:t xml:space="preserve">• Verificación de marca en yuer-online.com (URL: https://www.yuer-online.com/products/10w-full-color-laser-light...)</w:t>
      </w:r>
    </w:p>
    <w:p>
      <w:pPr>
        <w:pStyle w:val="Heading2"/>
        <w:spacing w:after="150" w:before="300"/>
      </w:pPr>
      <w:r>
        <w:rPr>
          <w:b/>
          <w:bCs/>
          <w:color w:val="2c5f8a"/>
          <w:sz w:val="24"/>
          <w:szCs w:val="24"/>
        </w:rPr>
        <w:t xml:space="preserve">H) Documentación del Sitio Web Público</w:t>
      </w:r>
    </w:p>
    <w:p>
      <w:pPr>
        <w:spacing w:after="60" w:before="60"/>
        <w:ind w:left="360"/>
      </w:pPr>
      <w:r>
        <w:rPr>
          <w:sz w:val="22"/>
          <w:szCs w:val="22"/>
        </w:rPr>
        <w:t xml:space="preserve">• URL del expediente público: https://caso-laser.invitados.org</w:t>
      </w:r>
    </w:p>
    <w:p>
      <w:pPr>
        <w:spacing w:after="60" w:before="60"/>
        <w:ind w:left="360"/>
      </w:pPr>
      <w:r>
        <w:rPr>
          <w:sz w:val="22"/>
          <w:szCs w:val="22"/>
        </w:rPr>
        <w:t xml:space="preserve">• El sitio contiene todas las evidencias fotográficas, cronología y fundamento legal</w:t>
      </w:r>
    </w:p>
    <w:p>
      <w:pPr>
        <w:spacing w:after="100" w:before="100"/>
      </w:pPr>
      <w:r>
        <w:t xml:space="preserve"/>
      </w:r>
    </w:p>
    <w:p>
      <w:pPr>
        <w:spacing w:after="80" w:before="80"/>
        <w:ind/>
        <w:jc w:val="both"/>
      </w:pPr>
      <w:r>
        <w:rPr>
          <w:i/>
          <w:iCs/>
          <w:color w:val="666666"/>
          <w:sz w:val="22"/>
          <w:szCs w:val="22"/>
        </w:rPr>
        <w:t xml:space="preserve">NOTA: Todos los documentos fotográficos están disponibles en alta resolución en el sitio web del caso.</w:t>
      </w:r>
    </w:p>
    <w:p>
      <w:r>
        <w:br w:type="page"/>
      </w:r>
    </w:p>
    <w:p>
      <w:pPr>
        <w:pStyle w:val="Heading1"/>
        <w:pBdr>
          <w:bottom w:val="single" w:color="1a3a5c" w:sz="6"/>
        </w:pBdr>
        <w:spacing w:after="200" w:before="400"/>
      </w:pPr>
      <w:r>
        <w:rPr>
          <w:b/>
          <w:bCs/>
          <w:color w:val="1a3a5c"/>
          <w:sz w:val="28"/>
          <w:szCs w:val="28"/>
        </w:rPr>
        <w:t xml:space="preserve">3. CRONOLOGÍA DE GESTIONES Y CONTACTOS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1a3a5c"/>
          </w:tcPr>
          <w:p>
            <w:r>
              <w:rPr>
                <w:b/>
                <w:bCs/>
                <w:sz w:val="24"/>
                <w:szCs w:val="24"/>
              </w:rPr>
              <w:t xml:space="preserve">Fecha</w:t>
            </w:r>
          </w:p>
        </w:tc>
        <w:tc>
          <w:tcPr>
            <w:tcW w:type="pct" w:w="50%"/>
            <w:shd w:fill="1a3a5c"/>
          </w:tcPr>
          <w:p>
            <w:r>
              <w:rPr>
                <w:b/>
                <w:bCs/>
                <w:sz w:val="24"/>
                <w:szCs w:val="24"/>
              </w:rPr>
              <w:t xml:space="preserve">Acción</w:t>
            </w:r>
          </w:p>
        </w:tc>
        <w:tc>
          <w:tcPr>
            <w:tcW w:type="pct" w:w="30%"/>
            <w:shd w:fill="1a3a5c"/>
          </w:tcPr>
          <w:p>
            <w:r>
              <w:rPr>
                <w:b/>
                <w:bCs/>
                <w:sz w:val="24"/>
                <w:szCs w:val="24"/>
              </w:rPr>
              <w:t xml:space="preserve">Resultado</w:t>
            </w:r>
          </w:p>
        </w:tc>
      </w:tr>
      <w:tr>
        <w:tc>
          <w:p>
            <w:r>
              <w:rPr>
                <w:sz w:val="22"/>
                <w:szCs w:val="22"/>
              </w:rPr>
              <w:t xml:space="preserve">21 nov 2024</w:t>
            </w:r>
          </w:p>
        </w:tc>
        <w:tc>
          <w:p>
            <w:r>
              <w:rPr>
                <w:sz w:val="22"/>
                <w:szCs w:val="22"/>
              </w:rPr>
              <w:t xml:space="preserve">Compra DJI Osmo Pocket 3 en Liverpool</w:t>
            </w:r>
          </w:p>
        </w:tc>
        <w:tc>
          <w:p>
            <w:r>
              <w:rPr>
                <w:sz w:val="22"/>
                <w:szCs w:val="22"/>
              </w:rPr>
              <w:t xml:space="preserve">$14,399 MXN — No. pedido 3330051311</w:t>
            </w:r>
          </w:p>
        </w:tc>
      </w:tr>
      <w:tr>
        <w:tc>
          <w:p>
            <w:r>
              <w:rPr>
                <w:sz w:val="22"/>
                <w:szCs w:val="22"/>
              </w:rPr>
              <w:t xml:space="preserve">14 feb 2026</w:t>
            </w:r>
          </w:p>
        </w:tc>
        <w:tc>
          <w:p>
            <w:r>
              <w:rPr>
                <w:sz w:val="22"/>
                <w:szCs w:val="22"/>
              </w:rPr>
              <w:t xml:space="preserve">Evento XV Años Jade Ramos — láser daña sensor</w:t>
            </w:r>
          </w:p>
        </w:tc>
        <w:tc>
          <w:p>
            <w:r>
              <w:rPr>
                <w:sz w:val="22"/>
                <w:szCs w:val="22"/>
              </w:rPr>
              <w:t xml:space="preserve">Daño permanente e irreparable al CMOS</w:t>
            </w:r>
          </w:p>
        </w:tc>
      </w:tr>
      <w:tr>
        <w:tc>
          <w:p>
            <w:r>
              <w:rPr>
                <w:sz w:val="22"/>
                <w:szCs w:val="22"/>
              </w:rPr>
              <w:t xml:space="preserve">16 feb 2026</w:t>
            </w:r>
          </w:p>
        </w:tc>
        <w:tc>
          <w:p>
            <w:r>
              <w:rPr>
                <w:sz w:val="22"/>
                <w:szCs w:val="22"/>
              </w:rPr>
              <w:t xml:space="preserve">Reunión con gerente del salón + envío caso por WhatsApp</w:t>
            </w:r>
          </w:p>
        </w:tc>
        <w:tc>
          <w:p>
            <w:r>
              <w:rPr>
                <w:sz w:val="22"/>
                <w:szCs w:val="22"/>
              </w:rPr>
              <w:t xml:space="preserve">Gerente niega responsabilidad. Fernanda responde "Gracias" al caso</w:t>
            </w:r>
          </w:p>
        </w:tc>
      </w:tr>
      <w:tr>
        <w:tc>
          <w:p>
            <w:r>
              <w:rPr>
                <w:sz w:val="22"/>
                <w:szCs w:val="22"/>
              </w:rPr>
              <w:t xml:space="preserve">18 feb 2026</w:t>
            </w:r>
          </w:p>
        </w:tc>
        <w:tc>
          <w:p>
            <w:r>
              <w:rPr>
                <w:sz w:val="22"/>
                <w:szCs w:val="22"/>
              </w:rPr>
              <w:t xml:space="preserve">Correo formal con carta PDF a administracion@salonextravaganza.com</w:t>
            </w:r>
          </w:p>
        </w:tc>
        <w:tc>
          <w:p>
            <w:r>
              <w:rPr>
                <w:sz w:val="22"/>
                <w:szCs w:val="22"/>
              </w:rPr>
              <w:t xml:space="preserve">Sin respuesta</w:t>
            </w:r>
          </w:p>
        </w:tc>
      </w:tr>
      <w:tr>
        <w:tc>
          <w:p>
            <w:r>
              <w:rPr>
                <w:sz w:val="22"/>
                <w:szCs w:val="22"/>
              </w:rPr>
              <w:t xml:space="preserve">21 feb 2026</w:t>
            </w:r>
          </w:p>
        </w:tc>
        <w:tc>
          <w:p>
            <w:r>
              <w:rPr>
                <w:sz w:val="22"/>
                <w:szCs w:val="22"/>
              </w:rPr>
              <w:t xml:space="preserve">WhatsApp: pregunta si recibió el correo del 18</w:t>
            </w:r>
          </w:p>
        </w:tc>
        <w:tc>
          <w:p>
            <w:r>
              <w:rPr>
                <w:sz w:val="22"/>
                <w:szCs w:val="22"/>
              </w:rPr>
              <w:t xml:space="preserve">Entregado, no leído, sin respuesta</w:t>
            </w:r>
          </w:p>
        </w:tc>
      </w:tr>
      <w:tr>
        <w:tc>
          <w:p>
            <w:r>
              <w:rPr>
                <w:sz w:val="22"/>
                <w:szCs w:val="22"/>
              </w:rPr>
              <w:t xml:space="preserve">Marzo 2026</w:t>
            </w:r>
          </w:p>
        </w:tc>
        <w:tc>
          <w:p>
            <w:r>
              <w:rPr>
                <w:sz w:val="22"/>
                <w:szCs w:val="22"/>
              </w:rPr>
              <w:t xml:space="preserve">WhatsApp: notificación de inicio de demanda, oferta de conciliación previa</w:t>
            </w:r>
          </w:p>
        </w:tc>
        <w:tc>
          <w:p>
            <w:r>
              <w:rPr>
                <w:sz w:val="22"/>
                <w:szCs w:val="22"/>
              </w:rPr>
              <w:t xml:space="preserve">Sin respuesta</w:t>
            </w:r>
          </w:p>
        </w:tc>
      </w:tr>
    </w:tbl>
    <w:p>
      <w:r>
        <w:br w:type="page"/>
      </w:r>
    </w:p>
    <w:p>
      <w:pPr>
        <w:pStyle w:val="Heading1"/>
        <w:pBdr>
          <w:bottom w:val="single" w:color="1a3a5c" w:sz="6"/>
        </w:pBdr>
        <w:spacing w:after="200" w:before="400"/>
      </w:pPr>
      <w:r>
        <w:rPr>
          <w:b/>
          <w:bCs/>
          <w:color w:val="1a3a5c"/>
          <w:sz w:val="28"/>
          <w:szCs w:val="28"/>
        </w:rPr>
        <w:t xml:space="preserve">4. ESCRITO DE DEMANDA CIVIL</w:t>
      </w:r>
    </w:p>
    <w:p>
      <w:pPr>
        <w:spacing w:after="100" w:before="100"/>
      </w:pPr>
      <w:r>
        <w:t xml:space="preserve"/>
      </w:r>
    </w:p>
    <w:p>
      <w:pPr>
        <w:spacing w:after="200"/>
        <w:jc w:val="center"/>
      </w:pPr>
      <w:r>
        <w:rPr>
          <w:b/>
          <w:bCs/>
          <w:sz w:val="22"/>
          <w:szCs w:val="22"/>
        </w:rPr>
        <w:t xml:space="preserve">C. JUEZ DE LO CIVIL DEL PARTIDO JUDICIAL DE LEÓN, GUANAJUATO</w:t>
      </w:r>
    </w:p>
    <w:p>
      <w:pPr>
        <w:spacing w:after="300"/>
        <w:jc w:val="center"/>
      </w:pPr>
      <w:r>
        <w:rPr>
          <w:b/>
          <w:bCs/>
          <w:sz w:val="22"/>
          <w:szCs w:val="22"/>
        </w:rPr>
        <w:t xml:space="preserve">PRESENTE</w:t>
      </w:r>
    </w:p>
    <w:p>
      <w:pPr>
        <w:spacing w:after="80" w:before="80"/>
        <w:ind/>
        <w:jc w:val="both"/>
      </w:pPr>
      <w:r>
        <w:rPr>
          <w:sz w:val="22"/>
          <w:szCs w:val="22"/>
        </w:rPr>
        <w:t xml:space="preserve">Arturo Cruz, por propio derecho, señalando como domicilio para oír y recibir notificaciones el ubicado en León, Guanajuato, con WhatsApp 477-920-3776 y correo foro7.arturocruz@gmail.com, ante usted con el debido respeto comparezco y expongo:</w:t>
      </w:r>
    </w:p>
    <w:p>
      <w:pPr>
        <w:spacing w:after="100" w:before="100"/>
      </w:pPr>
      <w:r>
        <w:t xml:space="preserve"/>
      </w:r>
    </w:p>
    <w:p>
      <w:pPr>
        <w:pStyle w:val="Heading2"/>
        <w:spacing w:after="150" w:before="300"/>
      </w:pPr>
      <w:r>
        <w:rPr>
          <w:b/>
          <w:bCs/>
          <w:color w:val="2c5f8a"/>
          <w:sz w:val="24"/>
          <w:szCs w:val="24"/>
        </w:rPr>
        <w:t xml:space="preserve">I. PRESTACIONES</w:t>
      </w:r>
    </w:p>
    <w:p>
      <w:pPr>
        <w:spacing w:after="80" w:before="80"/>
        <w:ind/>
        <w:jc w:val="both"/>
      </w:pPr>
      <w:r>
        <w:rPr>
          <w:sz w:val="22"/>
          <w:szCs w:val="22"/>
        </w:rPr>
        <w:t xml:space="preserve">Con fundamento en los artículos 1910 y 1930 del Código Civil para el Estado de Guanajuato, vengo a demandar en la VÍA ORDINARIA CIVIL a SALÓN EXTRAVAGANZA (Salones de Fiestas), con domicilio en Blvd. Mariano Escobedo Ote. #4821, Cd Satélite, León, Guanajuato, representado por Fernanda Escobedo (Asistente Administrativo), tel. 477 255 1093, correo administracion@salonextravaganza.com, las siguientes prestaciones:</w:t>
      </w:r>
    </w:p>
    <w:p>
      <w:pPr>
        <w:spacing w:after="60" w:before="60"/>
        <w:ind w:left="360"/>
      </w:pPr>
      <w:r>
        <w:rPr>
          <w:sz w:val="22"/>
          <w:szCs w:val="22"/>
        </w:rPr>
        <w:t xml:space="preserve">• A) Pago de $9,199.00 MXN por reemplazo del equipo DJI Osmo Pocket 3 dañado de forma permanente e irreparable.</w:t>
      </w:r>
    </w:p>
    <w:p>
      <w:pPr>
        <w:spacing w:after="60" w:before="60"/>
        <w:ind w:left="360"/>
      </w:pPr>
      <w:r>
        <w:rPr>
          <w:sz w:val="22"/>
          <w:szCs w:val="22"/>
        </w:rPr>
        <w:t xml:space="preserve">• B) Pago de $8,000.00 MXN por afectación al servicio de video profesional contratado (XV Años Jade Ramos).</w:t>
      </w:r>
    </w:p>
    <w:p>
      <w:pPr>
        <w:spacing w:after="60" w:before="60"/>
        <w:ind w:left="360"/>
      </w:pPr>
      <w:r>
        <w:rPr>
          <w:sz w:val="22"/>
          <w:szCs w:val="22"/>
        </w:rPr>
        <w:t xml:space="preserve">• C) Pago de $3,500.00 MXN por gastos de transporte, documentación y tiempo invertido en gestiones (~10 hrs).</w:t>
      </w:r>
    </w:p>
    <w:p>
      <w:pPr>
        <w:spacing w:after="60" w:before="60"/>
        <w:ind w:left="360"/>
      </w:pPr>
      <w:r>
        <w:rPr>
          <w:sz w:val="22"/>
          <w:szCs w:val="22"/>
        </w:rPr>
        <w:t xml:space="preserve">• D) Pago de $10,000.00 MXN por daño moral causado al patrimonio y reputación profesional de Producciones Foro 7.</w:t>
      </w:r>
    </w:p>
    <w:p>
      <w:pPr>
        <w:spacing w:after="60" w:before="60"/>
        <w:ind w:left="360"/>
      </w:pPr>
      <w:r>
        <w:rPr>
          <w:sz w:val="22"/>
          <w:szCs w:val="22"/>
        </w:rPr>
        <w:t xml:space="preserve">• E) Pago de costas y gastos del juicio.</w:t>
      </w:r>
    </w:p>
    <w:p>
      <w:pPr>
        <w:spacing w:after="80" w:before="80"/>
        <w:ind/>
        <w:jc w:val="center"/>
      </w:pPr>
      <w:r>
        <w:rPr>
          <w:b/>
          <w:bCs/>
          <w:sz w:val="22"/>
          <w:szCs w:val="22"/>
        </w:rPr>
        <w:t xml:space="preserve">TOTAL RECLAMADO: $30,699.00 MXN (TREINTA MIL SEISCIENTOS NOVENTA Y NUEVE PESOS 00/100 MN)</w:t>
      </w:r>
    </w:p>
    <w:p>
      <w:pPr>
        <w:spacing w:after="100" w:before="100"/>
      </w:pPr>
      <w:r>
        <w:t xml:space="preserve"/>
      </w:r>
    </w:p>
    <w:p>
      <w:pPr>
        <w:pStyle w:val="Heading2"/>
        <w:spacing w:after="150" w:before="300"/>
      </w:pPr>
      <w:r>
        <w:rPr>
          <w:b/>
          <w:bCs/>
          <w:color w:val="2c5f8a"/>
          <w:sz w:val="24"/>
          <w:szCs w:val="24"/>
        </w:rPr>
        <w:t xml:space="preserve">II. HECHOS</w:t>
      </w:r>
    </w:p>
    <w:p>
      <w:pPr>
        <w:spacing w:after="80" w:before="80"/>
        <w:ind w:left="720"/>
        <w:jc w:val="both"/>
      </w:pPr>
      <w:r>
        <w:rPr>
          <w:sz w:val="22"/>
          <w:szCs w:val="22"/>
        </w:rPr>
        <w:t xml:space="preserve">1. El día 14 de febrero de 2026, durante la celebración de XV Años de Jade Ramos en el Salón Extravaganza en León, Guanajuato, el equipo láser operado por el establecimiento proyectaba el texto "EXTRAVAGANZA" cruzando la pista de baile a una altura de entre 1 y 3 metros, en la zona de tránsito de asistentes y personal de servicios, sin señalización de advertencia ni medidas de seguridad.</w:t>
      </w:r>
    </w:p>
    <w:p>
      <w:pPr>
        <w:spacing w:after="80" w:before="80"/>
        <w:ind w:left="720"/>
        <w:jc w:val="both"/>
      </w:pPr>
      <w:r>
        <w:rPr>
          <w:sz w:val="22"/>
          <w:szCs w:val="22"/>
        </w:rPr>
        <w:t xml:space="preserve">2. Durante el desarrollo del evento, al realizar una grabación panorámica 360° desde el centro de la pista de baile, el rayo láser impactó directamente el sensor CMOS de la cámara DJI Osmo Pocket 3 (No. de serie: 5WTZM9C002CVXL), causando daño permanente e irreparable manifestado como marcas permanentes en el sensor que aparecen en toda grabación y fotografía realizada con el equipo a partir de ese momento.</w:t>
      </w:r>
    </w:p>
    <w:p>
      <w:pPr>
        <w:spacing w:after="80" w:before="80"/>
        <w:ind w:left="720"/>
        <w:jc w:val="both"/>
      </w:pPr>
      <w:r>
        <w:rPr>
          <w:sz w:val="22"/>
          <w:szCs w:val="22"/>
        </w:rPr>
        <w:t xml:space="preserve">3. El láser utilizado es el modelo YUER RGB 10W (YROYLL10WRGB-XLR-RJ45-EU), clasificado como Clase IV según la norma IEC 60825-1, con potencias de R: 3,000mW / G: 2,800mW / B: 4,200mW. Este nivel de potencia requiere medidas de seguridad estrictas que el salón no implementó.</w:t>
      </w:r>
    </w:p>
    <w:p>
      <w:pPr>
        <w:spacing w:after="80" w:before="80"/>
        <w:ind w:left="720"/>
        <w:jc w:val="both"/>
      </w:pPr>
      <w:r>
        <w:rPr>
          <w:sz w:val="22"/>
          <w:szCs w:val="22"/>
        </w:rPr>
        <w:t xml:space="preserve">4. Se verificó ante DJI que el modelo no cuenta con cobertura de reparación de sensor en México (portal oficial DJI, serie 5WTZM9C002CVXL: "Este servicio no tiene cobertura para este producto"), lo que hace imposible recuperar el equipo.</w:t>
      </w:r>
    </w:p>
    <w:p>
      <w:pPr>
        <w:spacing w:after="80" w:before="80"/>
        <w:ind w:left="720"/>
        <w:jc w:val="both"/>
      </w:pPr>
      <w:r>
        <w:rPr>
          <w:sz w:val="22"/>
          <w:szCs w:val="22"/>
        </w:rPr>
        <w:t xml:space="preserve">5. El daño no solo afectó el equipo, sino también el servicio de video profesional contratado para el evento (valuado en $8,000.00 MXN), comprometiendo la calidad total del material entregable y causando daño a la reputación profesional de Producciones Foro 7.</w:t>
      </w:r>
    </w:p>
    <w:p>
      <w:pPr>
        <w:spacing w:after="80" w:before="80"/>
        <w:ind w:left="720"/>
        <w:jc w:val="both"/>
      </w:pPr>
      <w:r>
        <w:rPr>
          <w:sz w:val="22"/>
          <w:szCs w:val="22"/>
        </w:rPr>
        <w:t xml:space="preserve">6. El día 16 de febrero de 2026, se sostuvo comunicación con Fernanda Escobedo (Asistente Administrativo del salón), quien estuvo al tanto del caso. Ese mismo día, el gerente del salón se negó a asumir responsabilidad, argumentando que la contratante del evento solicitó el servicio de láser. Sin embargo, la responsabilidad de operar dicho equipo con las medidas de seguridad requeridas recae en el establecimiento.</w:t>
      </w:r>
    </w:p>
    <w:p>
      <w:pPr>
        <w:spacing w:after="80" w:before="80"/>
        <w:ind w:left="720"/>
        <w:jc w:val="both"/>
      </w:pPr>
      <w:r>
        <w:rPr>
          <w:sz w:val="22"/>
          <w:szCs w:val="22"/>
        </w:rPr>
        <w:t xml:space="preserve">7. El 18 de febrero de 2026 se envió carta formal de reclamación (Caso No. FORO7-2026-001) al correo administracion@salonextravaganza.com, con copia en PDF adjunto, solicitando respuesta en 10 días hábiles. El salón no respondió dicha carta.</w:t>
      </w:r>
    </w:p>
    <w:p>
      <w:pPr>
        <w:spacing w:after="80" w:before="80"/>
        <w:ind w:left="720"/>
        <w:jc w:val="both"/>
      </w:pPr>
      <w:r>
        <w:rPr>
          <w:sz w:val="22"/>
          <w:szCs w:val="22"/>
        </w:rPr>
        <w:t xml:space="preserve">8. El 21 de febrero de 2026 se realizó seguimiento por WhatsApp, mensaje entregado pero sin respuesta. En Marzo de 2026 se notificó el inicio de acciones legales ofreciendo conciliación previa, también sin respuesta, lo que acredita la negativa del demandado a resolver el conflicto de buena fe.</w:t>
      </w:r>
    </w:p>
    <w:p>
      <w:pPr>
        <w:spacing w:after="100" w:before="100"/>
      </w:pPr>
      <w:r>
        <w:t xml:space="preserve"/>
      </w:r>
    </w:p>
    <w:p>
      <w:pPr>
        <w:pStyle w:val="Heading2"/>
        <w:spacing w:after="150" w:before="300"/>
      </w:pPr>
      <w:r>
        <w:rPr>
          <w:b/>
          <w:bCs/>
          <w:color w:val="2c5f8a"/>
          <w:sz w:val="24"/>
          <w:szCs w:val="24"/>
        </w:rPr>
        <w:t xml:space="preserve">III. FUNDAMENTO LEGAL</w:t>
      </w:r>
    </w:p>
    <w:p>
      <w:pPr>
        <w:spacing w:after="60" w:before="60"/>
        <w:ind w:left="360"/>
      </w:pPr>
      <w:r>
        <w:rPr>
          <w:sz w:val="22"/>
          <w:szCs w:val="22"/>
        </w:rPr>
        <w:t xml:space="preserve">• Art. 1910 Código Civil para el Estado de Guanajuato: Responsabilidad por hechos ilícitos.</w:t>
      </w:r>
    </w:p>
    <w:p>
      <w:pPr>
        <w:spacing w:after="60" w:before="60"/>
        <w:ind w:left="360"/>
      </w:pPr>
      <w:r>
        <w:rPr>
          <w:sz w:val="22"/>
          <w:szCs w:val="22"/>
        </w:rPr>
        <w:t xml:space="preserve">• Art. 1930 CCEG: El que cause daño a otro está obligado a repararlo.</w:t>
      </w:r>
    </w:p>
    <w:p>
      <w:pPr>
        <w:spacing w:after="60" w:before="60"/>
        <w:ind w:left="360"/>
      </w:pPr>
      <w:r>
        <w:rPr>
          <w:sz w:val="22"/>
          <w:szCs w:val="22"/>
        </w:rPr>
        <w:t xml:space="preserve">• NOM / IEC 60825-1: Láseres Clase IV requieren zonas de exclusión, señalización y operador certificado.</w:t>
      </w:r>
    </w:p>
    <w:p>
      <w:pPr>
        <w:spacing w:after="60" w:before="60"/>
        <w:ind w:left="360"/>
      </w:pPr>
      <w:r>
        <w:rPr>
          <w:sz w:val="22"/>
          <w:szCs w:val="22"/>
        </w:rPr>
        <w:t xml:space="preserve">• Ley Federal de Protección al Consumidor: Artículos 7, 8 y 92 (responsabilidad del prestador de servicios).</w:t>
      </w:r>
    </w:p>
    <w:p>
      <w:pPr>
        <w:spacing w:after="100" w:before="100"/>
      </w:pPr>
      <w:r>
        <w:t xml:space="preserve"/>
      </w:r>
    </w:p>
    <w:p>
      <w:pPr>
        <w:pStyle w:val="Heading2"/>
        <w:spacing w:after="150" w:before="300"/>
      </w:pPr>
      <w:r>
        <w:rPr>
          <w:b/>
          <w:bCs/>
          <w:color w:val="2c5f8a"/>
          <w:sz w:val="24"/>
          <w:szCs w:val="24"/>
        </w:rPr>
        <w:t xml:space="preserve">IV. PRUEBAS QUE SE OFRECEN</w:t>
      </w:r>
    </w:p>
    <w:p>
      <w:pPr>
        <w:spacing w:after="80" w:before="80"/>
        <w:ind/>
        <w:jc w:val="both"/>
      </w:pPr>
      <w:r>
        <w:rPr>
          <w:b/>
          <w:bCs/>
          <w:sz w:val="22"/>
          <w:szCs w:val="22"/>
        </w:rPr>
        <w:t xml:space="preserve">1. DOCUMENTAL PÚBLICA:</w:t>
      </w:r>
    </w:p>
    <w:p>
      <w:pPr>
        <w:spacing w:after="60" w:before="60"/>
        <w:ind w:left="360"/>
      </w:pPr>
      <w:r>
        <w:rPr>
          <w:sz w:val="22"/>
          <w:szCs w:val="22"/>
        </w:rPr>
        <w:t xml:space="preserve">• Comprobante de compra Liverpool $14,399 MXN (21-nov-2024, No. pedido 3330051311)</w:t>
      </w:r>
    </w:p>
    <w:p>
      <w:pPr>
        <w:spacing w:after="60" w:before="60"/>
        <w:ind w:left="360"/>
      </w:pPr>
      <w:r>
        <w:rPr>
          <w:sz w:val="22"/>
          <w:szCs w:val="22"/>
        </w:rPr>
        <w:t xml:space="preserve">• Confirmación de pedido Liverpool #3330051311</w:t>
      </w:r>
    </w:p>
    <w:p>
      <w:pPr>
        <w:spacing w:after="60" w:before="60"/>
        <w:ind w:left="360"/>
      </w:pPr>
      <w:r>
        <w:rPr>
          <w:sz w:val="22"/>
          <w:szCs w:val="22"/>
        </w:rPr>
        <w:t xml:space="preserve">• Portal DJI: rechazo de cobertura de reparación (serie 5WTZM9C002CVXL)</w:t>
      </w:r>
    </w:p>
    <w:p>
      <w:pPr>
        <w:spacing w:after="60" w:before="60"/>
        <w:ind w:left="360"/>
      </w:pPr>
      <w:r>
        <w:rPr>
          <w:sz w:val="22"/>
          <w:szCs w:val="22"/>
        </w:rPr>
        <w:t xml:space="preserve">• Carta formal de reclamación enviada el 18-feb-2026 (Caso FORO7-2026-001)</w:t>
      </w:r>
    </w:p>
    <w:p>
      <w:pPr>
        <w:spacing w:after="60" w:before="60"/>
        <w:ind w:left="360"/>
      </w:pPr>
      <w:r>
        <w:rPr>
          <w:sz w:val="22"/>
          <w:szCs w:val="22"/>
        </w:rPr>
        <w:t xml:space="preserve">• Captura de correo Gmail enviado el 18-feb-2026 sin respuesta</w:t>
      </w:r>
    </w:p>
    <w:p>
      <w:pPr>
        <w:spacing w:after="60" w:before="60"/>
        <w:ind w:left="360"/>
      </w:pPr>
      <w:r>
        <w:rPr>
          <w:sz w:val="22"/>
          <w:szCs w:val="22"/>
        </w:rPr>
        <w:t xml:space="preserve">• Capturas de WhatsApp: contacto 16, 21 feb y Marzo 2026, todos sin respuesta</w:t>
      </w:r>
    </w:p>
    <w:p>
      <w:pPr>
        <w:spacing w:after="60" w:before="60"/>
        <w:ind w:left="360"/>
      </w:pPr>
      <w:r>
        <w:rPr>
          <w:sz w:val="22"/>
          <w:szCs w:val="22"/>
        </w:rPr>
        <w:t xml:space="preserve">• Tarjeta de presentación de Fernanda Escobedo — Salón Extravaganza</w:t>
      </w:r>
    </w:p>
    <w:p>
      <w:pPr>
        <w:spacing w:after="60" w:before="60"/>
        <w:ind w:left="360"/>
      </w:pPr>
      <w:r>
        <w:rPr>
          <w:sz w:val="22"/>
          <w:szCs w:val="22"/>
        </w:rPr>
        <w:t xml:space="preserve">• Ficha técnica láser YUER RGB 10W Clase IV (yuer-online.com)</w:t>
      </w:r>
    </w:p>
    <w:p>
      <w:pPr>
        <w:spacing w:after="80" w:before="80"/>
        <w:ind/>
        <w:jc w:val="both"/>
      </w:pPr>
      <w:r>
        <w:rPr>
          <w:b/>
          <w:bCs/>
          <w:sz w:val="22"/>
          <w:szCs w:val="22"/>
        </w:rPr>
        <w:t xml:space="preserve">2. FOTOGRÁFICA:</w:t>
      </w:r>
    </w:p>
    <w:p>
      <w:pPr>
        <w:spacing w:after="60" w:before="60"/>
        <w:ind w:left="360"/>
      </w:pPr>
      <w:r>
        <w:rPr>
          <w:sz w:val="22"/>
          <w:szCs w:val="22"/>
        </w:rPr>
        <w:t xml:space="preserve">• Fotografías del láser YUER en operación dentro del salón durante el evento</w:t>
      </w:r>
    </w:p>
    <w:p>
      <w:pPr>
        <w:spacing w:after="60" w:before="60"/>
        <w:ind w:left="360"/>
      </w:pPr>
      <w:r>
        <w:rPr>
          <w:sz w:val="22"/>
          <w:szCs w:val="22"/>
        </w:rPr>
        <w:t xml:space="preserve">• Fotografías del haz del láser a la altura de los chambelanes y la quinceañera</w:t>
      </w:r>
    </w:p>
    <w:p>
      <w:pPr>
        <w:spacing w:after="60" w:before="60"/>
        <w:ind w:left="360"/>
      </w:pPr>
      <w:r>
        <w:rPr>
          <w:sz w:val="22"/>
          <w:szCs w:val="22"/>
        </w:rPr>
        <w:t xml:space="preserve">• Capturas de video min 32:36 y 15:49 mostrando láser sobre invitados</w:t>
      </w:r>
    </w:p>
    <w:p>
      <w:pPr>
        <w:spacing w:after="60" w:before="60"/>
        <w:ind w:left="360"/>
      </w:pPr>
      <w:r>
        <w:rPr>
          <w:sz w:val="22"/>
          <w:szCs w:val="22"/>
        </w:rPr>
        <w:t xml:space="preserve">• Fotografía del patrón de daño permanente en el sensor CMOS</w:t>
      </w:r>
    </w:p>
    <w:p>
      <w:pPr>
        <w:spacing w:after="80" w:before="80"/>
        <w:ind/>
        <w:jc w:val="both"/>
      </w:pPr>
      <w:r>
        <w:rPr>
          <w:b/>
          <w:bCs/>
          <w:sz w:val="22"/>
          <w:szCs w:val="22"/>
        </w:rPr>
        <w:t xml:space="preserve">3. PERICIAL (en su caso):</w:t>
      </w:r>
    </w:p>
    <w:p>
      <w:pPr>
        <w:spacing w:after="60" w:before="60"/>
        <w:ind w:left="360"/>
      </w:pPr>
      <w:r>
        <w:rPr>
          <w:sz w:val="22"/>
          <w:szCs w:val="22"/>
        </w:rPr>
        <w:t xml:space="preserve">• Perito en equipos fotográficos/electrónicos para acreditar el daño al sensor</w:t>
      </w:r>
    </w:p>
    <w:p>
      <w:pPr>
        <w:spacing w:after="60" w:before="60"/>
        <w:ind w:left="360"/>
      </w:pPr>
      <w:r>
        <w:rPr>
          <w:sz w:val="22"/>
          <w:szCs w:val="22"/>
        </w:rPr>
        <w:t xml:space="preserve">• Perito en seguridad láser para acreditar violación a IEC 60825-1</w:t>
      </w:r>
    </w:p>
    <w:p>
      <w:pPr>
        <w:spacing w:after="80" w:before="80"/>
        <w:ind/>
        <w:jc w:val="both"/>
      </w:pPr>
      <w:r>
        <w:rPr>
          <w:b/>
          <w:bCs/>
          <w:sz w:val="22"/>
          <w:szCs w:val="22"/>
        </w:rPr>
        <w:t xml:space="preserve">4. SITIO WEB PÚBLICO (expediente digital):</w:t>
      </w:r>
    </w:p>
    <w:p>
      <w:pPr>
        <w:spacing w:after="60" w:before="60"/>
        <w:ind w:left="360"/>
      </w:pPr>
      <w:r>
        <w:rPr>
          <w:sz w:val="22"/>
          <w:szCs w:val="22"/>
        </w:rPr>
        <w:t xml:space="preserve">• https://caso-laser.invitados.org — contiene cronología completa, evidencias y fundamento legal</w:t>
      </w:r>
    </w:p>
    <w:p>
      <w:pPr>
        <w:spacing w:after="100" w:before="100"/>
      </w:pPr>
      <w:r>
        <w:t xml:space="preserve"/>
      </w:r>
    </w:p>
    <w:p>
      <w:pPr>
        <w:pStyle w:val="Heading2"/>
        <w:spacing w:after="150" w:before="300"/>
      </w:pPr>
      <w:r>
        <w:rPr>
          <w:b/>
          <w:bCs/>
          <w:color w:val="2c5f8a"/>
          <w:sz w:val="24"/>
          <w:szCs w:val="24"/>
        </w:rPr>
        <w:t xml:space="preserve">V. PETITORIO</w:t>
      </w:r>
    </w:p>
    <w:p>
      <w:pPr>
        <w:spacing w:after="80" w:before="80"/>
        <w:ind/>
        <w:jc w:val="both"/>
      </w:pPr>
      <w:r>
        <w:rPr>
          <w:sz w:val="22"/>
          <w:szCs w:val="22"/>
        </w:rPr>
        <w:t xml:space="preserve">Por lo anteriormente expuesto y fundado, atentamente solicito al C. Juez:</w:t>
      </w:r>
    </w:p>
    <w:p>
      <w:pPr>
        <w:spacing w:after="60" w:before="60"/>
        <w:ind w:left="360"/>
      </w:pPr>
      <w:r>
        <w:rPr>
          <w:sz w:val="22"/>
          <w:szCs w:val="22"/>
        </w:rPr>
        <w:t xml:space="preserve">• PRIMERO: Tener por presentada la demanda en la vía ordinaria civil.</w:t>
      </w:r>
    </w:p>
    <w:p>
      <w:pPr>
        <w:spacing w:after="60" w:before="60"/>
        <w:ind w:left="360"/>
      </w:pPr>
      <w:r>
        <w:rPr>
          <w:sz w:val="22"/>
          <w:szCs w:val="22"/>
        </w:rPr>
        <w:t xml:space="preserve">• SEGUNDO: Admitirla y ordenar el emplazamiento al demandado Salón Extravaganza.</w:t>
      </w:r>
    </w:p>
    <w:p>
      <w:pPr>
        <w:spacing w:after="60" w:before="60"/>
        <w:ind w:left="360"/>
      </w:pPr>
      <w:r>
        <w:rPr>
          <w:sz w:val="22"/>
          <w:szCs w:val="22"/>
        </w:rPr>
        <w:t xml:space="preserve">• TERCERO: En su oportunidad, dictar sentencia condenando al demandado al pago de $30,699.00 MXN más costas.</w:t>
      </w:r>
    </w:p>
    <w:p>
      <w:pPr>
        <w:spacing w:after="100" w:before="100"/>
      </w:pPr>
      <w:r>
        <w:t xml:space="preserve"/>
      </w:r>
    </w:p>
    <w:p>
      <w:pPr>
        <w:spacing w:after="80" w:before="80"/>
        <w:ind/>
        <w:jc w:val="both"/>
      </w:pPr>
      <w:r>
        <w:rPr>
          <w:sz w:val="22"/>
          <w:szCs w:val="22"/>
        </w:rPr>
        <w:t xml:space="preserve">PROTESTO LO NECESARIO.</w:t>
      </w:r>
    </w:p>
    <w:p>
      <w:pPr>
        <w:spacing w:after="100" w:before="100"/>
      </w:pPr>
      <w:r>
        <w:t xml:space="preserve"/>
      </w:r>
    </w:p>
    <w:p>
      <w:pPr>
        <w:spacing w:after="100" w:before="100"/>
      </w:pPr>
      <w:r>
        <w:t xml:space="preserve"/>
      </w:r>
    </w:p>
    <w:p>
      <w:pPr>
        <w:spacing w:after="80" w:before="80"/>
        <w:ind/>
        <w:jc w:val="both"/>
      </w:pPr>
      <w:r>
        <w:rPr>
          <w:sz w:val="22"/>
          <w:szCs w:val="22"/>
        </w:rPr>
        <w:t xml:space="preserve">León, Guanajuato, a _____ de _________________ de 2026.</w:t>
      </w:r>
    </w:p>
    <w:p>
      <w:pPr>
        <w:spacing w:after="100" w:before="100"/>
      </w:pPr>
      <w:r>
        <w:t xml:space="preserve"/>
      </w:r>
    </w:p>
    <w:p>
      <w:pPr>
        <w:spacing w:after="100" w:before="100"/>
      </w:pPr>
      <w:r>
        <w:t xml:space="preserve"/>
      </w:r>
    </w:p>
    <w:p>
      <w:pPr>
        <w:spacing w:after="100" w:before="100"/>
      </w:pPr>
      <w:r>
        <w:t xml:space="preserve"/>
      </w:r>
    </w:p>
    <w:p>
      <w:pPr>
        <w:jc w:val="center"/>
      </w:pPr>
      <w:r>
        <w:rPr>
          <w:sz w:val="22"/>
          <w:szCs w:val="22"/>
        </w:rPr>
        <w:t xml:space="preserve">_________________________________</w:t>
      </w:r>
    </w:p>
    <w:p>
      <w:pPr>
        <w:jc w:val="center"/>
      </w:pPr>
      <w:r>
        <w:rPr>
          <w:b/>
          <w:bCs/>
          <w:sz w:val="24"/>
          <w:szCs w:val="24"/>
        </w:rPr>
        <w:t xml:space="preserve">ARTURO CRUZ</w:t>
      </w:r>
    </w:p>
    <w:p>
      <w:pPr>
        <w:jc w:val="center"/>
      </w:pPr>
      <w:r>
        <w:rPr>
          <w:sz w:val="22"/>
          <w:szCs w:val="22"/>
        </w:rPr>
        <w:t xml:space="preserve">Producciones Foro 7</w:t>
      </w:r>
    </w:p>
    <w:p>
      <w:pPr>
        <w:jc w:val="center"/>
      </w:pPr>
      <w:r>
        <w:rPr>
          <w:sz w:val="22"/>
          <w:szCs w:val="22"/>
        </w:rPr>
        <w:t xml:space="preserve">WhatsApp: 477-920-3776</w:t>
      </w:r>
    </w:p>
    <w:p>
      <w:pPr>
        <w:jc w:val="center"/>
      </w:pPr>
      <w:r>
        <w:rPr>
          <w:sz w:val="22"/>
          <w:szCs w:val="22"/>
        </w:rPr>
        <w:t xml:space="preserve">foro7.arturocruz@gmail.com</w:t>
      </w:r>
    </w:p>
    <w:p>
      <w:r>
        <w:br w:type="page"/>
      </w:r>
    </w:p>
    <w:p>
      <w:pPr>
        <w:pStyle w:val="Heading1"/>
        <w:pBdr>
          <w:bottom w:val="single" w:color="1a3a5c" w:sz="6"/>
        </w:pBdr>
        <w:spacing w:after="200" w:before="400"/>
      </w:pPr>
      <w:r>
        <w:rPr>
          <w:b/>
          <w:bCs/>
          <w:color w:val="1a3a5c"/>
          <w:sz w:val="28"/>
          <w:szCs w:val="28"/>
        </w:rPr>
        <w:t xml:space="preserve">5. CARTA FORMAL DE RECLAMACIÓN ENVIADA (18-feb-2026)</w:t>
      </w:r>
    </w:p>
    <w:p>
      <w:pPr>
        <w:spacing w:after="80" w:before="80"/>
        <w:ind/>
        <w:jc w:val="both"/>
      </w:pPr>
      <w:r>
        <w:rPr>
          <w:sz w:val="22"/>
          <w:szCs w:val="22"/>
        </w:rPr>
        <w:t xml:space="preserve">León, Guanajuato, a 18 de febrero de 2026</w:t>
      </w:r>
    </w:p>
    <w:p>
      <w:pPr>
        <w:spacing w:after="100" w:before="100"/>
      </w:pPr>
      <w:r>
        <w:t xml:space="preserve"/>
      </w:r>
    </w:p>
    <w:p>
      <w:pPr>
        <w:spacing w:after="80" w:before="80"/>
        <w:ind/>
        <w:jc w:val="both"/>
      </w:pPr>
      <w:r>
        <w:rPr>
          <w:sz w:val="22"/>
          <w:szCs w:val="22"/>
        </w:rPr>
        <w:t xml:space="preserve">Salón Extravaganza</w:t>
      </w:r>
    </w:p>
    <w:p>
      <w:pPr>
        <w:spacing w:after="80" w:before="80"/>
        <w:ind/>
        <w:jc w:val="both"/>
      </w:pPr>
      <w:r>
        <w:rPr>
          <w:sz w:val="22"/>
          <w:szCs w:val="22"/>
        </w:rPr>
        <w:t xml:space="preserve">Blvd. Mariano Escobedo Ote. #4821</w:t>
      </w:r>
    </w:p>
    <w:p>
      <w:pPr>
        <w:spacing w:after="80" w:before="80"/>
        <w:ind/>
        <w:jc w:val="both"/>
      </w:pPr>
      <w:r>
        <w:rPr>
          <w:sz w:val="22"/>
          <w:szCs w:val="22"/>
        </w:rPr>
        <w:t xml:space="preserve">Cd Satélite, 37407, León, Guanajuato</w:t>
      </w:r>
    </w:p>
    <w:p>
      <w:pPr>
        <w:spacing w:after="80" w:before="80"/>
        <w:ind/>
        <w:jc w:val="both"/>
      </w:pPr>
      <w:r>
        <w:rPr>
          <w:sz w:val="22"/>
          <w:szCs w:val="22"/>
        </w:rPr>
        <w:t xml:space="preserve">administracion@salonextravaganza.com</w:t>
      </w:r>
    </w:p>
    <w:p>
      <w:pPr>
        <w:spacing w:after="80" w:before="80"/>
        <w:ind/>
        <w:jc w:val="both"/>
      </w:pPr>
      <w:r>
        <w:rPr>
          <w:sz w:val="22"/>
          <w:szCs w:val="22"/>
        </w:rPr>
        <w:t xml:space="preserve">Tel: 477 255 1093</w:t>
      </w:r>
    </w:p>
    <w:p>
      <w:pPr>
        <w:spacing w:after="100" w:before="100"/>
      </w:pPr>
      <w:r>
        <w:t xml:space="preserve"/>
      </w:r>
    </w:p>
    <w:p>
      <w:pPr>
        <w:spacing w:after="80" w:before="80"/>
        <w:ind/>
        <w:jc w:val="both"/>
      </w:pPr>
      <w:r>
        <w:rPr>
          <w:b/>
          <w:bCs/>
          <w:sz w:val="22"/>
          <w:szCs w:val="22"/>
        </w:rPr>
        <w:t xml:space="preserve">ASUNTO: RECLAMACIÓN FORMAL POR DAÑO A EQUIPO PROFESIONAL</w:t>
      </w:r>
    </w:p>
    <w:p>
      <w:pPr>
        <w:spacing w:after="80" w:before="80"/>
        <w:ind/>
        <w:jc w:val="both"/>
      </w:pPr>
      <w:r>
        <w:rPr>
          <w:b/>
          <w:bCs/>
          <w:sz w:val="22"/>
          <w:szCs w:val="22"/>
        </w:rPr>
        <w:t xml:space="preserve">                   Caso No. FORO7-2026-001</w:t>
      </w:r>
    </w:p>
    <w:p>
      <w:pPr>
        <w:spacing w:after="100" w:before="100"/>
      </w:pPr>
      <w:r>
        <w:t xml:space="preserve"/>
      </w:r>
    </w:p>
    <w:p>
      <w:pPr>
        <w:spacing w:after="80" w:before="80"/>
        <w:ind/>
        <w:jc w:val="both"/>
      </w:pPr>
      <w:r>
        <w:rPr>
          <w:sz w:val="22"/>
          <w:szCs w:val="22"/>
        </w:rPr>
        <w:t xml:space="preserve">Estimados señores:</w:t>
      </w:r>
    </w:p>
    <w:p>
      <w:pPr>
        <w:spacing w:after="100" w:before="100"/>
      </w:pPr>
      <w:r>
        <w:t xml:space="preserve"/>
      </w:r>
    </w:p>
    <w:p>
      <w:pPr>
        <w:spacing w:after="80" w:before="80"/>
        <w:ind/>
        <w:jc w:val="both"/>
      </w:pPr>
      <w:r>
        <w:rPr>
          <w:sz w:val="22"/>
          <w:szCs w:val="22"/>
        </w:rPr>
        <w:t xml:space="preserve">Por medio del presente documento, yo, Arturo Cruz, representante de Producciones Foro 7, me dirijo a ustedes de manera formal para hacer constar el daño causado a mi equipo de trabajo durante el evento realizado en sus instalaciones, y para solicitar la compensación correspondiente.</w:t>
      </w:r>
    </w:p>
    <w:p>
      <w:pPr>
        <w:spacing w:after="100" w:before="100"/>
      </w:pPr>
      <w:r>
        <w:t xml:space="preserve"/>
      </w:r>
    </w:p>
    <w:p>
      <w:pPr>
        <w:spacing w:after="80" w:before="80"/>
        <w:ind/>
        <w:jc w:val="both"/>
      </w:pPr>
      <w:r>
        <w:rPr>
          <w:b/>
          <w:bCs/>
          <w:sz w:val="22"/>
          <w:szCs w:val="22"/>
        </w:rPr>
        <w:t xml:space="preserve">HECHOS:</w:t>
      </w:r>
    </w:p>
    <w:p>
      <w:pPr>
        <w:spacing w:after="100" w:before="100"/>
      </w:pPr>
      <w:r>
        <w:t xml:space="preserve"/>
      </w:r>
    </w:p>
    <w:p>
      <w:pPr>
        <w:spacing w:after="80" w:before="80"/>
        <w:ind w:left="720"/>
        <w:jc w:val="both"/>
      </w:pPr>
      <w:r>
        <w:rPr>
          <w:sz w:val="22"/>
          <w:szCs w:val="22"/>
        </w:rPr>
        <w:t xml:space="preserve">1. El día 14 de febrero de 2026, durante la celebración de XV Años de Jade Ramos en el Salón Extravaganza en León, Guanajuato, el equipo láser operado por su establecimiento proyectaba el texto "EXTRAVAGANZA" cruzando la pista de baile a una altura de entre 1 y 3 metros, en la zona de tránsito de asistentes y personal de servicios, sin señalización de advertencia ni medidas de seguridad.</w:t>
      </w:r>
    </w:p>
    <w:p>
      <w:pPr>
        <w:spacing w:after="80" w:before="80"/>
        <w:ind w:left="720"/>
        <w:jc w:val="both"/>
      </w:pPr>
      <w:r>
        <w:rPr>
          <w:sz w:val="22"/>
          <w:szCs w:val="22"/>
        </w:rPr>
        <w:t xml:space="preserve">2. Durante el desarrollo del evento, al realizar una grabación panorámica 360° desde el centro de la pista de baile, el rayo láser impactó directamente el sensor CMOS de mi cámara DJI Osmo Pocket 3 (No. de serie: 5WTZM9C002CVXL), causando daño permanente e irreparable, manifestado como marcas permanentes en toda grabación y fotografía realizada con el equipo a partir de ese momento.</w:t>
      </w:r>
    </w:p>
    <w:p>
      <w:pPr>
        <w:spacing w:after="80" w:before="80"/>
        <w:ind w:left="720"/>
        <w:jc w:val="both"/>
      </w:pPr>
      <w:r>
        <w:rPr>
          <w:sz w:val="22"/>
          <w:szCs w:val="22"/>
        </w:rPr>
        <w:t xml:space="preserve">3. Se verificó ante DJI que el modelo no cuenta con cobertura de reparación de sensor en México, lo que hace imposible recuperar el equipo.</w:t>
      </w:r>
    </w:p>
    <w:p>
      <w:pPr>
        <w:spacing w:after="80" w:before="80"/>
        <w:ind w:left="720"/>
        <w:jc w:val="both"/>
      </w:pPr>
      <w:r>
        <w:rPr>
          <w:sz w:val="22"/>
          <w:szCs w:val="22"/>
        </w:rPr>
        <w:t xml:space="preserve">4. El daño no solo afectó el equipo, sino también el servicio de video profesional contratado para el evento (valuado en $8,000.00 MXN), comprometiendo la calidad total del material entregable al cliente y causando daño a la reputación profesional de Producciones Foro 7.</w:t>
      </w:r>
    </w:p>
    <w:p>
      <w:pPr>
        <w:spacing w:after="80" w:before="80"/>
        <w:ind w:left="720"/>
        <w:jc w:val="both"/>
      </w:pPr>
      <w:r>
        <w:rPr>
          <w:sz w:val="22"/>
          <w:szCs w:val="22"/>
        </w:rPr>
        <w:t xml:space="preserve">5. El día 16 de febrero de 2026, sostuve comunicación con el representante del Salón Extravaganza, quien se negó a asumir responsabilidad, argumentando que la contratante del evento solicitó el servicio de láser. Sin embargo, la responsabilidad de operar dicho equipo con las medidas de seguridad requeridas recae en el establecimiento, independientemente de quién lo haya contratado.</w:t>
      </w:r>
    </w:p>
    <w:p>
      <w:pPr>
        <w:spacing w:after="80" w:before="80"/>
        <w:ind w:left="720"/>
        <w:jc w:val="both"/>
      </w:pPr>
      <w:r>
        <w:rPr>
          <w:sz w:val="22"/>
          <w:szCs w:val="22"/>
        </w:rPr>
        <w:t xml:space="preserve">6. Adicionalmente, las evidencias documentadas muestran que el láser apuntaba directamente a la cara y cuerpo de menores de edad (chambelanes) y de la quinceañera durante el vals, lo que constituye un riesgo grave a la salud visual de los asistentes al evento.</w:t>
      </w:r>
    </w:p>
    <w:p>
      <w:pPr>
        <w:spacing w:after="100" w:before="100"/>
      </w:pPr>
      <w:r>
        <w:t xml:space="preserve"/>
      </w:r>
    </w:p>
    <w:p>
      <w:pPr>
        <w:spacing w:after="80" w:before="80"/>
        <w:ind/>
        <w:jc w:val="both"/>
      </w:pPr>
      <w:r>
        <w:rPr>
          <w:b/>
          <w:bCs/>
          <w:sz w:val="22"/>
          <w:szCs w:val="22"/>
        </w:rPr>
        <w:t xml:space="preserve">SOLICITUD:</w:t>
      </w:r>
    </w:p>
    <w:p>
      <w:pPr>
        <w:spacing w:after="100" w:before="100"/>
      </w:pPr>
      <w:r>
        <w:t xml:space="preserve"/>
      </w:r>
    </w:p>
    <w:p>
      <w:pPr>
        <w:spacing w:after="80" w:before="80"/>
        <w:ind/>
        <w:jc w:val="both"/>
      </w:pPr>
      <w:r>
        <w:rPr>
          <w:sz w:val="22"/>
          <w:szCs w:val="22"/>
        </w:rPr>
        <w:t xml:space="preserve">Por lo anterior, solicito formalmente el pago de los siguientes conceptos: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Pr>
          <w:p>
            <w:r>
              <w:rPr>
                <w:b/>
                <w:bCs/>
                <w:sz w:val="24"/>
                <w:szCs w:val="24"/>
              </w:rPr>
              <w:t xml:space="preserve">Reemplazo equipo DJI Osmo Pocket 3</w:t>
            </w:r>
          </w:p>
        </w:tc>
        <w:tc>
          <w:tcPr>
            <w:tcW w:type="pct" w:w="65%"/>
          </w:tcPr>
          <w:p>
            <w:r>
              <w:rPr>
                <w:sz w:val="22"/>
                <w:szCs w:val="22"/>
              </w:rPr>
              <w:t xml:space="preserve">$9,199.00 MXN</w:t>
            </w:r>
          </w:p>
        </w:tc>
      </w:tr>
      <w:tr>
        <w:tc>
          <w:tcPr>
            <w:tcW w:type="pct" w:w="35%"/>
          </w:tcPr>
          <w:p>
            <w:r>
              <w:rPr>
                <w:b/>
                <w:bCs/>
                <w:sz w:val="24"/>
                <w:szCs w:val="24"/>
              </w:rPr>
              <w:t xml:space="preserve">Afectación al servicio de video contratado</w:t>
            </w:r>
          </w:p>
        </w:tc>
        <w:tc>
          <w:tcPr>
            <w:tcW w:type="pct" w:w="65%"/>
          </w:tcPr>
          <w:p>
            <w:r>
              <w:rPr>
                <w:sz w:val="22"/>
                <w:szCs w:val="22"/>
              </w:rPr>
              <w:t xml:space="preserve">$8,000.00 MXN</w:t>
            </w:r>
          </w:p>
        </w:tc>
      </w:tr>
      <w:tr>
        <w:tc>
          <w:tcPr>
            <w:tcW w:type="pct" w:w="35%"/>
          </w:tcPr>
          <w:p>
            <w:r>
              <w:rPr>
                <w:b/>
                <w:bCs/>
                <w:sz w:val="24"/>
                <w:szCs w:val="24"/>
              </w:rPr>
              <w:t xml:space="preserve">Gastos de transporte y documentación</w:t>
            </w:r>
          </w:p>
        </w:tc>
        <w:tc>
          <w:tcPr>
            <w:tcW w:type="pct" w:w="65%"/>
          </w:tcPr>
          <w:p>
            <w:r>
              <w:rPr>
                <w:sz w:val="22"/>
                <w:szCs w:val="22"/>
              </w:rPr>
              <w:t xml:space="preserve">$500.00 MXN</w:t>
            </w:r>
          </w:p>
        </w:tc>
      </w:tr>
      <w:tr>
        <w:tc>
          <w:tcPr>
            <w:tcW w:type="pct" w:w="35%"/>
          </w:tcPr>
          <w:p>
            <w:r>
              <w:rPr>
                <w:b/>
                <w:bCs/>
                <w:sz w:val="24"/>
                <w:szCs w:val="24"/>
              </w:rPr>
              <w:t xml:space="preserve">Tiempo invertido en gestión (~10 hrs)</w:t>
            </w:r>
          </w:p>
        </w:tc>
        <w:tc>
          <w:tcPr>
            <w:tcW w:type="pct" w:w="65%"/>
          </w:tcPr>
          <w:p>
            <w:r>
              <w:rPr>
                <w:sz w:val="22"/>
                <w:szCs w:val="22"/>
              </w:rPr>
              <w:t xml:space="preserve">$3,000.00 MXN</w:t>
            </w:r>
          </w:p>
        </w:tc>
      </w:tr>
      <w:tr>
        <w:tc>
          <w:tcPr>
            <w:tcW w:type="pct" w:w="35%"/>
          </w:tcPr>
          <w:p>
            <w:r>
              <w:rPr>
                <w:b/>
                <w:bCs/>
                <w:sz w:val="24"/>
                <w:szCs w:val="24"/>
              </w:rPr>
              <w:t xml:space="preserve">TOTAL SOLICITADO</w:t>
            </w:r>
          </w:p>
        </w:tc>
        <w:tc>
          <w:tcPr>
            <w:tcW w:type="pct" w:w="65%"/>
          </w:tcPr>
          <w:p>
            <w:r>
              <w:rPr>
                <w:sz w:val="22"/>
                <w:szCs w:val="22"/>
              </w:rPr>
              <w:t xml:space="preserve">$20,699.00 MXN</w:t>
            </w:r>
          </w:p>
        </w:tc>
      </w:tr>
    </w:tbl>
    <w:p>
      <w:pPr>
        <w:spacing w:after="100" w:before="100"/>
      </w:pPr>
      <w:r>
        <w:t xml:space="preserve"/>
      </w:r>
    </w:p>
    <w:p>
      <w:pPr>
        <w:spacing w:after="80" w:before="80"/>
        <w:ind/>
        <w:jc w:val="both"/>
      </w:pPr>
      <w:r>
        <w:rPr>
          <w:sz w:val="22"/>
          <w:szCs w:val="22"/>
        </w:rPr>
        <w:t xml:space="preserve">Les otorgo un plazo de 10 (diez) días hábiles contados a partir de la recepción del presente documento para dar respuesta y acordar la forma de pago.</w:t>
      </w:r>
    </w:p>
    <w:p>
      <w:pPr>
        <w:spacing w:after="100" w:before="100"/>
      </w:pPr>
      <w:r>
        <w:t xml:space="preserve"/>
      </w:r>
    </w:p>
    <w:p>
      <w:pPr>
        <w:spacing w:after="80" w:before="80"/>
        <w:ind/>
        <w:jc w:val="both"/>
      </w:pPr>
      <w:r>
        <w:rPr>
          <w:sz w:val="22"/>
          <w:szCs w:val="22"/>
        </w:rPr>
        <w:t xml:space="preserve">En caso de no recibir respuesta favorable en dicho plazo, me reservo el derecho de:</w:t>
      </w:r>
    </w:p>
    <w:p>
      <w:pPr>
        <w:spacing w:after="80" w:before="80"/>
        <w:ind w:left="720"/>
        <w:jc w:val="both"/>
      </w:pPr>
      <w:r>
        <w:rPr>
          <w:sz w:val="22"/>
          <w:szCs w:val="22"/>
        </w:rPr>
        <w:t xml:space="preserve">a) Presentar queja formal ante la Procuraduría Federal del Consumidor (PROFECO).</w:t>
      </w:r>
    </w:p>
    <w:p>
      <w:pPr>
        <w:spacing w:after="80" w:before="80"/>
        <w:ind w:left="720"/>
        <w:jc w:val="both"/>
      </w:pPr>
      <w:r>
        <w:rPr>
          <w:sz w:val="22"/>
          <w:szCs w:val="22"/>
        </w:rPr>
        <w:t xml:space="preserve">b) Interponer demanda civil por daños y perjuicios ante los Juzgados Civiles del Estado de Guanajuato, en cuyo caso el monto reclamado se incrementará a $30,699.00 MXN (incluyendo daño moral).</w:t>
      </w:r>
    </w:p>
    <w:p>
      <w:pPr>
        <w:spacing w:after="80" w:before="80"/>
        <w:ind w:left="720"/>
        <w:jc w:val="both"/>
      </w:pPr>
      <w:r>
        <w:rPr>
          <w:sz w:val="22"/>
          <w:szCs w:val="22"/>
        </w:rPr>
        <w:t xml:space="preserve">c) Presentar denuncia ante las autoridades de Protección Civil del Estado de Guanajuato por el uso de láseres de alta potencia en espacios públicos sin las medidas de seguridad requeridas.</w:t>
      </w:r>
    </w:p>
    <w:p>
      <w:pPr>
        <w:spacing w:after="100" w:before="100"/>
      </w:pPr>
      <w:r>
        <w:t xml:space="preserve"/>
      </w:r>
    </w:p>
    <w:p>
      <w:pPr>
        <w:spacing w:after="80" w:before="80"/>
        <w:ind/>
        <w:jc w:val="both"/>
      </w:pPr>
      <w:r>
        <w:rPr>
          <w:sz w:val="22"/>
          <w:szCs w:val="22"/>
        </w:rPr>
        <w:t xml:space="preserve">Toda la documentación, evidencias fotográficas y videos que respaldan este caso están disponibles públicamente en: https://caso-laser.invitados.org</w:t>
      </w:r>
    </w:p>
    <w:p>
      <w:pPr>
        <w:spacing w:after="100" w:before="100"/>
      </w:pPr>
      <w:r>
        <w:t xml:space="preserve"/>
      </w:r>
    </w:p>
    <w:p>
      <w:pPr>
        <w:spacing w:after="80" w:before="80"/>
        <w:ind/>
        <w:jc w:val="both"/>
      </w:pPr>
      <w:r>
        <w:rPr>
          <w:sz w:val="22"/>
          <w:szCs w:val="22"/>
        </w:rPr>
        <w:t xml:space="preserve">Quedo a sus órdenes para cualquier aclaración y en espera de su pronta respuesta.</w:t>
      </w:r>
    </w:p>
    <w:p>
      <w:pPr>
        <w:spacing w:after="100" w:before="100"/>
      </w:pPr>
      <w:r>
        <w:t xml:space="preserve"/>
      </w:r>
    </w:p>
    <w:p>
      <w:pPr>
        <w:spacing w:after="100" w:before="100"/>
      </w:pPr>
      <w:r>
        <w:t xml:space="preserve"/>
      </w:r>
    </w:p>
    <w:p>
      <w:pPr>
        <w:spacing w:after="80" w:before="80"/>
        <w:ind/>
        <w:jc w:val="both"/>
      </w:pPr>
      <w:r>
        <w:rPr>
          <w:sz w:val="22"/>
          <w:szCs w:val="22"/>
        </w:rPr>
        <w:t xml:space="preserve">Atentamente,</w:t>
      </w:r>
    </w:p>
    <w:p>
      <w:pPr>
        <w:spacing w:after="100" w:before="100"/>
      </w:pPr>
      <w:r>
        <w:t xml:space="preserve"/>
      </w:r>
    </w:p>
    <w:p>
      <w:pPr>
        <w:spacing w:after="100" w:before="100"/>
      </w:pPr>
      <w:r>
        <w:t xml:space="preserve"/>
      </w:r>
    </w:p>
    <w:p>
      <w:pPr>
        <w:spacing w:after="100" w:before="100"/>
      </w:pPr>
      <w:r>
        <w:t xml:space="preserve"/>
      </w:r>
    </w:p>
    <w:p>
      <w:pPr>
        <w:jc w:val="center"/>
      </w:pPr>
      <w:r>
        <w:rPr>
          <w:sz w:val="22"/>
          <w:szCs w:val="22"/>
        </w:rPr>
        <w:t xml:space="preserve">_________________________________</w:t>
      </w:r>
    </w:p>
    <w:p>
      <w:pPr>
        <w:jc w:val="center"/>
      </w:pPr>
      <w:r>
        <w:rPr>
          <w:b/>
          <w:bCs/>
          <w:sz w:val="24"/>
          <w:szCs w:val="24"/>
        </w:rPr>
        <w:t xml:space="preserve">Arturo Cruz</w:t>
      </w:r>
    </w:p>
    <w:p>
      <w:pPr>
        <w:jc w:val="center"/>
      </w:pPr>
      <w:r>
        <w:rPr>
          <w:sz w:val="22"/>
          <w:szCs w:val="22"/>
        </w:rPr>
        <w:t xml:space="preserve">Producciones Foro 7</w:t>
      </w:r>
    </w:p>
    <w:p>
      <w:pPr>
        <w:jc w:val="center"/>
      </w:pPr>
      <w:r>
        <w:rPr>
          <w:sz w:val="22"/>
          <w:szCs w:val="22"/>
        </w:rPr>
        <w:t xml:space="preserve">WhatsApp: 477-920-3776</w:t>
      </w:r>
    </w:p>
    <w:p>
      <w:pPr>
        <w:jc w:val="center"/>
      </w:pPr>
      <w:r>
        <w:rPr>
          <w:sz w:val="22"/>
          <w:szCs w:val="22"/>
        </w:rPr>
        <w:t xml:space="preserve">León, Guanajuato, México</w:t>
      </w:r>
    </w:p>
    <w:p>
      <w:pPr>
        <w:jc w:val="center"/>
      </w:pPr>
      <w:r>
        <w:rPr>
          <w:sz w:val="22"/>
          <w:szCs w:val="22"/>
        </w:rPr>
        <w:t xml:space="preserve">Fecha: 18 de febrero de 2026</w:t>
      </w:r>
    </w:p>
    <w:p>
      <w:r>
        <w:br w:type="page"/>
      </w:r>
    </w:p>
    <w:p>
      <w:pPr>
        <w:pStyle w:val="Heading1"/>
        <w:pBdr>
          <w:bottom w:val="single" w:color="1a3a5c" w:sz="6"/>
        </w:pBdr>
        <w:spacing w:after="200" w:before="400"/>
      </w:pPr>
      <w:r>
        <w:rPr>
          <w:b/>
          <w:bCs/>
          <w:color w:val="1a3a5c"/>
          <w:sz w:val="28"/>
          <w:szCs w:val="28"/>
        </w:rPr>
        <w:t xml:space="preserve">6. INSTRUCCIONES PARA PRESENTAR LA DEMANDA</w:t>
      </w:r>
    </w:p>
    <w:p>
      <w:pPr>
        <w:pStyle w:val="Heading2"/>
        <w:spacing w:after="150" w:before="300"/>
      </w:pPr>
      <w:r>
        <w:rPr>
          <w:b/>
          <w:bCs/>
          <w:color w:val="2c5f8a"/>
          <w:sz w:val="24"/>
          <w:szCs w:val="24"/>
        </w:rPr>
        <w:t xml:space="preserve">Juzgados Civiles de León</w:t>
      </w:r>
    </w:p>
    <w:p>
      <w:pPr>
        <w:spacing w:after="60" w:before="60"/>
        <w:ind w:left="360"/>
      </w:pPr>
      <w:r>
        <w:rPr>
          <w:sz w:val="22"/>
          <w:szCs w:val="22"/>
        </w:rPr>
        <w:t xml:space="preserve">• Dirección: Carretera León–Cuerámaro km 5, León, Guanajuato</w:t>
      </w:r>
    </w:p>
    <w:p>
      <w:pPr>
        <w:spacing w:after="60" w:before="60"/>
        <w:ind w:left="360"/>
      </w:pPr>
      <w:r>
        <w:rPr>
          <w:sz w:val="22"/>
          <w:szCs w:val="22"/>
        </w:rPr>
        <w:t xml:space="preserve">• Teléfono: 473 735 22 00</w:t>
      </w:r>
    </w:p>
    <w:p>
      <w:pPr>
        <w:spacing w:after="60" w:before="60"/>
        <w:ind w:left="360"/>
      </w:pPr>
      <w:r>
        <w:rPr>
          <w:sz w:val="22"/>
          <w:szCs w:val="22"/>
        </w:rPr>
        <w:t xml:space="preserve">• Horario: Lunes a viernes 8:00 a 15:00 hrs</w:t>
      </w:r>
    </w:p>
    <w:p>
      <w:pPr>
        <w:spacing w:after="100" w:before="100"/>
      </w:pPr>
      <w:r>
        <w:t xml:space="preserve"/>
      </w:r>
    </w:p>
    <w:p>
      <w:pPr>
        <w:pStyle w:val="Heading2"/>
        <w:spacing w:after="150" w:before="300"/>
      </w:pPr>
      <w:r>
        <w:rPr>
          <w:b/>
          <w:bCs/>
          <w:color w:val="2c5f8a"/>
          <w:sz w:val="24"/>
          <w:szCs w:val="24"/>
        </w:rPr>
        <w:t xml:space="preserve">Pasos a seguir</w:t>
      </w:r>
    </w:p>
    <w:p>
      <w:pPr>
        <w:spacing w:after="80" w:before="80"/>
        <w:ind w:left="720"/>
        <w:jc w:val="both"/>
      </w:pPr>
      <w:r>
        <w:rPr>
          <w:sz w:val="22"/>
          <w:szCs w:val="22"/>
        </w:rPr>
        <w:t xml:space="preserve">1. Ir al juzgado y preguntar en ventanilla por el área de ORIENTACIÓN JURÍDICA.</w:t>
      </w:r>
    </w:p>
    <w:p>
      <w:pPr>
        <w:spacing w:after="80" w:before="80"/>
        <w:ind w:left="720"/>
        <w:jc w:val="both"/>
      </w:pPr>
      <w:r>
        <w:rPr>
          <w:sz w:val="22"/>
          <w:szCs w:val="22"/>
        </w:rPr>
        <w:t xml:space="preserve">2. Consultar si el caso aplica para juicio oral civil (más rápido) por ser menor a $150,000 MXN.</w:t>
      </w:r>
    </w:p>
    <w:p>
      <w:pPr>
        <w:spacing w:after="80" w:before="80"/>
        <w:ind w:left="720"/>
        <w:jc w:val="both"/>
      </w:pPr>
      <w:r>
        <w:rPr>
          <w:sz w:val="22"/>
          <w:szCs w:val="22"/>
        </w:rPr>
        <w:t xml:space="preserve">3. Presentar el escrito de demanda (Sección 4) en 3 tantos con todos los anexos del checklist (Sección 2).</w:t>
      </w:r>
    </w:p>
    <w:p>
      <w:pPr>
        <w:spacing w:after="80" w:before="80"/>
        <w:ind w:left="720"/>
        <w:jc w:val="both"/>
      </w:pPr>
      <w:r>
        <w:rPr>
          <w:sz w:val="22"/>
          <w:szCs w:val="22"/>
        </w:rPr>
        <w:t xml:space="preserve">4. Pagar derechos de presentación en la caja del juzgado.</w:t>
      </w:r>
    </w:p>
    <w:p>
      <w:pPr>
        <w:spacing w:after="80" w:before="80"/>
        <w:ind w:left="720"/>
        <w:jc w:val="both"/>
      </w:pPr>
      <w:r>
        <w:rPr>
          <w:sz w:val="22"/>
          <w:szCs w:val="22"/>
        </w:rPr>
        <w:t xml:space="preserve">5. Conservar el acuse de recibo sellado.</w:t>
      </w:r>
    </w:p>
    <w:p>
      <w:pPr>
        <w:spacing w:after="80" w:before="80"/>
        <w:ind w:left="720"/>
        <w:jc w:val="both"/>
      </w:pPr>
      <w:r>
        <w:rPr>
          <w:sz w:val="22"/>
          <w:szCs w:val="22"/>
        </w:rPr>
        <w:t xml:space="preserve">6. El juzgado notificará al demandado (Salón Extravaganza) y citará a audiencia.</w:t>
      </w:r>
    </w:p>
    <w:p>
      <w:pPr>
        <w:spacing w:after="100" w:before="100"/>
      </w:pPr>
      <w:r>
        <w:t xml:space="preserve"/>
      </w:r>
    </w:p>
    <w:p>
      <w:pPr>
        <w:pStyle w:val="Heading2"/>
        <w:spacing w:after="150" w:before="300"/>
      </w:pPr>
      <w:r>
        <w:rPr>
          <w:b/>
          <w:bCs/>
          <w:color w:val="2c5f8a"/>
          <w:sz w:val="24"/>
          <w:szCs w:val="24"/>
        </w:rPr>
        <w:t xml:space="preserve">Defensoría Pública Gratuita</w:t>
      </w:r>
    </w:p>
    <w:p>
      <w:pPr>
        <w:spacing w:after="80" w:before="80"/>
        <w:ind/>
        <w:jc w:val="both"/>
      </w:pPr>
      <w:r>
        <w:rPr>
          <w:sz w:val="22"/>
          <w:szCs w:val="22"/>
        </w:rPr>
        <w:t xml:space="preserve">Si deseas asesoría legal gratuita antes de presentar:</w:t>
      </w:r>
    </w:p>
    <w:p>
      <w:pPr>
        <w:spacing w:after="60" w:before="60"/>
        <w:ind w:left="360"/>
      </w:pPr>
      <w:r>
        <w:rPr>
          <w:sz w:val="22"/>
          <w:szCs w:val="22"/>
        </w:rPr>
        <w:t xml:space="preserve">• Instituto de Defensoría Pública del Estado de Guanajuato</w:t>
      </w:r>
    </w:p>
    <w:p>
      <w:pPr>
        <w:spacing w:after="60" w:before="60"/>
        <w:ind w:left="360"/>
      </w:pPr>
      <w:r>
        <w:rPr>
          <w:sz w:val="22"/>
          <w:szCs w:val="22"/>
        </w:rPr>
        <w:t xml:space="preserve">• Tel: 800 000 1700 (gratuito)</w:t>
      </w:r>
    </w:p>
    <w:p>
      <w:pPr>
        <w:spacing w:after="60" w:before="60"/>
        <w:ind w:left="360"/>
      </w:pPr>
      <w:r>
        <w:rPr>
          <w:sz w:val="22"/>
          <w:szCs w:val="22"/>
        </w:rPr>
        <w:t xml:space="preserve">• Pueden revisar tu demanda y acompañarte en el proceso sin costo</w:t>
      </w:r>
    </w:p>
    <w:p>
      <w:pPr>
        <w:spacing w:after="100" w:before="100"/>
      </w:pPr>
      <w:r>
        <w:t xml:space="preserve"/>
      </w:r>
    </w:p>
    <w:p>
      <w:pPr>
        <w:pStyle w:val="Heading2"/>
        <w:spacing w:after="150" w:before="300"/>
      </w:pPr>
      <w:r>
        <w:rPr>
          <w:b/>
          <w:bCs/>
          <w:color w:val="2c5f8a"/>
          <w:sz w:val="24"/>
          <w:szCs w:val="24"/>
        </w:rPr>
        <w:t xml:space="preserve">Sitio web del caso</w:t>
      </w:r>
    </w:p>
    <w:p>
      <w:pPr>
        <w:spacing w:after="80" w:before="80"/>
        <w:ind/>
        <w:jc w:val="both"/>
      </w:pPr>
      <w:r>
        <w:rPr>
          <w:sz w:val="22"/>
          <w:szCs w:val="22"/>
        </w:rPr>
        <w:t xml:space="preserve">Toda la documentación, evidencias fotográficas y videos están disponibles en:</w:t>
      </w:r>
    </w:p>
    <w:p>
      <w:pPr>
        <w:spacing w:after="200" w:before="200"/>
        <w:jc w:val="center"/>
      </w:pPr>
      <w:r>
        <w:rPr>
          <w:b/>
          <w:bCs/>
          <w:color w:val="2c5f8a"/>
          <w:sz w:val="24"/>
          <w:szCs w:val="24"/>
        </w:rPr>
        <w:t xml:space="preserve">https://caso-laser.invitados.org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2026-03-05T17:30:35.037Z</dcterms:created>
  <dcterms:modified xsi:type="dcterms:W3CDTF">2026-03-05T17:30:35.038Z</dcterms:modified>
</cp:coreProperties>
</file>

<file path=docProps/custom.xml><?xml version="1.0" encoding="utf-8"?>
<Properties xmlns="http://schemas.openxmlformats.org/officeDocument/2006/custom-properties" xmlns:vt="http://schemas.openxmlformats.org/officeDocument/2006/docPropsVTypes"/>
</file>