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50"/>
        <w:jc w:val="center"/>
      </w:pPr>
      <w:r>
        <w:rPr>
          <w:b/>
          <w:bCs/>
          <w:color w:val="1a3a5c"/>
          <w:sz w:val="40"/>
          <w:szCs w:val="40"/>
        </w:rPr>
        <w:t xml:space="preserve">PRODUCCIONES FORO 7</w:t>
      </w:r>
    </w:p>
    <w:p>
      <w:pPr>
        <w:spacing w:after="150"/>
        <w:jc w:val="center"/>
      </w:pPr>
      <w:r>
        <w:rPr>
          <w:b/>
          <w:bCs/>
          <w:color w:val="1a3a5c"/>
          <w:sz w:val="52"/>
          <w:szCs w:val="52"/>
        </w:rPr>
        <w:t xml:space="preserve">EXPEDIENTE DE DEMANDA CIVIL</w:t>
      </w:r>
    </w:p>
    <w:p>
      <w:pPr>
        <w:spacing w:after="400"/>
        <w:jc w:val="center"/>
      </w:pPr>
      <w:r>
        <w:rPr>
          <w:b/>
          <w:bCs/>
          <w:color w:val="888888"/>
          <w:sz w:val="28"/>
          <w:szCs w:val="28"/>
        </w:rPr>
        <w:t xml:space="preserve">Caso No. FORO7-2026-001</w:t>
      </w:r>
    </w:p>
    <w:p>
      <w:pPr>
        <w:spacing w:after="150"/>
        <w:jc w:val="center"/>
      </w:pPr>
      <w:r>
        <w:rPr>
          <w:b/>
          <w:bCs/>
          <w:sz w:val="26"/>
          <w:szCs w:val="26"/>
        </w:rPr>
        <w:t xml:space="preserve">DAÑO A EQUIPO PROFESIONAL POR LÁSER RGB CLASE IV</w:t>
      </w:r>
    </w:p>
    <w:p>
      <w:pPr>
        <w:spacing w:after="400"/>
        <w:jc w:val="center"/>
      </w:pPr>
      <w:r>
        <w:rPr>
          <w:b/>
          <w:bCs/>
          <w:color w:val="cc2200"/>
          <w:sz w:val="24"/>
          <w:szCs w:val="24"/>
        </w:rPr>
        <w:t xml:space="preserve">SALÓN EXTRAVAGANZA — LEÓN, GUANAJUATO</w:t>
      </w:r>
    </w:p>
    <w:p>
      <w:pPr>
        <w:spacing w:after="400"/>
        <w:jc w:val="center"/>
      </w:pPr>
      <w:r>
        <w:rPr>
          <w:b/>
          <w:bCs/>
          <w:color w:val="cc2200"/>
          <w:sz w:val="30"/>
          <w:szCs w:val="30"/>
        </w:rPr>
        <w:t xml:space="preserve">Monto reclamado: $30,699.00 MXN</w:t>
      </w:r>
    </w:p>
    <w:p>
      <w:pPr>
        <w:spacing w:after="150"/>
        <w:jc w:val="center"/>
      </w:pPr>
      <w:r>
        <w:rPr>
          <w:color w:val="888888"/>
          <w:sz w:val="22"/>
          <w:szCs w:val="22"/>
        </w:rPr>
        <w:t xml:space="preserve">León, Guanajuato — Marzo de 2026</w:t>
      </w:r>
    </w:p>
    <w:p>
      <w:pPr>
        <w:jc w:val="center"/>
      </w:pPr>
      <w:r>
        <w:rPr>
          <w:i/>
          <w:iCs/>
          <w:color w:val="2c5f8a"/>
          <w:sz w:val="22"/>
          <w:szCs w:val="22"/>
        </w:rPr>
        <w:t xml:space="preserve">https://caso-laser.invitados.org</w:t>
      </w:r>
    </w:p>
    <w:p>
      <w:r>
        <w:br w:type="page"/>
      </w:r>
    </w:p>
    <w:p>
      <w:pPr>
        <w:pStyle w:val="Heading1"/>
        <w:pBdr>
          <w:bottom w:val="single" w:color="1a3a5c" w:sz="6"/>
        </w:pBdr>
        <w:spacing w:after="180" w:before="400"/>
      </w:pPr>
      <w:r>
        <w:rPr>
          <w:b/>
          <w:bCs/>
          <w:color w:val="1a3a5c"/>
          <w:sz w:val="30"/>
          <w:szCs w:val="30"/>
        </w:rPr>
        <w:t xml:space="preserve">1. DATOS GENERALES DEL CASO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Caso No.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FORO7-2026-001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Afectado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Arturo Cruz — Producciones Foro 7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WhatsApp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477-920-3776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Correo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foro7.arturocruz@gmail.com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Demandado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Salón Extravaganza (Salones de Fiestas)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Representante salón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Fernanda Escobedo — Asistente Administrativo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Tel. salón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477 255 1093 / 477 470 1723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Correo salón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administracion@salonextravaganza.com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Domicilio salón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Blvd. Mariano Escobedo Ote. #4821, Cd Satélite, León, Gto.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Fecha del evento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14 de febrero de 2026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Evento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XV Años de Jade Ramos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Equipo dañado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DJI Osmo Pocket 3 Creator Combo 4K/UHD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No. de serie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5WTZM9C002CVXL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Causa del daño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Láser YUER RGB 10W Clase IV — YROYLL10WRGB-XLR-RJ45-EU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Monto demanda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$30,699.00 MXN (incluye daño moral)</w:t>
            </w:r>
          </w:p>
        </w:tc>
      </w:tr>
      <w:tr>
        <w:tc>
          <w:tcPr>
            <w:tcW w:type="pct" w:w="38%"/>
          </w:tcPr>
          <w:p>
            <w:r>
              <w:rPr>
                <w:b/>
                <w:bCs/>
                <w:sz w:val="22"/>
                <w:szCs w:val="22"/>
              </w:rPr>
              <w:t xml:space="preserve">Sitio web del caso</w:t>
            </w:r>
          </w:p>
        </w:tc>
        <w:tc>
          <w:tcPr>
            <w:tcW w:type="pct" w:w="62%"/>
          </w:tcPr>
          <w:p>
            <w:r>
              <w:rPr>
                <w:sz w:val="22"/>
                <w:szCs w:val="22"/>
              </w:rPr>
              <w:t xml:space="preserve">https://caso-laser.invitados.org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6"/>
        </w:pBdr>
        <w:spacing w:after="180" w:before="400"/>
      </w:pPr>
      <w:r>
        <w:rPr>
          <w:b/>
          <w:bCs/>
          <w:color w:val="1a3a5c"/>
          <w:sz w:val="30"/>
          <w:szCs w:val="30"/>
        </w:rPr>
        <w:t xml:space="preserve">2. DOCUMENTOS A PRESENTAR — CON EVIDENCIA FOTOGRÁFICA</w:t>
      </w:r>
    </w:p>
    <w:p>
      <w:pPr>
        <w:spacing w:after="60" w:before="60"/>
        <w:ind/>
        <w:jc w:val="both"/>
      </w:pPr>
      <w:r>
        <w:rPr>
          <w:b/>
          <w:bCs/>
          <w:sz w:val="22"/>
          <w:szCs w:val="22"/>
        </w:rPr>
        <w:t xml:space="preserve">Llevar en ORIGINAL + 2 COPIAS cada documento. Marcar cada casilla antes de salir.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b/>
          <w:bCs/>
          <w:color w:val="2c5f8a"/>
          <w:sz w:val="24"/>
          <w:szCs w:val="24"/>
        </w:rPr>
        <w:t xml:space="preserve">Documentos del caso  (imprimir desde caso-laser.invitados.org)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Carta formal de reclamación enviada al salón el 18 de febrero de 2026</w:t>
      </w:r>
      <w:r>
        <w:rPr>
          <w:i/>
          <w:iCs/>
          <w:color w:val="888888"/>
          <w:sz w:val="20"/>
          <w:szCs w:val="20"/>
        </w:rPr>
        <w:t xml:space="preserve">   (2 copias)</w:t>
      </w:r>
    </w:p>
    <w:p>
      <w:pPr>
        <w:spacing w:after="180" w:before="0"/>
        <w:jc w:val="center"/>
      </w:pPr>
      <w:r>
        <w:rPr>
          <w:i/>
          <w:iCs/>
          <w:color w:val="555555"/>
          <w:sz w:val="18"/>
          <w:szCs w:val="18"/>
        </w:rPr>
        <w:t xml:space="preserve">📌 Ver PDF adjunto: evidencias/carta-formal-adjunto.pdf — imprimir por separado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Captura de pantalla del correo enviado a administracion@salonextravaganza.com</w:t>
      </w:r>
      <w:r>
        <w:rPr>
          <w:i/>
          <w:iCs/>
          <w:color w:val="888888"/>
          <w:sz w:val="20"/>
          <w:szCs w:val="20"/>
        </w:rPr>
        <w:t xml:space="preserve">   (sin respuesta)</w:t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Correo enviado 18 feb 2026, 3:56 p.m. — sin respuesta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4572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Capturas WhatsApp: 16 feb (Fernanda responde "Gracias") y 21 feb (entregado, sin respuesta)</w:t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WhatsApp con Fernanda Escobedo — 16 feb leído y respondido "Gracias" / 21 feb ignorado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2667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Captura WhatsApp: notificación de inicio de demanda con oferta de conciliación</w:t>
      </w:r>
      <w:r>
        <w:rPr>
          <w:i/>
          <w:iCs/>
          <w:color w:val="888888"/>
          <w:sz w:val="20"/>
          <w:szCs w:val="20"/>
        </w:rPr>
        <w:t xml:space="preserve">   (sin respuesta)</w:t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WhatsApp: notificación inicio de demanda — entregado sin respuesta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Tarjeta de presentación del Salón Extravaganza</w:t>
      </w:r>
      <w:r>
        <w:rPr>
          <w:i/>
          <w:iCs/>
          <w:color w:val="888888"/>
          <w:sz w:val="20"/>
          <w:szCs w:val="20"/>
        </w:rPr>
        <w:t xml:space="preserve">   (Fernanda Escobedo, Asistente Administrativo)</w:t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Tarjeta: Fernanda Escobedo — 477 255 1093 — administracion@salonextravaganza.com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4000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280"/>
      </w:pPr>
      <w:r>
        <w:rPr>
          <w:b/>
          <w:bCs/>
          <w:color w:val="2c5f8a"/>
          <w:sz w:val="24"/>
          <w:szCs w:val="24"/>
        </w:rPr>
        <w:t xml:space="preserve">Evidencia del equipo dañado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Comprobante de compra Liverpool — $14,399 MXN</w:t>
      </w:r>
      <w:r>
        <w:rPr>
          <w:i/>
          <w:iCs/>
          <w:color w:val="888888"/>
          <w:sz w:val="20"/>
          <w:szCs w:val="20"/>
        </w:rPr>
        <w:t xml:space="preserve">   (21 nov 2024, No. pedido 3330051311)</w:t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Comprobante Liverpool — $14,399 MXN, 21 nov 2024, No. pedido 3330051311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3810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Comprobante de pedido Liverpool #3330051311</w:t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Pedido #3330051311 — DJI Osmo Pocket 3 Creator Combo, código 1146637015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3810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Foto del sensor dañado</w:t>
      </w:r>
      <w:r>
        <w:rPr>
          <w:i/>
          <w:iCs/>
          <w:color w:val="888888"/>
          <w:sz w:val="20"/>
          <w:szCs w:val="20"/>
        </w:rPr>
        <w:t xml:space="preserve">   (línea punteada negra + punto blanco + línea roja)</w:t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Sensor CMOS — patrón de daño permanente por impacto del láser YUER RGB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3048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Foto de la cámara DJI Osmo Pocket 3 física</w:t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DJI Osmo Pocket 3 — equipo afectado, serie 5WTZM9C002CVXL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2857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Captura DJI "sin cobertura de reparación"</w:t>
      </w:r>
      <w:r>
        <w:rPr>
          <w:i/>
          <w:iCs/>
          <w:color w:val="888888"/>
          <w:sz w:val="20"/>
          <w:szCs w:val="20"/>
        </w:rPr>
        <w:t xml:space="preserve">   (serie 5WTZM9C002CVXL)</w:t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Portal DJI: "Este servicio no tiene cobertura para este producto"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4000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Captura del precio de reemplazo actual: $9,199 MXN en Liverpool</w:t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Precio de reemplazo DJI Osmo Pocket 3 — $9,199 MXN en Liverpool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280"/>
      </w:pPr>
      <w:r>
        <w:rPr>
          <w:b/>
          <w:bCs/>
          <w:color w:val="2c5f8a"/>
          <w:sz w:val="24"/>
          <w:szCs w:val="24"/>
        </w:rPr>
        <w:t xml:space="preserve">Evidencia del incidente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Capturas del video — láser sobre invitados bailando (min 32:36 y min 15:49)</w:t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Captura min 32:36 — láser circular del YUER sobre invitados después del vals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4381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Captura min 15:49 — haz RGB impactando directamente a los invitados en la pista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Capturas del láser a la altura de los chambelanes y quinceañera</w:t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Láser YUER encendido — haz visible a la altura del torso de los chambelanes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2667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Chambelán elevando a la quinceañera — láser YUER a centímetros de su espalda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2476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Zoom unidad láser — se lee la marca "YUE" = YUER</w:t>
      </w:r>
    </w:p>
    <w:p>
      <w:pPr>
        <w:spacing w:after="30" w:before="60"/>
        <w:jc w:val="center"/>
      </w:pPr>
      <w:r>
        <w:rPr>
          <w:i/>
          <w:iCs/>
          <w:color w:val="444444"/>
          <w:sz w:val="18"/>
          <w:szCs w:val="18"/>
        </w:rPr>
        <w:t xml:space="preserve">Zoom sobre la unidad: se lee "YUE" = marca YUER, modelo RGB 10W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100" w:before="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USB o teléfono con el video del momento exacto del daño</w:t>
      </w:r>
      <w:r>
        <w:rPr>
          <w:i/>
          <w:iCs/>
          <w:color w:val="888888"/>
          <w:sz w:val="20"/>
          <w:szCs w:val="20"/>
        </w:rPr>
        <w:t xml:space="preserve">   (opcional pero muy recomendado)</w:t>
      </w:r>
    </w:p>
    <w:p>
      <w:pPr>
        <w:spacing w:after="180" w:before="0"/>
        <w:jc w:val="center"/>
      </w:pPr>
      <w:r>
        <w:rPr>
          <w:i/>
          <w:iCs/>
          <w:color w:val="555555"/>
          <w:sz w:val="18"/>
          <w:szCs w:val="18"/>
        </w:rPr>
        <w:t xml:space="preserve">📌 Llevar el video original en teléfono o USB para mostrar en el juzgado si se solicita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10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URL del sitio de evidencias: https://caso-laser.invitados.org</w:t>
      </w:r>
      <w:r>
        <w:rPr>
          <w:i/>
          <w:iCs/>
          <w:color w:val="888888"/>
          <w:sz w:val="20"/>
          <w:szCs w:val="20"/>
        </w:rPr>
        <w:t xml:space="preserve">   (imprimir portada o llevar en celular)</w:t>
      </w:r>
    </w:p>
    <w:p>
      <w:pPr>
        <w:spacing w:after="180" w:before="0"/>
        <w:jc w:val="center"/>
      </w:pPr>
      <w:r>
        <w:rPr>
          <w:i/>
          <w:iCs/>
          <w:color w:val="555555"/>
          <w:sz w:val="18"/>
          <w:szCs w:val="18"/>
        </w:rPr>
        <w:t xml:space="preserve">📌 El sitio contiene cronología completa, todas las evidencias y el fundamento legal</w:t>
      </w:r>
    </w:p>
    <w:p>
      <w:r>
        <w:br w:type="page"/>
      </w:r>
    </w:p>
    <w:p>
      <w:pPr>
        <w:pStyle w:val="Heading1"/>
        <w:pBdr>
          <w:bottom w:val="single" w:color="1a3a5c" w:sz="6"/>
        </w:pBdr>
        <w:spacing w:after="180" w:before="400"/>
      </w:pPr>
      <w:r>
        <w:rPr>
          <w:b/>
          <w:bCs/>
          <w:color w:val="1a3a5c"/>
          <w:sz w:val="30"/>
          <w:szCs w:val="30"/>
        </w:rPr>
        <w:t xml:space="preserve">3. CRONOLOGÍA DE GESTIONES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pct" w:w="52%"/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21 nov 2024</w:t>
            </w:r>
          </w:p>
        </w:tc>
        <w:tc>
          <w:p>
            <w:r>
              <w:rPr>
                <w:sz w:val="22"/>
                <w:szCs w:val="22"/>
              </w:rPr>
              <w:t xml:space="preserve">Compra DJI Osmo Pocket 3 en Liverpool</w:t>
            </w:r>
          </w:p>
        </w:tc>
        <w:tc>
          <w:p>
            <w:r>
              <w:rPr>
                <w:sz w:val="22"/>
                <w:szCs w:val="22"/>
              </w:rPr>
              <w:t xml:space="preserve">$14,399 MXN — Pedido 3330051311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14 feb 2026</w:t>
            </w:r>
          </w:p>
        </w:tc>
        <w:tc>
          <w:p>
            <w:r>
              <w:rPr>
                <w:sz w:val="22"/>
                <w:szCs w:val="22"/>
              </w:rPr>
              <w:t xml:space="preserve">Evento XV Años — láser YUER daña sensor CMOS</w:t>
            </w:r>
          </w:p>
        </w:tc>
        <w:tc>
          <w:p>
            <w:r>
              <w:rPr>
                <w:sz w:val="22"/>
                <w:szCs w:val="22"/>
              </w:rPr>
              <w:t xml:space="preserve">Daño permanente irreparable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16 feb 2026</w:t>
            </w:r>
          </w:p>
        </w:tc>
        <w:tc>
          <w:p>
            <w:r>
              <w:rPr>
                <w:sz w:val="22"/>
                <w:szCs w:val="22"/>
              </w:rPr>
              <w:t xml:space="preserve">Reunión gerente + WhatsApp a Fernanda con caso</w:t>
            </w:r>
          </w:p>
        </w:tc>
        <w:tc>
          <w:p>
            <w:r>
              <w:rPr>
                <w:sz w:val="22"/>
                <w:szCs w:val="22"/>
              </w:rPr>
              <w:t xml:space="preserve">Gerente niega responsabilidad. Fernanda: "Gracias"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18 feb 2026</w:t>
            </w:r>
          </w:p>
        </w:tc>
        <w:tc>
          <w:p>
            <w:r>
              <w:rPr>
                <w:sz w:val="22"/>
                <w:szCs w:val="22"/>
              </w:rPr>
              <w:t xml:space="preserve">Correo formal + carta PDF a administracion@salonextravaganza.com</w:t>
            </w:r>
          </w:p>
        </w:tc>
        <w:tc>
          <w:p>
            <w:r>
              <w:rPr>
                <w:sz w:val="22"/>
                <w:szCs w:val="22"/>
              </w:rPr>
              <w:t xml:space="preserve">Sin respuesta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21 feb 2026</w:t>
            </w:r>
          </w:p>
        </w:tc>
        <w:tc>
          <w:p>
            <w:r>
              <w:rPr>
                <w:sz w:val="22"/>
                <w:szCs w:val="22"/>
              </w:rPr>
              <w:t xml:space="preserve">WhatsApp: ¿recibió el correo del 18?</w:t>
            </w:r>
          </w:p>
        </w:tc>
        <w:tc>
          <w:p>
            <w:r>
              <w:rPr>
                <w:sz w:val="22"/>
                <w:szCs w:val="22"/>
              </w:rPr>
              <w:t xml:space="preserve">Entregado, sin respuesta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Marzo 2026</w:t>
            </w:r>
          </w:p>
        </w:tc>
        <w:tc>
          <w:p>
            <w:r>
              <w:rPr>
                <w:sz w:val="22"/>
                <w:szCs w:val="22"/>
              </w:rPr>
              <w:t xml:space="preserve">WhatsApp: inicio de demanda + oferta conciliación</w:t>
            </w:r>
          </w:p>
        </w:tc>
        <w:tc>
          <w:p>
            <w:r>
              <w:rPr>
                <w:sz w:val="22"/>
                <w:szCs w:val="22"/>
              </w:rPr>
              <w:t xml:space="preserve">Sin respuesta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6"/>
        </w:pBdr>
        <w:spacing w:after="180" w:before="400"/>
      </w:pPr>
      <w:r>
        <w:rPr>
          <w:b/>
          <w:bCs/>
          <w:color w:val="1a3a5c"/>
          <w:sz w:val="30"/>
          <w:szCs w:val="30"/>
        </w:rPr>
        <w:t xml:space="preserve">4. ESCRITO DE DEMANDA CIVIL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50"/>
        <w:jc w:val="center"/>
      </w:pPr>
      <w:r>
        <w:rPr>
          <w:b/>
          <w:bCs/>
          <w:sz w:val="22"/>
          <w:szCs w:val="22"/>
        </w:rPr>
        <w:t xml:space="preserve">C. JUEZ DE LO CIVIL DEL PARTIDO JUDICIAL DE LEÓN, GUANAJUATO</w:t>
      </w:r>
    </w:p>
    <w:p>
      <w:pPr>
        <w:spacing w:after="250"/>
        <w:jc w:val="center"/>
      </w:pPr>
      <w:r>
        <w:rPr>
          <w:b/>
          <w:bCs/>
          <w:sz w:val="22"/>
          <w:szCs w:val="22"/>
        </w:rPr>
        <w:t xml:space="preserve">PRESENTE</w:t>
      </w:r>
    </w:p>
    <w:p>
      <w:pPr>
        <w:spacing w:after="60" w:before="60"/>
        <w:ind/>
        <w:jc w:val="both"/>
      </w:pPr>
      <w:r>
        <w:rPr>
          <w:sz w:val="22"/>
          <w:szCs w:val="22"/>
        </w:rPr>
        <w:t xml:space="preserve">Arturo Cruz, por propio derecho, señalando como domicilio para oír y recibir notificaciones el ubicado en León, Guanajuato, con WhatsApp 477-920-3776 y correo foro7.arturocruz@gmail.com, ante usted comparezco y expongo: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b/>
          <w:bCs/>
          <w:color w:val="2c5f8a"/>
          <w:sz w:val="24"/>
          <w:szCs w:val="24"/>
        </w:rPr>
        <w:t xml:space="preserve">I. PRESTACIONES</w:t>
      </w:r>
    </w:p>
    <w:p>
      <w:pPr>
        <w:spacing w:after="60" w:before="60"/>
        <w:ind/>
        <w:jc w:val="both"/>
      </w:pPr>
      <w:r>
        <w:rPr>
          <w:sz w:val="22"/>
          <w:szCs w:val="22"/>
        </w:rPr>
        <w:t xml:space="preserve">Con fundamento en los artículos 1910 y 1930 del Código Civil para el Estado de Guanajuato, vengo a demandar en la VÍA ORDINARIA CIVIL a SALÓN EXTRAVAGANZA, con domicilio en Blvd. Mariano Escobedo Ote. #4821, Cd Satélite, León, Gto., las siguientes prestaciones: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A)  $9,199.00 MXN — Reemplazo del equipo DJI Osmo Pocket 3 dañado.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B)  $8,000.00 MXN — Afectación al servicio de video profesional (XV Años Jade Ramos).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C)  $3,500.00 MXN — Gastos de transporte, documentación y tiempo en gestiones.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D)  $10,000.00 MXN — Daño moral a la reputación profesional de Producciones Foro 7.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E)  Costas y gastos del juicio.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b/>
          <w:bCs/>
          <w:sz w:val="26"/>
          <w:szCs w:val="26"/>
        </w:rPr>
        <w:t xml:space="preserve">TOTAL: $30,699.00 MXN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b/>
          <w:bCs/>
          <w:color w:val="2c5f8a"/>
          <w:sz w:val="24"/>
          <w:szCs w:val="24"/>
        </w:rPr>
        <w:t xml:space="preserve">II. HECHOS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1. El 14 de febrero de 2026, el láser YUER RGB 10W Clase IV del Salón Extravaganza operaba sin medidas de seguridad a altura de 1–3 m en zona de tránsito durante XV Años de Jade Ramos.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2. El rayo láser impactó directamente el sensor CMOS de la cámara DJI Osmo Pocket 3 (serie 5WTZM9C002CVXL) causando daño permanente e irreparable.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3. DJI confirmó que no existe cobertura de reparación de sensor para este modelo en México.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4. El daño afectó el servicio de video contratado ($8,000 MXN) y la reputación de Producciones Foro 7.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5. El gerente del salón negó responsabilidad el 16 feb. La carta formal del 18 feb y seguimientos del 21 feb y marzo 2026 fueron ignorados.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6. El láser apuntaba a la cara y cuerpo de chambelanes (menores de edad) y la quinceañera durante el vals, constituyendo riesgo grave a la salud visual.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b/>
          <w:bCs/>
          <w:color w:val="2c5f8a"/>
          <w:sz w:val="24"/>
          <w:szCs w:val="24"/>
        </w:rPr>
        <w:t xml:space="preserve">III. FUNDAMENTO LEGAL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• Arts. 1910 y 1930 CCEG — Responsabilidad civil por daños a terceros.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• IEC 60825-1 — Láseres Clase IV requieren zonas de exclusión y operador certificado.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• Ley Federal de Protección al Consumidor, arts. 7, 8 y 92.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b/>
          <w:bCs/>
          <w:color w:val="2c5f8a"/>
          <w:sz w:val="24"/>
          <w:szCs w:val="24"/>
        </w:rPr>
        <w:t xml:space="preserve">IV. PRUEBAS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1. Comprobante de compra Liverpool $14,399 MXN (21-nov-2024).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2. Portal DJI: rechazo de cobertura, serie 5WTZM9C002CVXL.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3. Carta formal FORO7-2026-001 enviada el 18-feb-2026.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4. Capturas de WhatsApp: 16, 21 feb y marzo 2026 — todos sin respuesta.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5. Fotografías del láser YUER en operación y del haz sobre los chambelanes.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6. Fotografía del patrón de daño permanente en sensor CMOS.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7. Expediente público: https://caso-laser.invitados.org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b/>
          <w:bCs/>
          <w:color w:val="2c5f8a"/>
          <w:sz w:val="24"/>
          <w:szCs w:val="24"/>
        </w:rPr>
        <w:t xml:space="preserve">V. PETITORIO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PRIMERO: Tener por presentada la demanda en vía ordinaria civil.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SEGUNDO: Admitirla y emplazar a Salón Extravaganza.</w:t>
      </w:r>
    </w:p>
    <w:p>
      <w:pPr>
        <w:spacing w:after="60" w:before="60"/>
        <w:ind w:left="720"/>
        <w:jc w:val="both"/>
      </w:pPr>
      <w:r>
        <w:rPr>
          <w:sz w:val="22"/>
          <w:szCs w:val="22"/>
        </w:rPr>
        <w:t xml:space="preserve">TERCERO: Dictar sentencia condenando al pago de $30,699.00 MXN más costas.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60"/>
        <w:ind/>
        <w:jc w:val="both"/>
      </w:pPr>
      <w:r>
        <w:rPr>
          <w:sz w:val="22"/>
          <w:szCs w:val="22"/>
        </w:rPr>
        <w:t xml:space="preserve">PROTESTO LO NECESARIO.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60" w:before="60"/>
        <w:ind/>
        <w:jc w:val="both"/>
      </w:pPr>
      <w:r>
        <w:rPr>
          <w:sz w:val="22"/>
          <w:szCs w:val="22"/>
        </w:rPr>
        <w:t xml:space="preserve">León, Guanajuato, a _____ de _________________ de 2026.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sz w:val="22"/>
          <w:szCs w:val="22"/>
        </w:rPr>
        <w:t xml:space="preserve">_________________________________</w:t>
      </w:r>
    </w:p>
    <w:p>
      <w:pPr>
        <w:jc w:val="center"/>
      </w:pPr>
      <w:r>
        <w:rPr>
          <w:b/>
          <w:bCs/>
          <w:sz w:val="22"/>
          <w:szCs w:val="22"/>
        </w:rPr>
        <w:t xml:space="preserve">ARTURO CRUZ</w:t>
      </w:r>
    </w:p>
    <w:p>
      <w:pPr>
        <w:jc w:val="center"/>
      </w:pPr>
      <w:r>
        <w:rPr>
          <w:sz w:val="22"/>
          <w:szCs w:val="22"/>
        </w:rPr>
        <w:t xml:space="preserve">Producciones Foro 7 | WhatsApp: 477-920-3776</w:t>
      </w:r>
    </w:p>
    <w:p>
      <w:pPr>
        <w:jc w:val="center"/>
      </w:pPr>
      <w:r>
        <w:rPr>
          <w:sz w:val="22"/>
          <w:szCs w:val="22"/>
        </w:rPr>
        <w:t xml:space="preserve">foro7.arturocruz@gmail.com | León, Guanajuato</w:t>
      </w:r>
    </w:p>
    <w:p>
      <w:r>
        <w:br w:type="page"/>
      </w:r>
    </w:p>
    <w:p>
      <w:pPr>
        <w:pStyle w:val="Heading1"/>
        <w:pBdr>
          <w:bottom w:val="single" w:color="1a3a5c" w:sz="6"/>
        </w:pBdr>
        <w:spacing w:after="180" w:before="400"/>
      </w:pPr>
      <w:r>
        <w:rPr>
          <w:b/>
          <w:bCs/>
          <w:color w:val="1a3a5c"/>
          <w:sz w:val="30"/>
          <w:szCs w:val="30"/>
        </w:rPr>
        <w:t xml:space="preserve">5. INSTRUCCIONES — DÓNDE PRESENTAR</w:t>
      </w:r>
    </w:p>
    <w:p>
      <w:pPr>
        <w:spacing w:after="100" w:before="280"/>
      </w:pPr>
      <w:r>
        <w:rPr>
          <w:b/>
          <w:bCs/>
          <w:color w:val="2c5f8a"/>
          <w:sz w:val="24"/>
          <w:szCs w:val="24"/>
        </w:rPr>
        <w:t xml:space="preserve">Demanda Civil</w:t>
      </w:r>
    </w:p>
    <w:p>
      <w:pPr>
        <w:spacing w:after="60" w:before="60"/>
        <w:ind/>
        <w:jc w:val="both"/>
      </w:pPr>
      <w:r>
        <w:rPr>
          <w:sz w:val="22"/>
          <w:szCs w:val="22"/>
        </w:rPr>
        <w:t xml:space="preserve">Juzgados Civiles de León — Carretera León–Cuerámaro km 5</w:t>
      </w:r>
    </w:p>
    <w:p>
      <w:pPr>
        <w:spacing w:after="60" w:before="60"/>
        <w:ind/>
        <w:jc w:val="both"/>
      </w:pPr>
      <w:r>
        <w:rPr>
          <w:sz w:val="22"/>
          <w:szCs w:val="22"/>
        </w:rPr>
        <w:t xml:space="preserve">Tel: 473 735 22 00  |  Lun–Vie 8:00–15:00 hrs</w:t>
      </w:r>
    </w:p>
    <w:p>
      <w:pPr>
        <w:spacing w:after="60" w:before="60"/>
        <w:ind/>
        <w:jc w:val="both"/>
      </w:pPr>
      <w:r>
        <w:rPr>
          <w:sz w:val="22"/>
          <w:szCs w:val="22"/>
        </w:rPr>
        <w:t xml:space="preserve">Defensoría Pública gratuita: 800 000 1700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b/>
          <w:bCs/>
          <w:color w:val="2c5f8a"/>
          <w:sz w:val="24"/>
          <w:szCs w:val="24"/>
        </w:rPr>
        <w:t xml:space="preserve">Queja PROFECO (primer paso, gratuito)</w:t>
      </w:r>
    </w:p>
    <w:p>
      <w:pPr>
        <w:spacing w:after="60" w:before="60"/>
        <w:ind/>
        <w:jc w:val="both"/>
      </w:pPr>
      <w:r>
        <w:rPr>
          <w:sz w:val="22"/>
          <w:szCs w:val="22"/>
        </w:rPr>
        <w:t xml:space="preserve">Plaza Galerías Las Torres — Blvd. Juan Alonso de Torres 1315, León</w:t>
      </w:r>
    </w:p>
    <w:p>
      <w:pPr>
        <w:spacing w:after="60" w:before="60"/>
        <w:ind/>
        <w:jc w:val="both"/>
      </w:pPr>
      <w:r>
        <w:rPr>
          <w:sz w:val="22"/>
          <w:szCs w:val="22"/>
        </w:rPr>
        <w:t xml:space="preserve">Tel: 477 716 6044  |  Lun–Vie 9:00–15:30 hrs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b/>
          <w:bCs/>
          <w:color w:val="2c5f8a"/>
          <w:sz w:val="24"/>
          <w:szCs w:val="24"/>
        </w:rPr>
        <w:t xml:space="preserve">Denuncia Protección Civil</w:t>
      </w:r>
    </w:p>
    <w:p>
      <w:pPr>
        <w:spacing w:after="60" w:before="60"/>
        <w:ind/>
        <w:jc w:val="both"/>
      </w:pPr>
      <w:r>
        <w:rPr>
          <w:sz w:val="22"/>
          <w:szCs w:val="22"/>
        </w:rPr>
        <w:t xml:space="preserve">C. 16 de Septiembre 738, León, Gto.  |  Tel: 477 763 59 16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b/>
          <w:bCs/>
          <w:color w:val="2c5f8a"/>
          <w:sz w:val="26"/>
          <w:szCs w:val="26"/>
        </w:rPr>
        <w:t xml:space="preserve">https://caso-laser.invitados.org</w:t>
      </w:r>
    </w:p>
    <w:p>
      <w:pPr>
        <w:spacing w:after="60" w:before="60"/>
        <w:ind/>
        <w:jc w:val="center"/>
      </w:pPr>
      <w:r>
        <w:rPr>
          <w:i/>
          <w:iCs/>
          <w:color w:val="888888"/>
          <w:sz w:val="22"/>
          <w:szCs w:val="22"/>
        </w:rPr>
        <w:t xml:space="preserve">Expediente público completo con evidencias, cronología y documentos descargables.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44d82239065a9f5fd627a386c54692fb37bd29.png"/><Relationship Id="rId8" Type="http://schemas.openxmlformats.org/officeDocument/2006/relationships/image" Target="media/5460f9157c60969c8bfd015be8c72c92f169a4a6.jpeg"/><Relationship Id="rId9" Type="http://schemas.openxmlformats.org/officeDocument/2006/relationships/image" Target="media/36cb225b728860769e73754a652e88019da4abbe.png"/><Relationship Id="rId10" Type="http://schemas.openxmlformats.org/officeDocument/2006/relationships/image" Target="media/46b465d3789744f94411fef9fab7625f8355b027.jpeg"/><Relationship Id="rId11" Type="http://schemas.openxmlformats.org/officeDocument/2006/relationships/image" Target="media/b1ada6d078f505223f6c83ef63d3fb86ff647b7a.jpeg"/><Relationship Id="rId12" Type="http://schemas.openxmlformats.org/officeDocument/2006/relationships/image" Target="media/c8d742ff9c4b66b7de214b91a1e9b606e28dd026.jpeg"/><Relationship Id="rId13" Type="http://schemas.openxmlformats.org/officeDocument/2006/relationships/image" Target="media/9c025d771891e0f4773ef3232152ce7928419f1a.jpeg"/><Relationship Id="rId14" Type="http://schemas.openxmlformats.org/officeDocument/2006/relationships/image" Target="media/85640c963d530191b84ffb61df6158a493171307.jpeg"/><Relationship Id="rId15" Type="http://schemas.openxmlformats.org/officeDocument/2006/relationships/image" Target="media/921d5f80da43a0761b355808b83edf700f1097af.jpeg"/><Relationship Id="rId16" Type="http://schemas.openxmlformats.org/officeDocument/2006/relationships/image" Target="media/7d943530bd72a634619696b5423178eaa49c9fe1.jpeg"/><Relationship Id="rId17" Type="http://schemas.openxmlformats.org/officeDocument/2006/relationships/image" Target="media/b151968d31a9a37505f63d59ff215ee23f339325.jpeg"/><Relationship Id="rId18" Type="http://schemas.openxmlformats.org/officeDocument/2006/relationships/image" Target="media/4f54eb0a7be645f50426c8e38b7f6577d3e8b86f.jpeg"/><Relationship Id="rId19" Type="http://schemas.openxmlformats.org/officeDocument/2006/relationships/image" Target="media/f91425b445c7d4594ee6f495f30484f651023d21.jpeg"/><Relationship Id="rId20" Type="http://schemas.openxmlformats.org/officeDocument/2006/relationships/image" Target="media/945264ddde86448e726dc6f1df617e1ea10469af.jpeg"/><Relationship Id="rId21" Type="http://schemas.openxmlformats.org/officeDocument/2006/relationships/image" Target="media/da39a3ee5e6b4b0d3255bfef95601890afd80709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2026-03-05T17:55:22.279Z</dcterms:created>
  <dcterms:modified xsi:type="dcterms:W3CDTF">2026-03-05T17:55:22.280Z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