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88EC" w14:textId="77777777" w:rsidR="006C0DF6" w:rsidRDefault="006C0DF6"/>
    <w:p w14:paraId="65BE2301" w14:textId="77777777" w:rsidR="006C0DF6" w:rsidRDefault="006C0DF6"/>
    <w:p w14:paraId="3E411CCB" w14:textId="55C4DF59" w:rsidR="006C0DF6" w:rsidRDefault="006C0DF6">
      <w:r w:rsidRPr="006C0DF6">
        <w:t>re_N3A4X7nK_9Ap3t52NEMAmNhML2SYXL8Do</w:t>
      </w:r>
    </w:p>
    <w:p w14:paraId="503FD249" w14:textId="77777777" w:rsidR="00D667CA" w:rsidRDefault="00D667CA"/>
    <w:p w14:paraId="4950FA0D" w14:textId="2E17BAE1" w:rsidR="00D667CA" w:rsidRDefault="00D667CA">
      <w:r w:rsidRPr="00D667CA">
        <w:t>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</w:t>
      </w:r>
    </w:p>
    <w:sectPr w:rsidR="00D66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B5"/>
    <w:rsid w:val="000601CA"/>
    <w:rsid w:val="00062112"/>
    <w:rsid w:val="000712CA"/>
    <w:rsid w:val="002A279B"/>
    <w:rsid w:val="003D40B5"/>
    <w:rsid w:val="006C0DF6"/>
    <w:rsid w:val="00715CE0"/>
    <w:rsid w:val="00825960"/>
    <w:rsid w:val="008B08C4"/>
    <w:rsid w:val="00917451"/>
    <w:rsid w:val="00C67DDD"/>
    <w:rsid w:val="00D667CA"/>
    <w:rsid w:val="00D9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6430"/>
  <w15:chartTrackingRefBased/>
  <w15:docId w15:val="{D88EF4C7-7DAF-44F8-BAD0-897A1045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0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0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0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0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0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0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0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0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0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0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0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0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0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0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0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0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0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0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0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0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ARTURO GUTIERREZ ROSAS</dc:creator>
  <cp:keywords/>
  <dc:description/>
  <cp:lastModifiedBy>FRANCISCO ARTURO GUTIERREZ ROSAS</cp:lastModifiedBy>
  <cp:revision>1</cp:revision>
  <dcterms:created xsi:type="dcterms:W3CDTF">2026-10-16T19:42:00Z</dcterms:created>
  <dcterms:modified xsi:type="dcterms:W3CDTF">2026-10-16T20:51:00Z</dcterms:modified>
</cp:coreProperties>
</file>