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7FAE4A4B" w:rsidR="00F52C21" w:rsidRDefault="00497315">
      <w:pPr>
        <w:widowControl w:val="0"/>
        <w:pBdr>
          <w:top w:val="nil"/>
          <w:left w:val="nil"/>
          <w:bottom w:val="nil"/>
          <w:right w:val="nil"/>
          <w:between w:val="nil"/>
        </w:pBdr>
        <w:spacing w:before="41" w:line="240" w:lineRule="auto"/>
        <w:ind w:right="516"/>
        <w:jc w:val="right"/>
        <w:rPr>
          <w:rFonts w:ascii="Book Antiqua" w:eastAsia="Book Antiqua" w:hAnsi="Book Antiqua" w:cs="Book Antiqua"/>
          <w:b/>
          <w:color w:val="000080"/>
          <w:sz w:val="30"/>
          <w:szCs w:val="30"/>
        </w:rPr>
      </w:pPr>
      <w:r>
        <w:rPr>
          <w:noProof/>
        </w:rPr>
        <w:drawing>
          <wp:anchor distT="19050" distB="19050" distL="19050" distR="19050" simplePos="0" relativeHeight="251658240" behindDoc="0" locked="0" layoutInCell="1" hidden="0" allowOverlap="1" wp14:anchorId="0F46DC9F" wp14:editId="13625C4C">
            <wp:simplePos x="0" y="0"/>
            <wp:positionH relativeFrom="margin">
              <wp:align>left</wp:align>
            </wp:positionH>
            <wp:positionV relativeFrom="paragraph">
              <wp:posOffset>0</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r>
        <w:rPr>
          <w:rFonts w:ascii="Book Antiqua" w:eastAsia="Book Antiqua" w:hAnsi="Book Antiqua" w:cs="Book Antiqua"/>
          <w:b/>
          <w:color w:val="000080"/>
          <w:sz w:val="30"/>
          <w:szCs w:val="30"/>
        </w:rPr>
        <w:t xml:space="preserve">U N I V E R S I D A D D E G U A D A L A J A R A </w:t>
      </w:r>
    </w:p>
    <w:p w14:paraId="32F099DE" w14:textId="030C087D" w:rsidR="00F52C21" w:rsidRDefault="0000000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rFonts w:ascii="Book Antiqua" w:eastAsia="Book Antiqua" w:hAnsi="Book Antiqua" w:cs="Book Antiqua"/>
          <w:color w:val="000000"/>
        </w:rPr>
        <w:t xml:space="preserve">CENTRO UNIVERSITARIO DE CIENCIAS EXACTAS E INGENIERÍA  </w:t>
      </w:r>
    </w:p>
    <w:p w14:paraId="6BDD12CC" w14:textId="4BE83E17" w:rsidR="00497315" w:rsidRDefault="00000000"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r>
        <w:rPr>
          <w:rFonts w:ascii="Book Antiqua" w:eastAsia="Book Antiqua" w:hAnsi="Book Antiqua" w:cs="Book Antiqua"/>
          <w:color w:val="000000"/>
        </w:rPr>
        <w:t xml:space="preserve">DEPARTAMENTO DE CIENCIAS COMPUTACIONALES </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0B7A96EE" w:rsidR="00F52C21" w:rsidRDefault="00497315" w:rsidP="00497315">
      <w:pPr>
        <w:widowControl w:val="0"/>
        <w:pBdr>
          <w:top w:val="nil"/>
          <w:left w:val="nil"/>
          <w:bottom w:val="nil"/>
          <w:right w:val="nil"/>
          <w:between w:val="nil"/>
        </w:pBdr>
        <w:spacing w:before="480" w:line="240" w:lineRule="auto"/>
        <w:ind w:right="1417"/>
        <w:jc w:val="center"/>
        <w:rPr>
          <w:color w:val="FF0000"/>
          <w:sz w:val="36"/>
          <w:szCs w:val="36"/>
        </w:rPr>
      </w:pPr>
      <w:r>
        <w:rPr>
          <w:color w:val="FF0000"/>
          <w:sz w:val="36"/>
          <w:szCs w:val="36"/>
        </w:rPr>
        <w:t xml:space="preserve">Tarea No. </w:t>
      </w:r>
      <w:r w:rsidR="001D5283">
        <w:rPr>
          <w:color w:val="FF0000"/>
          <w:sz w:val="36"/>
          <w:szCs w:val="36"/>
        </w:rPr>
        <w:t>3</w:t>
      </w:r>
    </w:p>
    <w:p w14:paraId="46E3EC40" w14:textId="1DB73C94" w:rsidR="00F52C21" w:rsidRDefault="00000000" w:rsidP="00E45727">
      <w:pPr>
        <w:widowControl w:val="0"/>
        <w:pBdr>
          <w:top w:val="nil"/>
          <w:left w:val="nil"/>
          <w:bottom w:val="nil"/>
          <w:right w:val="nil"/>
          <w:between w:val="nil"/>
        </w:pBdr>
        <w:spacing w:before="120" w:line="240" w:lineRule="auto"/>
        <w:ind w:left="865"/>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Nombre: Hurtado González Edgar Arturo</w:t>
      </w:r>
    </w:p>
    <w:p w14:paraId="30EB1D48" w14:textId="019F7CB2" w:rsidR="00F52C21" w:rsidRDefault="00000000" w:rsidP="00E45727">
      <w:pPr>
        <w:widowControl w:val="0"/>
        <w:pBdr>
          <w:top w:val="nil"/>
          <w:left w:val="nil"/>
          <w:bottom w:val="nil"/>
          <w:right w:val="nil"/>
          <w:between w:val="nil"/>
        </w:pBdr>
        <w:spacing w:line="240" w:lineRule="auto"/>
        <w:ind w:left="858"/>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6ACF1075" w14:textId="583568D8" w:rsidR="00A20555" w:rsidRPr="00A20555" w:rsidRDefault="00A20555" w:rsidP="00A20555">
      <w:pPr>
        <w:widowControl w:val="0"/>
        <w:pBdr>
          <w:top w:val="nil"/>
          <w:left w:val="nil"/>
          <w:bottom w:val="nil"/>
          <w:right w:val="nil"/>
          <w:between w:val="nil"/>
        </w:pBdr>
        <w:spacing w:before="120" w:line="240" w:lineRule="auto"/>
        <w:ind w:left="569"/>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w:t>
      </w:r>
      <w:r w:rsidRPr="00A20555">
        <w:rPr>
          <w:rFonts w:ascii="Times New Roman" w:eastAsia="Times New Roman" w:hAnsi="Times New Roman" w:cs="Times New Roman"/>
          <w:b/>
          <w:bCs/>
          <w:color w:val="000000"/>
          <w:sz w:val="28"/>
          <w:szCs w:val="28"/>
        </w:rPr>
        <w:t>ectorización para Machine Learning</w:t>
      </w:r>
    </w:p>
    <w:p w14:paraId="46DC4FF8" w14:textId="77777777" w:rsidR="00A20555" w:rsidRDefault="00A20555" w:rsidP="00A2055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00D9E11C" w14:textId="06ECD60C" w:rsidR="00A20555" w:rsidRPr="00A20555" w:rsidRDefault="00A20555" w:rsidP="00A2055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r w:rsidRPr="00A20555">
        <w:rPr>
          <w:rFonts w:ascii="Times New Roman" w:eastAsia="Times New Roman" w:hAnsi="Times New Roman" w:cs="Times New Roman"/>
          <w:color w:val="000000"/>
        </w:rPr>
        <w:t>La vectorización es esencial en Machine Learning porque los algoritmos de aprendizaje automático, en su mayoría, trabajan con datos numéricos. Sin embargo, los datos del mundo real vienen en diversas formas: texto, imágenes, audio, tablas, etc., y no todos son directamente utilizables por estos algoritmos.</w:t>
      </w:r>
    </w:p>
    <w:p w14:paraId="7E795F64" w14:textId="564A996D" w:rsidR="00E45727" w:rsidRDefault="00A20555" w:rsidP="00A2055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r w:rsidRPr="00A20555">
        <w:rPr>
          <w:rFonts w:ascii="Times New Roman" w:eastAsia="Times New Roman" w:hAnsi="Times New Roman" w:cs="Times New Roman"/>
          <w:color w:val="000000"/>
        </w:rPr>
        <w:t>La vectorización convierte estos datos en vectores numéricos, que son conjuntos de números organizados en una secuencia unidimensional. Esta transformación permite que los algoritmos de Machine Learning procesen y analicen la información de manera más efectiva. Aquí hay más detalles sobre cómo se aplica la vectorización en diferentes tipos de datos:</w:t>
      </w:r>
    </w:p>
    <w:p w14:paraId="21A23171" w14:textId="4FC67F5D" w:rsidR="00A20555" w:rsidRPr="00A20555" w:rsidRDefault="00A20555" w:rsidP="00A20555">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color w:val="000000"/>
          <w:sz w:val="24"/>
          <w:szCs w:val="24"/>
        </w:rPr>
      </w:pPr>
      <w:r w:rsidRPr="00A20555">
        <w:rPr>
          <w:rFonts w:ascii="Times New Roman" w:eastAsia="Times New Roman" w:hAnsi="Times New Roman" w:cs="Times New Roman"/>
          <w:b/>
          <w:bCs/>
          <w:color w:val="000000"/>
          <w:sz w:val="24"/>
          <w:szCs w:val="24"/>
        </w:rPr>
        <w:t>Texto:</w:t>
      </w:r>
    </w:p>
    <w:p w14:paraId="3FC107C3" w14:textId="08F767DD" w:rsidR="00D46A38" w:rsidRPr="00A20555" w:rsidRDefault="00A20555" w:rsidP="00A20555">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20555">
        <w:rPr>
          <w:rFonts w:ascii="Times New Roman" w:eastAsia="Times New Roman" w:hAnsi="Times New Roman" w:cs="Times New Roman"/>
          <w:b/>
          <w:bCs/>
          <w:color w:val="000000"/>
        </w:rPr>
        <w:t>Bolsa de Palabras (Bag of Words):</w:t>
      </w:r>
      <w:r w:rsidRPr="00A20555">
        <w:rPr>
          <w:rFonts w:ascii="Times New Roman" w:eastAsia="Times New Roman" w:hAnsi="Times New Roman" w:cs="Times New Roman"/>
          <w:color w:val="000000"/>
        </w:rPr>
        <w:t xml:space="preserve"> Convierte el texto en vectores que representan la frecuencia de las palabras en un documento. Por ejemplo, si tienes un conjunto de oraciones, puedes crear vectores que indiquen cuántas veces aparece cada palabra en cada oración.</w:t>
      </w:r>
    </w:p>
    <w:p w14:paraId="446013C4" w14:textId="77777777" w:rsidR="00A20555" w:rsidRPr="00A20555" w:rsidRDefault="00A20555" w:rsidP="00A20555">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20555">
        <w:rPr>
          <w:rFonts w:ascii="Times New Roman" w:eastAsia="Times New Roman" w:hAnsi="Times New Roman" w:cs="Times New Roman"/>
          <w:b/>
          <w:bCs/>
          <w:color w:val="000000"/>
        </w:rPr>
        <w:t>TF-IDF (Term Frequency-Inverse Document Frequency):</w:t>
      </w:r>
      <w:r w:rsidRPr="00A20555">
        <w:rPr>
          <w:rFonts w:ascii="Times New Roman" w:eastAsia="Times New Roman" w:hAnsi="Times New Roman" w:cs="Times New Roman"/>
          <w:color w:val="000000"/>
        </w:rPr>
        <w:t xml:space="preserve"> Similar a la bolsa de palabras, pero pondera la importancia de las palabras en función de su frecuencia en el documento y en el corpus completo.</w:t>
      </w:r>
    </w:p>
    <w:p w14:paraId="00C6BA0B" w14:textId="6157B51D" w:rsidR="00D46A38" w:rsidRPr="00A20555" w:rsidRDefault="00A20555" w:rsidP="00A20555">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20555">
        <w:rPr>
          <w:rFonts w:ascii="Times New Roman" w:eastAsia="Times New Roman" w:hAnsi="Times New Roman" w:cs="Times New Roman"/>
          <w:b/>
          <w:bCs/>
          <w:color w:val="000000"/>
        </w:rPr>
        <w:t xml:space="preserve">Embeddings de </w:t>
      </w:r>
      <w:r w:rsidRPr="00A20555">
        <w:rPr>
          <w:rFonts w:ascii="Times New Roman" w:eastAsia="Times New Roman" w:hAnsi="Times New Roman" w:cs="Times New Roman"/>
          <w:b/>
          <w:bCs/>
          <w:color w:val="000000"/>
        </w:rPr>
        <w:t>P</w:t>
      </w:r>
      <w:r w:rsidRPr="00A20555">
        <w:rPr>
          <w:rFonts w:ascii="Times New Roman" w:eastAsia="Times New Roman" w:hAnsi="Times New Roman" w:cs="Times New Roman"/>
          <w:b/>
          <w:bCs/>
          <w:color w:val="000000"/>
        </w:rPr>
        <w:t>alabras:</w:t>
      </w:r>
      <w:r w:rsidRPr="00A20555">
        <w:rPr>
          <w:rFonts w:ascii="Times New Roman" w:eastAsia="Times New Roman" w:hAnsi="Times New Roman" w:cs="Times New Roman"/>
          <w:color w:val="000000"/>
        </w:rPr>
        <w:t xml:space="preserve"> Transforma las palabras en vectores densos de números reales, donde la similitud semántica se refleja en la proximidad de los vectores en un espacio de alta dimensión.</w:t>
      </w:r>
    </w:p>
    <w:p w14:paraId="2A63CCF1" w14:textId="77777777" w:rsidR="00D46A38" w:rsidRDefault="00D46A38"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61629E9" w14:textId="3C7FE856" w:rsidR="00A20555" w:rsidRPr="00A20555" w:rsidRDefault="00A2055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color w:val="000000"/>
          <w:sz w:val="24"/>
          <w:szCs w:val="24"/>
        </w:rPr>
      </w:pPr>
      <w:r w:rsidRPr="00A20555">
        <w:rPr>
          <w:rFonts w:ascii="Times New Roman" w:eastAsia="Times New Roman" w:hAnsi="Times New Roman" w:cs="Times New Roman"/>
          <w:b/>
          <w:bCs/>
          <w:color w:val="000000"/>
          <w:sz w:val="24"/>
          <w:szCs w:val="24"/>
        </w:rPr>
        <w:t>Imágenes:</w:t>
      </w:r>
    </w:p>
    <w:p w14:paraId="574D84FB" w14:textId="77777777" w:rsidR="00A20555" w:rsidRPr="00A20555" w:rsidRDefault="00A20555" w:rsidP="00A20555">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20555">
        <w:rPr>
          <w:rFonts w:ascii="Times New Roman" w:eastAsia="Times New Roman" w:hAnsi="Times New Roman" w:cs="Times New Roman"/>
          <w:b/>
          <w:bCs/>
          <w:color w:val="000000"/>
        </w:rPr>
        <w:t>Aplanamiento de imágenes:</w:t>
      </w:r>
      <w:r w:rsidRPr="00A20555">
        <w:rPr>
          <w:rFonts w:ascii="Times New Roman" w:eastAsia="Times New Roman" w:hAnsi="Times New Roman" w:cs="Times New Roman"/>
          <w:color w:val="000000"/>
        </w:rPr>
        <w:t xml:space="preserve"> Convierte las imágenes en vectores unidimensionales colocando los píxeles en una secuencia.</w:t>
      </w:r>
    </w:p>
    <w:p w14:paraId="53F3791C" w14:textId="77777777" w:rsidR="00A20555" w:rsidRPr="00A20555" w:rsidRDefault="00A20555" w:rsidP="00A20555">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20555">
        <w:rPr>
          <w:rFonts w:ascii="Times New Roman" w:eastAsia="Times New Roman" w:hAnsi="Times New Roman" w:cs="Times New Roman"/>
          <w:b/>
          <w:bCs/>
          <w:color w:val="000000"/>
        </w:rPr>
        <w:t>Características extraídas por CNN:</w:t>
      </w:r>
      <w:r w:rsidRPr="00A20555">
        <w:rPr>
          <w:rFonts w:ascii="Times New Roman" w:eastAsia="Times New Roman" w:hAnsi="Times New Roman" w:cs="Times New Roman"/>
          <w:color w:val="000000"/>
        </w:rPr>
        <w:t xml:space="preserve"> Utiliza redes neuronales convolucionales para extraer características relevantes de las imágenes y luego representarlas como vectores numéricos.</w:t>
      </w:r>
    </w:p>
    <w:p w14:paraId="477B93F8" w14:textId="77777777" w:rsidR="00A20555" w:rsidRPr="00A20555" w:rsidRDefault="00A20555" w:rsidP="00A2055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E79FE8A" w14:textId="77777777" w:rsidR="00A20555" w:rsidRPr="00A20555" w:rsidRDefault="00A20555" w:rsidP="00A20555">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color w:val="000000"/>
          <w:sz w:val="24"/>
          <w:szCs w:val="24"/>
        </w:rPr>
      </w:pPr>
      <w:r w:rsidRPr="00A20555">
        <w:rPr>
          <w:rFonts w:ascii="Times New Roman" w:eastAsia="Times New Roman" w:hAnsi="Times New Roman" w:cs="Times New Roman"/>
          <w:b/>
          <w:bCs/>
          <w:color w:val="000000"/>
          <w:sz w:val="24"/>
          <w:szCs w:val="24"/>
        </w:rPr>
        <w:t>Datos estructurados:</w:t>
      </w:r>
    </w:p>
    <w:p w14:paraId="6926C607" w14:textId="77777777" w:rsidR="00A20555" w:rsidRPr="00A20555" w:rsidRDefault="00A20555" w:rsidP="00A20555">
      <w:pPr>
        <w:pStyle w:val="Prrafodelista"/>
        <w:widowControl w:val="0"/>
        <w:numPr>
          <w:ilvl w:val="0"/>
          <w:numId w:val="5"/>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20555">
        <w:rPr>
          <w:rFonts w:ascii="Times New Roman" w:eastAsia="Times New Roman" w:hAnsi="Times New Roman" w:cs="Times New Roman"/>
          <w:b/>
          <w:bCs/>
          <w:color w:val="000000"/>
        </w:rPr>
        <w:t>Datos numéricos:</w:t>
      </w:r>
      <w:r w:rsidRPr="00A20555">
        <w:rPr>
          <w:rFonts w:ascii="Times New Roman" w:eastAsia="Times New Roman" w:hAnsi="Times New Roman" w:cs="Times New Roman"/>
          <w:color w:val="000000"/>
        </w:rPr>
        <w:t xml:space="preserve"> Si ya tienes datos numéricos o en forma de tablas, la vectorización puede ser simplemente representar estos datos como vectores.</w:t>
      </w:r>
    </w:p>
    <w:p w14:paraId="67FFF219" w14:textId="0F87E8D7" w:rsidR="00D46A38" w:rsidRPr="00A20555" w:rsidRDefault="00A20555" w:rsidP="00A20555">
      <w:pPr>
        <w:pStyle w:val="Prrafodelista"/>
        <w:widowControl w:val="0"/>
        <w:numPr>
          <w:ilvl w:val="0"/>
          <w:numId w:val="5"/>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A20555">
        <w:rPr>
          <w:rFonts w:ascii="Times New Roman" w:eastAsia="Times New Roman" w:hAnsi="Times New Roman" w:cs="Times New Roman"/>
          <w:b/>
          <w:bCs/>
          <w:color w:val="000000"/>
        </w:rPr>
        <w:t>Normalización y transformación:</w:t>
      </w:r>
      <w:r w:rsidRPr="00A20555">
        <w:rPr>
          <w:rFonts w:ascii="Times New Roman" w:eastAsia="Times New Roman" w:hAnsi="Times New Roman" w:cs="Times New Roman"/>
          <w:color w:val="000000"/>
        </w:rPr>
        <w:t xml:space="preserve"> Puedes aplicar técnicas como normalización (escalamiento de los datos para que estén en el mismo rango) o transformaciones como PCA (Análisis de Componentes Principales) para reducir la dimensionalidad y representar los datos de manera más eficiente.</w:t>
      </w:r>
    </w:p>
    <w:p w14:paraId="134F3EEF" w14:textId="2C34E4CD" w:rsidR="00D46A38" w:rsidRDefault="00D4234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42341">
        <w:rPr>
          <w:rFonts w:ascii="Times New Roman" w:eastAsia="Times New Roman" w:hAnsi="Times New Roman" w:cs="Times New Roman"/>
          <w:color w:val="000000"/>
        </w:rPr>
        <w:lastRenderedPageBreak/>
        <w:t>En resumen, la vectorización es el proceso fundamental que permite que los datos no estructurados se conviertan en una forma que los algoritmos de Machine Learning puedan entender y procesar, lo que facilita el aprendizaje de patrones y la toma de decisiones basadas en datos.</w:t>
      </w:r>
    </w:p>
    <w:p w14:paraId="4C887E5C" w14:textId="77777777" w:rsidR="00D42341" w:rsidRDefault="00D4234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45AE4671" w14:textId="416BE08A" w:rsidR="00D42341" w:rsidRPr="00D42341" w:rsidRDefault="00D42341" w:rsidP="00D42341">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8"/>
          <w:szCs w:val="28"/>
        </w:rPr>
      </w:pPr>
      <w:r w:rsidRPr="00D42341">
        <w:rPr>
          <w:rFonts w:ascii="Times New Roman" w:eastAsia="Times New Roman" w:hAnsi="Times New Roman" w:cs="Times New Roman"/>
          <w:b/>
          <w:bCs/>
          <w:color w:val="000000"/>
          <w:sz w:val="28"/>
          <w:szCs w:val="28"/>
        </w:rPr>
        <w:t>Label Encoding</w:t>
      </w:r>
    </w:p>
    <w:p w14:paraId="37033C49" w14:textId="168F2C78" w:rsidR="001D5283" w:rsidRDefault="00D42341" w:rsidP="00D4234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42341">
        <w:rPr>
          <w:rFonts w:ascii="Times New Roman" w:eastAsia="Times New Roman" w:hAnsi="Times New Roman" w:cs="Times New Roman"/>
          <w:color w:val="000000"/>
        </w:rPr>
        <w:t>El Label Encoding es una técnica utilizada en Machine Learning para convertir variables categóricas en números enteros. En el aprendizaje automático, muchos algoritmos requieren que los datos de entrada sean numéricos, y el Label Encoding es una forma de convertir categorías en números de manera que el algoritmo pueda interpretarlas.</w:t>
      </w:r>
      <w:r>
        <w:rPr>
          <w:rFonts w:ascii="Times New Roman" w:eastAsia="Times New Roman" w:hAnsi="Times New Roman" w:cs="Times New Roman"/>
          <w:color w:val="000000"/>
        </w:rPr>
        <w:t xml:space="preserve"> A</w:t>
      </w:r>
      <w:r w:rsidRPr="00D42341">
        <w:rPr>
          <w:rFonts w:ascii="Times New Roman" w:eastAsia="Times New Roman" w:hAnsi="Times New Roman" w:cs="Times New Roman"/>
          <w:color w:val="000000"/>
        </w:rPr>
        <w:t>lgunos puntos clave sobre el Label Encoding</w:t>
      </w:r>
      <w:r>
        <w:rPr>
          <w:rFonts w:ascii="Times New Roman" w:eastAsia="Times New Roman" w:hAnsi="Times New Roman" w:cs="Times New Roman"/>
          <w:color w:val="000000"/>
        </w:rPr>
        <w:t xml:space="preserve"> serían</w:t>
      </w:r>
      <w:r w:rsidRPr="00D42341">
        <w:rPr>
          <w:rFonts w:ascii="Times New Roman" w:eastAsia="Times New Roman" w:hAnsi="Times New Roman" w:cs="Times New Roman"/>
          <w:color w:val="000000"/>
        </w:rPr>
        <w:t>:</w:t>
      </w:r>
    </w:p>
    <w:p w14:paraId="54BEEB83" w14:textId="2BF1B50C" w:rsidR="001D5283" w:rsidRPr="00D42341" w:rsidRDefault="00D4234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color w:val="000000"/>
          <w:sz w:val="24"/>
          <w:szCs w:val="24"/>
        </w:rPr>
      </w:pPr>
      <w:r w:rsidRPr="00D42341">
        <w:rPr>
          <w:rFonts w:ascii="Times New Roman" w:eastAsia="Times New Roman" w:hAnsi="Times New Roman" w:cs="Times New Roman"/>
          <w:b/>
          <w:bCs/>
          <w:color w:val="000000"/>
          <w:sz w:val="24"/>
          <w:szCs w:val="24"/>
        </w:rPr>
        <w:t>Proceso de Label Encoding:</w:t>
      </w:r>
    </w:p>
    <w:p w14:paraId="74F0AACF" w14:textId="336F3D2E" w:rsidR="00D42341" w:rsidRPr="00D42341" w:rsidRDefault="00D42341" w:rsidP="00D42341">
      <w:pPr>
        <w:pStyle w:val="Prrafodelista"/>
        <w:widowControl w:val="0"/>
        <w:numPr>
          <w:ilvl w:val="0"/>
          <w:numId w:val="6"/>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42341">
        <w:rPr>
          <w:rFonts w:ascii="Times New Roman" w:eastAsia="Times New Roman" w:hAnsi="Times New Roman" w:cs="Times New Roman"/>
          <w:b/>
          <w:bCs/>
          <w:color w:val="000000"/>
        </w:rPr>
        <w:t>Identificación de variables categóricas:</w:t>
      </w:r>
      <w:r w:rsidRPr="00D42341">
        <w:rPr>
          <w:rFonts w:ascii="Times New Roman" w:eastAsia="Times New Roman" w:hAnsi="Times New Roman" w:cs="Times New Roman"/>
          <w:color w:val="000000"/>
        </w:rPr>
        <w:t xml:space="preserve"> Selecciona las columnas o características que contienen valores categóricos, por ejemplo, las categorías de productos, colores, etiquetas de clases, etc.</w:t>
      </w:r>
    </w:p>
    <w:p w14:paraId="1EA4F0B1" w14:textId="54F9A710" w:rsidR="001D5283" w:rsidRPr="00D42341" w:rsidRDefault="00D42341" w:rsidP="00D42341">
      <w:pPr>
        <w:pStyle w:val="Prrafodelista"/>
        <w:widowControl w:val="0"/>
        <w:numPr>
          <w:ilvl w:val="0"/>
          <w:numId w:val="6"/>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42341">
        <w:rPr>
          <w:rFonts w:ascii="Times New Roman" w:eastAsia="Times New Roman" w:hAnsi="Times New Roman" w:cs="Times New Roman"/>
          <w:b/>
          <w:bCs/>
          <w:color w:val="000000"/>
        </w:rPr>
        <w:t>Asignación de números enteros:</w:t>
      </w:r>
      <w:r w:rsidRPr="00D42341">
        <w:rPr>
          <w:rFonts w:ascii="Times New Roman" w:eastAsia="Times New Roman" w:hAnsi="Times New Roman" w:cs="Times New Roman"/>
          <w:color w:val="000000"/>
        </w:rPr>
        <w:t xml:space="preserve"> Para cada categoría única en la variable categórica, se asigna un número entero. Por ejemplo, si tienes una columna de colores con ['rojo', 'verde', 'azul'], podrías asignar 'rojo' a 0, 'verde' a 1 y 'azul' a 2.</w:t>
      </w:r>
    </w:p>
    <w:p w14:paraId="2F88295B" w14:textId="7E74FB89" w:rsidR="001D5283" w:rsidRPr="00D42341" w:rsidRDefault="00D4234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color w:val="000000"/>
          <w:sz w:val="24"/>
          <w:szCs w:val="24"/>
        </w:rPr>
      </w:pPr>
      <w:r w:rsidRPr="00D42341">
        <w:rPr>
          <w:rFonts w:ascii="Times New Roman" w:eastAsia="Times New Roman" w:hAnsi="Times New Roman" w:cs="Times New Roman"/>
          <w:b/>
          <w:bCs/>
          <w:color w:val="000000"/>
          <w:sz w:val="24"/>
          <w:szCs w:val="24"/>
        </w:rPr>
        <w:t>Consideraciones:</w:t>
      </w:r>
    </w:p>
    <w:p w14:paraId="7C7D2BBD" w14:textId="77777777" w:rsidR="00D42341" w:rsidRPr="00D42341" w:rsidRDefault="00D42341" w:rsidP="00D42341">
      <w:pPr>
        <w:pStyle w:val="Prrafodelista"/>
        <w:widowControl w:val="0"/>
        <w:numPr>
          <w:ilvl w:val="0"/>
          <w:numId w:val="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42341">
        <w:rPr>
          <w:rFonts w:ascii="Times New Roman" w:eastAsia="Times New Roman" w:hAnsi="Times New Roman" w:cs="Times New Roman"/>
          <w:b/>
          <w:bCs/>
          <w:color w:val="000000"/>
        </w:rPr>
        <w:t>Orden implícito:</w:t>
      </w:r>
      <w:r w:rsidRPr="00D42341">
        <w:rPr>
          <w:rFonts w:ascii="Times New Roman" w:eastAsia="Times New Roman" w:hAnsi="Times New Roman" w:cs="Times New Roman"/>
          <w:color w:val="000000"/>
        </w:rPr>
        <w:t xml:space="preserve"> El Label Encoding puede generar un orden implícito en los datos cuando se convierten las categorías en números. Algunos algoritmos podrían interpretar esto como un orden o jerarquía entre las categorías, lo cual no siempre es deseado. Por ejemplo, si se codifican etiquetas de clases como 0, 1 y 2, un algoritmo podría asumir que la clase 2 es "mayor" o "mejor" que la clase 0, lo cual no es necesariamente cierto.</w:t>
      </w:r>
    </w:p>
    <w:p w14:paraId="4D6CD3E1" w14:textId="554EB508" w:rsidR="001D5283" w:rsidRPr="00D42341" w:rsidRDefault="00D42341" w:rsidP="00D42341">
      <w:pPr>
        <w:pStyle w:val="Prrafodelista"/>
        <w:widowControl w:val="0"/>
        <w:numPr>
          <w:ilvl w:val="0"/>
          <w:numId w:val="7"/>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42341">
        <w:rPr>
          <w:rFonts w:ascii="Times New Roman" w:eastAsia="Times New Roman" w:hAnsi="Times New Roman" w:cs="Times New Roman"/>
          <w:b/>
          <w:bCs/>
          <w:color w:val="000000"/>
        </w:rPr>
        <w:t>No es adecuado para todas las situaciones:</w:t>
      </w:r>
      <w:r w:rsidRPr="00D42341">
        <w:rPr>
          <w:rFonts w:ascii="Times New Roman" w:eastAsia="Times New Roman" w:hAnsi="Times New Roman" w:cs="Times New Roman"/>
          <w:color w:val="000000"/>
        </w:rPr>
        <w:t xml:space="preserve"> El Label Encoding puede funcionar bien cuando hay una relación ordinal entre las categorías (por ejemplo, 'bajo', 'medio', 'alto'), pero no es apropiado para variables categóricas donde no existe un orden inherente entre las categorías.</w:t>
      </w:r>
    </w:p>
    <w:p w14:paraId="73453D83" w14:textId="785C1F21" w:rsidR="001D5283" w:rsidRDefault="00D42341"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42341">
        <w:rPr>
          <w:rFonts w:ascii="Times New Roman" w:eastAsia="Times New Roman" w:hAnsi="Times New Roman" w:cs="Times New Roman"/>
          <w:color w:val="000000"/>
        </w:rPr>
        <w:t>El Label Encoding es útil en algunos casos, pero es importante tener en cuenta sus limitaciones, especialmente si se utilizan algoritmos sensibles a las magnitudes numéricas o cuando se trabaja con variables categóricas sin orden específico. Otras técnicas como One-Hot Encoding o el uso de embeddings pueden ser preferibles en ciertas situaciones.</w:t>
      </w:r>
    </w:p>
    <w:p w14:paraId="70883D1C" w14:textId="77777777" w:rsidR="001D5283" w:rsidRDefault="001D5283"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6CD09159" w14:textId="0A0B61E5" w:rsidR="001D5283" w:rsidRPr="00D42341" w:rsidRDefault="006728D6" w:rsidP="00D42341">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w:t>
      </w:r>
      <w:r w:rsidRPr="006728D6">
        <w:rPr>
          <w:rFonts w:ascii="Times New Roman" w:eastAsia="Times New Roman" w:hAnsi="Times New Roman" w:cs="Times New Roman"/>
          <w:b/>
          <w:bCs/>
          <w:color w:val="000000"/>
          <w:sz w:val="28"/>
          <w:szCs w:val="28"/>
        </w:rPr>
        <w:t>ne-</w:t>
      </w:r>
      <w:r>
        <w:rPr>
          <w:rFonts w:ascii="Times New Roman" w:eastAsia="Times New Roman" w:hAnsi="Times New Roman" w:cs="Times New Roman"/>
          <w:b/>
          <w:bCs/>
          <w:color w:val="000000"/>
          <w:sz w:val="28"/>
          <w:szCs w:val="28"/>
        </w:rPr>
        <w:t>H</w:t>
      </w:r>
      <w:r w:rsidRPr="006728D6">
        <w:rPr>
          <w:rFonts w:ascii="Times New Roman" w:eastAsia="Times New Roman" w:hAnsi="Times New Roman" w:cs="Times New Roman"/>
          <w:b/>
          <w:bCs/>
          <w:color w:val="000000"/>
          <w:sz w:val="28"/>
          <w:szCs w:val="28"/>
        </w:rPr>
        <w:t xml:space="preserve">ot </w:t>
      </w:r>
      <w:r>
        <w:rPr>
          <w:rFonts w:ascii="Times New Roman" w:eastAsia="Times New Roman" w:hAnsi="Times New Roman" w:cs="Times New Roman"/>
          <w:b/>
          <w:bCs/>
          <w:color w:val="000000"/>
          <w:sz w:val="28"/>
          <w:szCs w:val="28"/>
        </w:rPr>
        <w:t>E</w:t>
      </w:r>
      <w:r w:rsidRPr="006728D6">
        <w:rPr>
          <w:rFonts w:ascii="Times New Roman" w:eastAsia="Times New Roman" w:hAnsi="Times New Roman" w:cs="Times New Roman"/>
          <w:b/>
          <w:bCs/>
          <w:color w:val="000000"/>
          <w:sz w:val="28"/>
          <w:szCs w:val="28"/>
        </w:rPr>
        <w:t>ncoding</w:t>
      </w:r>
    </w:p>
    <w:p w14:paraId="721540D4" w14:textId="14BDBC02" w:rsidR="001D5283" w:rsidRDefault="006728D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6728D6">
        <w:rPr>
          <w:rFonts w:ascii="Times New Roman" w:eastAsia="Times New Roman" w:hAnsi="Times New Roman" w:cs="Times New Roman"/>
          <w:color w:val="000000"/>
        </w:rPr>
        <w:t>El One-Hot Encoding es otra técnica utilizada en Machine Learning para manejar variables categóricas, especialmente útil cuando las categorías no tienen una relación de orden o jerarquía entre sí. Esta técnica convierte cada categoría en una representación binaria en la que cada categoría se convierte en una nueva columna y se le asigna un valor binario (1 o 0) según su presencia en la observación original.</w:t>
      </w:r>
    </w:p>
    <w:p w14:paraId="7CD760F7" w14:textId="3BF90DAA" w:rsidR="006728D6" w:rsidRPr="006728D6" w:rsidRDefault="006728D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color w:val="000000"/>
          <w:sz w:val="24"/>
          <w:szCs w:val="24"/>
        </w:rPr>
      </w:pPr>
      <w:r w:rsidRPr="006728D6">
        <w:rPr>
          <w:rFonts w:ascii="Times New Roman" w:eastAsia="Times New Roman" w:hAnsi="Times New Roman" w:cs="Times New Roman"/>
          <w:b/>
          <w:bCs/>
          <w:color w:val="000000"/>
          <w:sz w:val="24"/>
          <w:szCs w:val="24"/>
        </w:rPr>
        <w:t>Proceso de One-Hot Encoding:</w:t>
      </w:r>
    </w:p>
    <w:p w14:paraId="2EE9955C" w14:textId="77777777" w:rsidR="006728D6" w:rsidRPr="006728D6" w:rsidRDefault="006728D6" w:rsidP="006728D6">
      <w:pPr>
        <w:pStyle w:val="Prrafodelista"/>
        <w:widowControl w:val="0"/>
        <w:numPr>
          <w:ilvl w:val="0"/>
          <w:numId w:val="8"/>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6728D6">
        <w:rPr>
          <w:rFonts w:ascii="Times New Roman" w:eastAsia="Times New Roman" w:hAnsi="Times New Roman" w:cs="Times New Roman"/>
          <w:b/>
          <w:bCs/>
          <w:color w:val="000000"/>
        </w:rPr>
        <w:t xml:space="preserve">Identificación de variables categóricas: Al </w:t>
      </w:r>
      <w:r w:rsidRPr="006728D6">
        <w:rPr>
          <w:rFonts w:ascii="Times New Roman" w:eastAsia="Times New Roman" w:hAnsi="Times New Roman" w:cs="Times New Roman"/>
          <w:color w:val="000000"/>
        </w:rPr>
        <w:t>igual que con el Label Encoding, se seleccionan las características que contienen valores categóricos.</w:t>
      </w:r>
    </w:p>
    <w:p w14:paraId="1F304D94" w14:textId="57357FDC" w:rsidR="001D5283" w:rsidRPr="006728D6" w:rsidRDefault="006728D6" w:rsidP="006728D6">
      <w:pPr>
        <w:pStyle w:val="Prrafodelista"/>
        <w:widowControl w:val="0"/>
        <w:numPr>
          <w:ilvl w:val="0"/>
          <w:numId w:val="8"/>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6728D6">
        <w:rPr>
          <w:rFonts w:ascii="Times New Roman" w:eastAsia="Times New Roman" w:hAnsi="Times New Roman" w:cs="Times New Roman"/>
          <w:b/>
          <w:bCs/>
          <w:color w:val="000000"/>
        </w:rPr>
        <w:t>Creación de nuevas columnas:</w:t>
      </w:r>
      <w:r w:rsidRPr="006728D6">
        <w:rPr>
          <w:rFonts w:ascii="Times New Roman" w:eastAsia="Times New Roman" w:hAnsi="Times New Roman" w:cs="Times New Roman"/>
          <w:color w:val="000000"/>
        </w:rPr>
        <w:t xml:space="preserve"> Para cada categoría única en la variable categórica, se crea una nueva columna. Cada fila recibe un 1 en la columna correspondiente a su categoría y 0 en todas las demás columnas.</w:t>
      </w:r>
    </w:p>
    <w:p w14:paraId="3E65DD41" w14:textId="77777777" w:rsidR="001D5283" w:rsidRDefault="001D5283"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40D8D219" w14:textId="47051A84" w:rsidR="006728D6" w:rsidRPr="006728D6" w:rsidRDefault="006728D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color w:val="000000"/>
          <w:sz w:val="24"/>
          <w:szCs w:val="24"/>
        </w:rPr>
      </w:pPr>
      <w:r w:rsidRPr="006728D6">
        <w:rPr>
          <w:rFonts w:ascii="Times New Roman" w:eastAsia="Times New Roman" w:hAnsi="Times New Roman" w:cs="Times New Roman"/>
          <w:b/>
          <w:bCs/>
          <w:color w:val="000000"/>
          <w:sz w:val="24"/>
          <w:szCs w:val="24"/>
        </w:rPr>
        <w:lastRenderedPageBreak/>
        <w:t>Consideraciones:</w:t>
      </w:r>
    </w:p>
    <w:p w14:paraId="18331871" w14:textId="77777777" w:rsidR="006728D6" w:rsidRPr="006728D6" w:rsidRDefault="006728D6" w:rsidP="006728D6">
      <w:pPr>
        <w:pStyle w:val="Prrafodelista"/>
        <w:widowControl w:val="0"/>
        <w:numPr>
          <w:ilvl w:val="0"/>
          <w:numId w:val="9"/>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6728D6">
        <w:rPr>
          <w:rFonts w:ascii="Times New Roman" w:eastAsia="Times New Roman" w:hAnsi="Times New Roman" w:cs="Times New Roman"/>
          <w:b/>
          <w:bCs/>
          <w:color w:val="000000"/>
        </w:rPr>
        <w:t>Aumento en la dimensionalidad:</w:t>
      </w:r>
      <w:r w:rsidRPr="006728D6">
        <w:rPr>
          <w:rFonts w:ascii="Times New Roman" w:eastAsia="Times New Roman" w:hAnsi="Times New Roman" w:cs="Times New Roman"/>
          <w:color w:val="000000"/>
        </w:rPr>
        <w:t xml:space="preserve"> El One-Hot Encoding puede aumentar significativamente la dimensionalidad de los datos, especialmente si hay muchas categorías. Esto puede llevar a conjuntos de datos más grandes y a un aumento en la complejidad computacional.</w:t>
      </w:r>
    </w:p>
    <w:p w14:paraId="6164F95F" w14:textId="3EB1FC07" w:rsidR="001D5283" w:rsidRPr="006728D6" w:rsidRDefault="006728D6" w:rsidP="006728D6">
      <w:pPr>
        <w:pStyle w:val="Prrafodelista"/>
        <w:widowControl w:val="0"/>
        <w:numPr>
          <w:ilvl w:val="0"/>
          <w:numId w:val="9"/>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6728D6">
        <w:rPr>
          <w:rFonts w:ascii="Times New Roman" w:eastAsia="Times New Roman" w:hAnsi="Times New Roman" w:cs="Times New Roman"/>
          <w:b/>
          <w:bCs/>
          <w:color w:val="000000"/>
        </w:rPr>
        <w:t>Esparsidad de los datos:</w:t>
      </w:r>
      <w:r w:rsidRPr="006728D6">
        <w:rPr>
          <w:rFonts w:ascii="Times New Roman" w:eastAsia="Times New Roman" w:hAnsi="Times New Roman" w:cs="Times New Roman"/>
          <w:color w:val="000000"/>
        </w:rPr>
        <w:t xml:space="preserve"> Si hay muchas categorías, la representación </w:t>
      </w:r>
      <w:r w:rsidRPr="006728D6">
        <w:rPr>
          <w:rFonts w:ascii="Times New Roman" w:eastAsia="Times New Roman" w:hAnsi="Times New Roman" w:cs="Times New Roman"/>
          <w:color w:val="000000"/>
        </w:rPr>
        <w:t>O</w:t>
      </w:r>
      <w:r w:rsidRPr="006728D6">
        <w:rPr>
          <w:rFonts w:ascii="Times New Roman" w:eastAsia="Times New Roman" w:hAnsi="Times New Roman" w:cs="Times New Roman"/>
          <w:color w:val="000000"/>
        </w:rPr>
        <w:t>ne-</w:t>
      </w:r>
      <w:r w:rsidRPr="006728D6">
        <w:rPr>
          <w:rFonts w:ascii="Times New Roman" w:eastAsia="Times New Roman" w:hAnsi="Times New Roman" w:cs="Times New Roman"/>
          <w:color w:val="000000"/>
        </w:rPr>
        <w:t>H</w:t>
      </w:r>
      <w:r w:rsidRPr="006728D6">
        <w:rPr>
          <w:rFonts w:ascii="Times New Roman" w:eastAsia="Times New Roman" w:hAnsi="Times New Roman" w:cs="Times New Roman"/>
          <w:color w:val="000000"/>
        </w:rPr>
        <w:t>ot puede generar matrices con muchos ceros, lo que se conoce como "esparsidad". En tales casos, podrían ser preferibles técnicas como embeddings para representar las categorías de manera más compacta.</w:t>
      </w:r>
    </w:p>
    <w:p w14:paraId="47CFC526" w14:textId="08CC30E5" w:rsidR="001D5283" w:rsidRDefault="006728D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6728D6">
        <w:rPr>
          <w:rFonts w:ascii="Times New Roman" w:eastAsia="Times New Roman" w:hAnsi="Times New Roman" w:cs="Times New Roman"/>
          <w:color w:val="000000"/>
        </w:rPr>
        <w:t>El One-Hot Encoding es una técnica útil y ampliamente utilizada para trabajar con variables categóricas en el aprendizaje automático, especialmente cuando no hay una relación ordinal entre las categorías y se necesita una representación binaria distintiva para cada una. Sin embargo, su uso debe ser evaluado en función del contexto y las características específicas de los datos.</w:t>
      </w:r>
    </w:p>
    <w:p w14:paraId="6CE1CC8B" w14:textId="77777777" w:rsidR="006728D6" w:rsidRDefault="006728D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5FF17ECE" w14:textId="421F9E0C" w:rsidR="006728D6" w:rsidRDefault="006728D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E</w:t>
      </w:r>
      <w:r w:rsidRPr="006728D6">
        <w:rPr>
          <w:rFonts w:ascii="Times New Roman" w:eastAsia="Times New Roman" w:hAnsi="Times New Roman" w:cs="Times New Roman"/>
          <w:color w:val="000000"/>
        </w:rPr>
        <w:t>stas técnicas son fundamentales para preparar y transformar datos para su uso en modelos de Machine Learning, pero es esencial comprender sus implicaciones y aplicarlas de manera adecuada según el tipo de datos y el contexto del problema a resolver.</w:t>
      </w:r>
    </w:p>
    <w:sectPr w:rsidR="006728D6" w:rsidSect="00497315">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95D0" w14:textId="77777777" w:rsidR="00A64037" w:rsidRDefault="00A64037" w:rsidP="00E45727">
      <w:pPr>
        <w:spacing w:line="240" w:lineRule="auto"/>
      </w:pPr>
      <w:r>
        <w:separator/>
      </w:r>
    </w:p>
  </w:endnote>
  <w:endnote w:type="continuationSeparator" w:id="0">
    <w:p w14:paraId="2C402817" w14:textId="77777777" w:rsidR="00A64037" w:rsidRDefault="00A64037"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C8AF2" w14:textId="77777777" w:rsidR="00A64037" w:rsidRDefault="00A64037" w:rsidP="00E45727">
      <w:pPr>
        <w:spacing w:line="240" w:lineRule="auto"/>
      </w:pPr>
      <w:r>
        <w:separator/>
      </w:r>
    </w:p>
  </w:footnote>
  <w:footnote w:type="continuationSeparator" w:id="0">
    <w:p w14:paraId="387A7E96" w14:textId="77777777" w:rsidR="00A64037" w:rsidRDefault="00A64037"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4DAD"/>
    <w:multiLevelType w:val="hybridMultilevel"/>
    <w:tmpl w:val="5C9E8F9E"/>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 w15:restartNumberingAfterBreak="0">
    <w:nsid w:val="1A9A2E71"/>
    <w:multiLevelType w:val="hybridMultilevel"/>
    <w:tmpl w:val="9E464E1E"/>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 w15:restartNumberingAfterBreak="0">
    <w:nsid w:val="30F0216D"/>
    <w:multiLevelType w:val="hybridMultilevel"/>
    <w:tmpl w:val="2A6CB97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3" w15:restartNumberingAfterBreak="0">
    <w:nsid w:val="3E0A524C"/>
    <w:multiLevelType w:val="hybridMultilevel"/>
    <w:tmpl w:val="D8E669A2"/>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4" w15:restartNumberingAfterBreak="0">
    <w:nsid w:val="45614F3F"/>
    <w:multiLevelType w:val="hybridMultilevel"/>
    <w:tmpl w:val="E630445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5" w15:restartNumberingAfterBreak="0">
    <w:nsid w:val="5F591F0F"/>
    <w:multiLevelType w:val="hybridMultilevel"/>
    <w:tmpl w:val="7F14AB68"/>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6" w15:restartNumberingAfterBreak="0">
    <w:nsid w:val="67DE7673"/>
    <w:multiLevelType w:val="hybridMultilevel"/>
    <w:tmpl w:val="DEC02E5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7" w15:restartNumberingAfterBreak="0">
    <w:nsid w:val="6B4F7881"/>
    <w:multiLevelType w:val="hybridMultilevel"/>
    <w:tmpl w:val="9D3A618C"/>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8" w15:restartNumberingAfterBreak="0">
    <w:nsid w:val="7B901823"/>
    <w:multiLevelType w:val="hybridMultilevel"/>
    <w:tmpl w:val="1E2A98EC"/>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num w:numId="1" w16cid:durableId="1122117353">
    <w:abstractNumId w:val="8"/>
  </w:num>
  <w:num w:numId="2" w16cid:durableId="494615147">
    <w:abstractNumId w:val="5"/>
  </w:num>
  <w:num w:numId="3" w16cid:durableId="817921978">
    <w:abstractNumId w:val="6"/>
  </w:num>
  <w:num w:numId="4" w16cid:durableId="1767656816">
    <w:abstractNumId w:val="0"/>
  </w:num>
  <w:num w:numId="5" w16cid:durableId="1162549063">
    <w:abstractNumId w:val="3"/>
  </w:num>
  <w:num w:numId="6" w16cid:durableId="876770828">
    <w:abstractNumId w:val="7"/>
  </w:num>
  <w:num w:numId="7" w16cid:durableId="1592199206">
    <w:abstractNumId w:val="4"/>
  </w:num>
  <w:num w:numId="8" w16cid:durableId="684408602">
    <w:abstractNumId w:val="1"/>
  </w:num>
  <w:num w:numId="9" w16cid:durableId="736056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76652"/>
    <w:rsid w:val="001D5283"/>
    <w:rsid w:val="003531EE"/>
    <w:rsid w:val="00391B34"/>
    <w:rsid w:val="00497315"/>
    <w:rsid w:val="0064165F"/>
    <w:rsid w:val="006728D6"/>
    <w:rsid w:val="00683869"/>
    <w:rsid w:val="008E2E5A"/>
    <w:rsid w:val="009160A9"/>
    <w:rsid w:val="00954E5B"/>
    <w:rsid w:val="00980302"/>
    <w:rsid w:val="00990976"/>
    <w:rsid w:val="00A20555"/>
    <w:rsid w:val="00A64037"/>
    <w:rsid w:val="00AC12E1"/>
    <w:rsid w:val="00B63CA7"/>
    <w:rsid w:val="00C2232C"/>
    <w:rsid w:val="00D42341"/>
    <w:rsid w:val="00D46A38"/>
    <w:rsid w:val="00D96F61"/>
    <w:rsid w:val="00DF5E70"/>
    <w:rsid w:val="00E45727"/>
    <w:rsid w:val="00EA2645"/>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A20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1019</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6</cp:revision>
  <dcterms:created xsi:type="dcterms:W3CDTF">2023-02-04T14:54:00Z</dcterms:created>
  <dcterms:modified xsi:type="dcterms:W3CDTF">2023-11-30T05:13:00Z</dcterms:modified>
</cp:coreProperties>
</file>