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B284" w14:textId="77777777" w:rsidR="00614471" w:rsidRDefault="00614471" w:rsidP="00A07994">
      <w:pPr>
        <w:jc w:val="center"/>
        <w:rPr>
          <w:sz w:val="44"/>
          <w:szCs w:val="44"/>
        </w:rPr>
      </w:pPr>
    </w:p>
    <w:p w14:paraId="122D11D0" w14:textId="29F3A506" w:rsidR="00A07994" w:rsidRDefault="00A07994" w:rsidP="00A07994">
      <w:pPr>
        <w:jc w:val="center"/>
        <w:rPr>
          <w:sz w:val="44"/>
          <w:szCs w:val="44"/>
        </w:rPr>
      </w:pPr>
    </w:p>
    <w:p w14:paraId="64C9A893" w14:textId="77777777" w:rsidR="00A07994" w:rsidRDefault="00A07994" w:rsidP="00A07994">
      <w:pPr>
        <w:jc w:val="center"/>
        <w:rPr>
          <w:sz w:val="44"/>
          <w:szCs w:val="44"/>
        </w:rPr>
      </w:pPr>
    </w:p>
    <w:p w14:paraId="01A13FE4" w14:textId="77777777" w:rsidR="00A07994" w:rsidRDefault="00A07994" w:rsidP="00A07994">
      <w:pPr>
        <w:jc w:val="center"/>
        <w:rPr>
          <w:sz w:val="44"/>
          <w:szCs w:val="44"/>
        </w:rPr>
      </w:pPr>
    </w:p>
    <w:p w14:paraId="392F947A" w14:textId="77777777" w:rsidR="00A07994" w:rsidRDefault="00A07994" w:rsidP="00A07994">
      <w:pPr>
        <w:jc w:val="center"/>
        <w:rPr>
          <w:sz w:val="44"/>
          <w:szCs w:val="44"/>
        </w:rPr>
      </w:pPr>
    </w:p>
    <w:p w14:paraId="03646EBB" w14:textId="77777777" w:rsidR="00A07994" w:rsidRDefault="00A07994" w:rsidP="00A07994">
      <w:pPr>
        <w:jc w:val="center"/>
        <w:rPr>
          <w:sz w:val="44"/>
          <w:szCs w:val="44"/>
        </w:rPr>
      </w:pPr>
    </w:p>
    <w:p w14:paraId="6579A04C" w14:textId="114C2BE0" w:rsidR="00A07994" w:rsidRDefault="00A07994" w:rsidP="00A07994">
      <w:pPr>
        <w:jc w:val="center"/>
        <w:rPr>
          <w:sz w:val="144"/>
          <w:szCs w:val="144"/>
        </w:rPr>
      </w:pPr>
      <w:r w:rsidRPr="00A07994">
        <w:rPr>
          <w:sz w:val="144"/>
          <w:szCs w:val="144"/>
        </w:rPr>
        <w:t>MEDIALAND</w:t>
      </w:r>
    </w:p>
    <w:p w14:paraId="53531727" w14:textId="4440AD52" w:rsidR="00A07994" w:rsidRDefault="00A07994" w:rsidP="00A07994">
      <w:pPr>
        <w:jc w:val="center"/>
        <w:rPr>
          <w:sz w:val="44"/>
          <w:szCs w:val="44"/>
        </w:rPr>
      </w:pPr>
      <w:r>
        <w:rPr>
          <w:sz w:val="44"/>
          <w:szCs w:val="44"/>
        </w:rPr>
        <w:t>Descripción de los componentes utilizados</w:t>
      </w:r>
    </w:p>
    <w:p w14:paraId="50251D49" w14:textId="77777777" w:rsidR="00A07994" w:rsidRDefault="00A07994" w:rsidP="00A07994">
      <w:pPr>
        <w:jc w:val="center"/>
        <w:rPr>
          <w:sz w:val="44"/>
          <w:szCs w:val="44"/>
        </w:rPr>
      </w:pPr>
    </w:p>
    <w:p w14:paraId="71D77BA0" w14:textId="77777777" w:rsidR="00A07994" w:rsidRDefault="00A07994" w:rsidP="00A07994">
      <w:pPr>
        <w:jc w:val="center"/>
        <w:rPr>
          <w:sz w:val="44"/>
          <w:szCs w:val="44"/>
        </w:rPr>
      </w:pPr>
    </w:p>
    <w:p w14:paraId="2F6F669D" w14:textId="77777777" w:rsidR="00A07994" w:rsidRDefault="00A07994" w:rsidP="00A07994">
      <w:pPr>
        <w:jc w:val="center"/>
        <w:rPr>
          <w:sz w:val="44"/>
          <w:szCs w:val="44"/>
        </w:rPr>
      </w:pPr>
    </w:p>
    <w:p w14:paraId="6FF80C42" w14:textId="77777777" w:rsidR="00A07994" w:rsidRDefault="00A07994" w:rsidP="00A07994">
      <w:pPr>
        <w:jc w:val="center"/>
        <w:rPr>
          <w:sz w:val="44"/>
          <w:szCs w:val="44"/>
        </w:rPr>
      </w:pPr>
    </w:p>
    <w:p w14:paraId="542255C1" w14:textId="77777777" w:rsidR="00A07994" w:rsidRDefault="00A07994" w:rsidP="00A07994">
      <w:pPr>
        <w:jc w:val="center"/>
        <w:rPr>
          <w:sz w:val="44"/>
          <w:szCs w:val="44"/>
        </w:rPr>
      </w:pPr>
    </w:p>
    <w:p w14:paraId="1946EF29" w14:textId="77777777" w:rsidR="00A07994" w:rsidRDefault="00A07994" w:rsidP="00A07994">
      <w:pPr>
        <w:jc w:val="center"/>
        <w:rPr>
          <w:sz w:val="44"/>
          <w:szCs w:val="44"/>
        </w:rPr>
      </w:pPr>
    </w:p>
    <w:p w14:paraId="483058A2" w14:textId="77777777" w:rsidR="00A07994" w:rsidRDefault="00A07994" w:rsidP="00A07994">
      <w:pPr>
        <w:jc w:val="center"/>
        <w:rPr>
          <w:sz w:val="44"/>
          <w:szCs w:val="44"/>
        </w:rPr>
      </w:pPr>
    </w:p>
    <w:p w14:paraId="2365687F" w14:textId="77777777" w:rsidR="00A07994" w:rsidRDefault="00A07994" w:rsidP="00A07994">
      <w:pPr>
        <w:jc w:val="right"/>
        <w:rPr>
          <w:sz w:val="32"/>
          <w:szCs w:val="32"/>
        </w:rPr>
      </w:pPr>
    </w:p>
    <w:p w14:paraId="01AFEBB6" w14:textId="6A03807F" w:rsidR="00A07994" w:rsidRPr="00A07994" w:rsidRDefault="00A07994" w:rsidP="00A07994">
      <w:pPr>
        <w:jc w:val="right"/>
        <w:rPr>
          <w:sz w:val="32"/>
          <w:szCs w:val="32"/>
        </w:rPr>
      </w:pPr>
      <w:r w:rsidRPr="00A07994">
        <w:rPr>
          <w:sz w:val="32"/>
          <w:szCs w:val="32"/>
        </w:rPr>
        <w:t>Ruben Benitez Ruiz</w:t>
      </w:r>
    </w:p>
    <w:p w14:paraId="79CC734A" w14:textId="6C631A05" w:rsidR="00F54FAD" w:rsidRPr="00F54FAD" w:rsidRDefault="00A07994" w:rsidP="00F54FAD">
      <w:pPr>
        <w:jc w:val="right"/>
        <w:rPr>
          <w:sz w:val="32"/>
          <w:szCs w:val="32"/>
        </w:rPr>
      </w:pPr>
      <w:r w:rsidRPr="00A07994">
        <w:rPr>
          <w:sz w:val="32"/>
          <w:szCs w:val="32"/>
        </w:rPr>
        <w:t>Arturo Labajo Martín</w:t>
      </w:r>
    </w:p>
    <w:sdt>
      <w:sdtPr>
        <w:rPr>
          <w:rFonts w:asciiTheme="minorHAnsi" w:eastAsiaTheme="minorHAnsi" w:hAnsiTheme="minorHAnsi" w:cstheme="minorBidi"/>
          <w:color w:val="auto"/>
          <w:kern w:val="2"/>
          <w:sz w:val="22"/>
          <w:szCs w:val="22"/>
          <w:lang w:eastAsia="en-US"/>
          <w14:ligatures w14:val="standardContextual"/>
        </w:rPr>
        <w:id w:val="-1985070314"/>
        <w:docPartObj>
          <w:docPartGallery w:val="Table of Contents"/>
          <w:docPartUnique/>
        </w:docPartObj>
      </w:sdtPr>
      <w:sdtEndPr>
        <w:rPr>
          <w:b/>
          <w:bCs/>
        </w:rPr>
      </w:sdtEndPr>
      <w:sdtContent>
        <w:p w14:paraId="1FF5E979" w14:textId="343913D6" w:rsidR="00F54FAD" w:rsidRDefault="00F54FAD">
          <w:pPr>
            <w:pStyle w:val="TtuloTDC"/>
          </w:pPr>
          <w:r>
            <w:t>Índice</w:t>
          </w:r>
        </w:p>
        <w:p w14:paraId="4068641B" w14:textId="7391850D" w:rsidR="00234A08" w:rsidRDefault="00F54FAD">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4927656" w:history="1">
            <w:r w:rsidR="00234A08" w:rsidRPr="00776DCA">
              <w:rPr>
                <w:rStyle w:val="Hipervnculo"/>
                <w:noProof/>
              </w:rPr>
              <w:t>1- Introducción</w:t>
            </w:r>
            <w:r w:rsidR="00234A08">
              <w:rPr>
                <w:noProof/>
                <w:webHidden/>
              </w:rPr>
              <w:tab/>
            </w:r>
            <w:r w:rsidR="00234A08">
              <w:rPr>
                <w:noProof/>
                <w:webHidden/>
              </w:rPr>
              <w:fldChar w:fldCharType="begin"/>
            </w:r>
            <w:r w:rsidR="00234A08">
              <w:rPr>
                <w:noProof/>
                <w:webHidden/>
              </w:rPr>
              <w:instrText xml:space="preserve"> PAGEREF _Toc224927656 \h </w:instrText>
            </w:r>
            <w:r w:rsidR="00234A08">
              <w:rPr>
                <w:noProof/>
                <w:webHidden/>
              </w:rPr>
            </w:r>
            <w:r w:rsidR="00234A08">
              <w:rPr>
                <w:noProof/>
                <w:webHidden/>
              </w:rPr>
              <w:fldChar w:fldCharType="separate"/>
            </w:r>
            <w:r w:rsidR="00234A08">
              <w:rPr>
                <w:noProof/>
                <w:webHidden/>
              </w:rPr>
              <w:t>3</w:t>
            </w:r>
            <w:r w:rsidR="00234A08">
              <w:rPr>
                <w:noProof/>
                <w:webHidden/>
              </w:rPr>
              <w:fldChar w:fldCharType="end"/>
            </w:r>
          </w:hyperlink>
        </w:p>
        <w:p w14:paraId="7FD54209" w14:textId="0CFD03DE" w:rsidR="00234A08" w:rsidRDefault="00234A08">
          <w:pPr>
            <w:pStyle w:val="TDC1"/>
            <w:tabs>
              <w:tab w:val="right" w:leader="dot" w:pos="8494"/>
            </w:tabs>
            <w:rPr>
              <w:rFonts w:eastAsiaTheme="minorEastAsia"/>
              <w:noProof/>
              <w:sz w:val="24"/>
              <w:szCs w:val="24"/>
              <w:lang w:eastAsia="es-ES"/>
            </w:rPr>
          </w:pPr>
          <w:hyperlink w:anchor="_Toc224927657" w:history="1">
            <w:r w:rsidRPr="00776DCA">
              <w:rPr>
                <w:rStyle w:val="Hipervnculo"/>
                <w:noProof/>
              </w:rPr>
              <w:t>2- Características de React utilizadas</w:t>
            </w:r>
            <w:r>
              <w:rPr>
                <w:noProof/>
                <w:webHidden/>
              </w:rPr>
              <w:tab/>
            </w:r>
            <w:r>
              <w:rPr>
                <w:noProof/>
                <w:webHidden/>
              </w:rPr>
              <w:fldChar w:fldCharType="begin"/>
            </w:r>
            <w:r>
              <w:rPr>
                <w:noProof/>
                <w:webHidden/>
              </w:rPr>
              <w:instrText xml:space="preserve"> PAGEREF _Toc224927657 \h </w:instrText>
            </w:r>
            <w:r>
              <w:rPr>
                <w:noProof/>
                <w:webHidden/>
              </w:rPr>
            </w:r>
            <w:r>
              <w:rPr>
                <w:noProof/>
                <w:webHidden/>
              </w:rPr>
              <w:fldChar w:fldCharType="separate"/>
            </w:r>
            <w:r>
              <w:rPr>
                <w:noProof/>
                <w:webHidden/>
              </w:rPr>
              <w:t>4</w:t>
            </w:r>
            <w:r>
              <w:rPr>
                <w:noProof/>
                <w:webHidden/>
              </w:rPr>
              <w:fldChar w:fldCharType="end"/>
            </w:r>
          </w:hyperlink>
        </w:p>
        <w:p w14:paraId="3353587E" w14:textId="0A1F5D08" w:rsidR="00234A08" w:rsidRDefault="00234A08">
          <w:pPr>
            <w:pStyle w:val="TDC1"/>
            <w:tabs>
              <w:tab w:val="right" w:leader="dot" w:pos="8494"/>
            </w:tabs>
            <w:rPr>
              <w:rFonts w:eastAsiaTheme="minorEastAsia"/>
              <w:noProof/>
              <w:sz w:val="24"/>
              <w:szCs w:val="24"/>
              <w:lang w:eastAsia="es-ES"/>
            </w:rPr>
          </w:pPr>
          <w:hyperlink w:anchor="_Toc224927658" w:history="1">
            <w:r w:rsidRPr="00776DCA">
              <w:rPr>
                <w:rStyle w:val="Hipervnculo"/>
                <w:noProof/>
              </w:rPr>
              <w:t>3- Componentes principales de la aplicación</w:t>
            </w:r>
            <w:r>
              <w:rPr>
                <w:noProof/>
                <w:webHidden/>
              </w:rPr>
              <w:tab/>
            </w:r>
            <w:r>
              <w:rPr>
                <w:noProof/>
                <w:webHidden/>
              </w:rPr>
              <w:fldChar w:fldCharType="begin"/>
            </w:r>
            <w:r>
              <w:rPr>
                <w:noProof/>
                <w:webHidden/>
              </w:rPr>
              <w:instrText xml:space="preserve"> PAGEREF _Toc224927658 \h </w:instrText>
            </w:r>
            <w:r>
              <w:rPr>
                <w:noProof/>
                <w:webHidden/>
              </w:rPr>
            </w:r>
            <w:r>
              <w:rPr>
                <w:noProof/>
                <w:webHidden/>
              </w:rPr>
              <w:fldChar w:fldCharType="separate"/>
            </w:r>
            <w:r>
              <w:rPr>
                <w:noProof/>
                <w:webHidden/>
              </w:rPr>
              <w:t>5</w:t>
            </w:r>
            <w:r>
              <w:rPr>
                <w:noProof/>
                <w:webHidden/>
              </w:rPr>
              <w:fldChar w:fldCharType="end"/>
            </w:r>
          </w:hyperlink>
        </w:p>
        <w:p w14:paraId="1F76B21E" w14:textId="7C7B356F" w:rsidR="00234A08" w:rsidRDefault="00234A08">
          <w:pPr>
            <w:pStyle w:val="TDC1"/>
            <w:tabs>
              <w:tab w:val="right" w:leader="dot" w:pos="8494"/>
            </w:tabs>
            <w:rPr>
              <w:rFonts w:eastAsiaTheme="minorEastAsia"/>
              <w:noProof/>
              <w:sz w:val="24"/>
              <w:szCs w:val="24"/>
              <w:lang w:eastAsia="es-ES"/>
            </w:rPr>
          </w:pPr>
          <w:hyperlink w:anchor="_Toc224927659" w:history="1">
            <w:r w:rsidRPr="00776DCA">
              <w:rPr>
                <w:rStyle w:val="Hipervnculo"/>
                <w:noProof/>
              </w:rPr>
              <w:t>4- Navegación entre páginas</w:t>
            </w:r>
            <w:r>
              <w:rPr>
                <w:noProof/>
                <w:webHidden/>
              </w:rPr>
              <w:tab/>
            </w:r>
            <w:r>
              <w:rPr>
                <w:noProof/>
                <w:webHidden/>
              </w:rPr>
              <w:fldChar w:fldCharType="begin"/>
            </w:r>
            <w:r>
              <w:rPr>
                <w:noProof/>
                <w:webHidden/>
              </w:rPr>
              <w:instrText xml:space="preserve"> PAGEREF _Toc224927659 \h </w:instrText>
            </w:r>
            <w:r>
              <w:rPr>
                <w:noProof/>
                <w:webHidden/>
              </w:rPr>
            </w:r>
            <w:r>
              <w:rPr>
                <w:noProof/>
                <w:webHidden/>
              </w:rPr>
              <w:fldChar w:fldCharType="separate"/>
            </w:r>
            <w:r>
              <w:rPr>
                <w:noProof/>
                <w:webHidden/>
              </w:rPr>
              <w:t>6</w:t>
            </w:r>
            <w:r>
              <w:rPr>
                <w:noProof/>
                <w:webHidden/>
              </w:rPr>
              <w:fldChar w:fldCharType="end"/>
            </w:r>
          </w:hyperlink>
        </w:p>
        <w:p w14:paraId="279BE24C" w14:textId="188F46A3" w:rsidR="00234A08" w:rsidRDefault="00234A08">
          <w:pPr>
            <w:pStyle w:val="TDC1"/>
            <w:tabs>
              <w:tab w:val="right" w:leader="dot" w:pos="8494"/>
            </w:tabs>
            <w:rPr>
              <w:rFonts w:eastAsiaTheme="minorEastAsia"/>
              <w:noProof/>
              <w:sz w:val="24"/>
              <w:szCs w:val="24"/>
              <w:lang w:eastAsia="es-ES"/>
            </w:rPr>
          </w:pPr>
          <w:hyperlink w:anchor="_Toc224927660" w:history="1">
            <w:r w:rsidRPr="00776DCA">
              <w:rPr>
                <w:rStyle w:val="Hipervnculo"/>
                <w:noProof/>
              </w:rPr>
              <w:t>5- Gestión del estado</w:t>
            </w:r>
            <w:r>
              <w:rPr>
                <w:noProof/>
                <w:webHidden/>
              </w:rPr>
              <w:tab/>
            </w:r>
            <w:r>
              <w:rPr>
                <w:noProof/>
                <w:webHidden/>
              </w:rPr>
              <w:fldChar w:fldCharType="begin"/>
            </w:r>
            <w:r>
              <w:rPr>
                <w:noProof/>
                <w:webHidden/>
              </w:rPr>
              <w:instrText xml:space="preserve"> PAGEREF _Toc224927660 \h </w:instrText>
            </w:r>
            <w:r>
              <w:rPr>
                <w:noProof/>
                <w:webHidden/>
              </w:rPr>
            </w:r>
            <w:r>
              <w:rPr>
                <w:noProof/>
                <w:webHidden/>
              </w:rPr>
              <w:fldChar w:fldCharType="separate"/>
            </w:r>
            <w:r>
              <w:rPr>
                <w:noProof/>
                <w:webHidden/>
              </w:rPr>
              <w:t>7</w:t>
            </w:r>
            <w:r>
              <w:rPr>
                <w:noProof/>
                <w:webHidden/>
              </w:rPr>
              <w:fldChar w:fldCharType="end"/>
            </w:r>
          </w:hyperlink>
        </w:p>
        <w:p w14:paraId="22453655" w14:textId="46A0AAAB" w:rsidR="00234A08" w:rsidRDefault="00234A08">
          <w:pPr>
            <w:pStyle w:val="TDC1"/>
            <w:tabs>
              <w:tab w:val="right" w:leader="dot" w:pos="8494"/>
            </w:tabs>
            <w:rPr>
              <w:rFonts w:eastAsiaTheme="minorEastAsia"/>
              <w:noProof/>
              <w:sz w:val="24"/>
              <w:szCs w:val="24"/>
              <w:lang w:eastAsia="es-ES"/>
            </w:rPr>
          </w:pPr>
          <w:hyperlink w:anchor="_Toc224927661" w:history="1">
            <w:r w:rsidRPr="00776DCA">
              <w:rPr>
                <w:rStyle w:val="Hipervnculo"/>
                <w:noProof/>
              </w:rPr>
              <w:t>6- Integración de Firebase</w:t>
            </w:r>
            <w:r>
              <w:rPr>
                <w:noProof/>
                <w:webHidden/>
              </w:rPr>
              <w:tab/>
            </w:r>
            <w:r>
              <w:rPr>
                <w:noProof/>
                <w:webHidden/>
              </w:rPr>
              <w:fldChar w:fldCharType="begin"/>
            </w:r>
            <w:r>
              <w:rPr>
                <w:noProof/>
                <w:webHidden/>
              </w:rPr>
              <w:instrText xml:space="preserve"> PAGEREF _Toc224927661 \h </w:instrText>
            </w:r>
            <w:r>
              <w:rPr>
                <w:noProof/>
                <w:webHidden/>
              </w:rPr>
            </w:r>
            <w:r>
              <w:rPr>
                <w:noProof/>
                <w:webHidden/>
              </w:rPr>
              <w:fldChar w:fldCharType="separate"/>
            </w:r>
            <w:r>
              <w:rPr>
                <w:noProof/>
                <w:webHidden/>
              </w:rPr>
              <w:t>8</w:t>
            </w:r>
            <w:r>
              <w:rPr>
                <w:noProof/>
                <w:webHidden/>
              </w:rPr>
              <w:fldChar w:fldCharType="end"/>
            </w:r>
          </w:hyperlink>
        </w:p>
        <w:p w14:paraId="5442219C" w14:textId="13D7D46A" w:rsidR="00234A08" w:rsidRDefault="00234A08">
          <w:pPr>
            <w:pStyle w:val="TDC1"/>
            <w:tabs>
              <w:tab w:val="right" w:leader="dot" w:pos="8494"/>
            </w:tabs>
            <w:rPr>
              <w:rFonts w:eastAsiaTheme="minorEastAsia"/>
              <w:noProof/>
              <w:sz w:val="24"/>
              <w:szCs w:val="24"/>
              <w:lang w:eastAsia="es-ES"/>
            </w:rPr>
          </w:pPr>
          <w:hyperlink w:anchor="_Toc224927662" w:history="1">
            <w:r w:rsidRPr="00776DCA">
              <w:rPr>
                <w:rStyle w:val="Hipervnculo"/>
                <w:noProof/>
              </w:rPr>
              <w:t>7- Uso de Bootstrap</w:t>
            </w:r>
            <w:r>
              <w:rPr>
                <w:noProof/>
                <w:webHidden/>
              </w:rPr>
              <w:tab/>
            </w:r>
            <w:r>
              <w:rPr>
                <w:noProof/>
                <w:webHidden/>
              </w:rPr>
              <w:fldChar w:fldCharType="begin"/>
            </w:r>
            <w:r>
              <w:rPr>
                <w:noProof/>
                <w:webHidden/>
              </w:rPr>
              <w:instrText xml:space="preserve"> PAGEREF _Toc224927662 \h </w:instrText>
            </w:r>
            <w:r>
              <w:rPr>
                <w:noProof/>
                <w:webHidden/>
              </w:rPr>
            </w:r>
            <w:r>
              <w:rPr>
                <w:noProof/>
                <w:webHidden/>
              </w:rPr>
              <w:fldChar w:fldCharType="separate"/>
            </w:r>
            <w:r>
              <w:rPr>
                <w:noProof/>
                <w:webHidden/>
              </w:rPr>
              <w:t>9</w:t>
            </w:r>
            <w:r>
              <w:rPr>
                <w:noProof/>
                <w:webHidden/>
              </w:rPr>
              <w:fldChar w:fldCharType="end"/>
            </w:r>
          </w:hyperlink>
        </w:p>
        <w:p w14:paraId="0810497F" w14:textId="4DF66453" w:rsidR="00234A08" w:rsidRDefault="00234A08">
          <w:pPr>
            <w:pStyle w:val="TDC1"/>
            <w:tabs>
              <w:tab w:val="right" w:leader="dot" w:pos="8494"/>
            </w:tabs>
            <w:rPr>
              <w:rFonts w:eastAsiaTheme="minorEastAsia"/>
              <w:noProof/>
              <w:sz w:val="24"/>
              <w:szCs w:val="24"/>
              <w:lang w:eastAsia="es-ES"/>
            </w:rPr>
          </w:pPr>
          <w:hyperlink w:anchor="_Toc224927663" w:history="1">
            <w:r w:rsidRPr="00776DCA">
              <w:rPr>
                <w:rStyle w:val="Hipervnculo"/>
                <w:noProof/>
              </w:rPr>
              <w:t>8- Conclusión</w:t>
            </w:r>
            <w:r>
              <w:rPr>
                <w:noProof/>
                <w:webHidden/>
              </w:rPr>
              <w:tab/>
            </w:r>
            <w:r>
              <w:rPr>
                <w:noProof/>
                <w:webHidden/>
              </w:rPr>
              <w:fldChar w:fldCharType="begin"/>
            </w:r>
            <w:r>
              <w:rPr>
                <w:noProof/>
                <w:webHidden/>
              </w:rPr>
              <w:instrText xml:space="preserve"> PAGEREF _Toc224927663 \h </w:instrText>
            </w:r>
            <w:r>
              <w:rPr>
                <w:noProof/>
                <w:webHidden/>
              </w:rPr>
            </w:r>
            <w:r>
              <w:rPr>
                <w:noProof/>
                <w:webHidden/>
              </w:rPr>
              <w:fldChar w:fldCharType="separate"/>
            </w:r>
            <w:r>
              <w:rPr>
                <w:noProof/>
                <w:webHidden/>
              </w:rPr>
              <w:t>10</w:t>
            </w:r>
            <w:r>
              <w:rPr>
                <w:noProof/>
                <w:webHidden/>
              </w:rPr>
              <w:fldChar w:fldCharType="end"/>
            </w:r>
          </w:hyperlink>
        </w:p>
        <w:p w14:paraId="380A818D" w14:textId="73E04F38" w:rsidR="00F54FAD" w:rsidRDefault="00F54FAD">
          <w:r>
            <w:rPr>
              <w:b/>
              <w:bCs/>
            </w:rPr>
            <w:fldChar w:fldCharType="end"/>
          </w:r>
        </w:p>
      </w:sdtContent>
    </w:sdt>
    <w:p w14:paraId="4F208C55" w14:textId="77777777" w:rsidR="00F54FAD" w:rsidRDefault="00F54FAD" w:rsidP="00F54FAD"/>
    <w:p w14:paraId="5B48B286" w14:textId="77777777" w:rsidR="00F54FAD" w:rsidRDefault="00F54FAD" w:rsidP="00F54FAD"/>
    <w:p w14:paraId="00BD82EA" w14:textId="77777777" w:rsidR="00F54FAD" w:rsidRDefault="00F54FAD" w:rsidP="00F54FAD"/>
    <w:p w14:paraId="0B572F41" w14:textId="77777777" w:rsidR="00F54FAD" w:rsidRDefault="00F54FAD" w:rsidP="00F54FAD"/>
    <w:p w14:paraId="1CF7930A" w14:textId="77777777" w:rsidR="00F54FAD" w:rsidRDefault="00F54FAD" w:rsidP="00F54FAD"/>
    <w:p w14:paraId="423B61BA" w14:textId="77777777" w:rsidR="00F54FAD" w:rsidRDefault="00F54FAD" w:rsidP="00F54FAD"/>
    <w:p w14:paraId="38DC5FDD" w14:textId="77777777" w:rsidR="00F54FAD" w:rsidRDefault="00F54FAD" w:rsidP="00F54FAD"/>
    <w:p w14:paraId="03AD6419" w14:textId="77777777" w:rsidR="00F54FAD" w:rsidRDefault="00F54FAD" w:rsidP="00F54FAD"/>
    <w:p w14:paraId="619ABDA8" w14:textId="77777777" w:rsidR="00F54FAD" w:rsidRDefault="00F54FAD" w:rsidP="00F54FAD"/>
    <w:p w14:paraId="01AFFB41" w14:textId="77777777" w:rsidR="00F54FAD" w:rsidRDefault="00F54FAD" w:rsidP="00F54FAD"/>
    <w:p w14:paraId="4B8F62FF" w14:textId="77777777" w:rsidR="00F54FAD" w:rsidRDefault="00F54FAD" w:rsidP="00F54FAD"/>
    <w:p w14:paraId="5C6A4DF8" w14:textId="77777777" w:rsidR="00F54FAD" w:rsidRDefault="00F54FAD" w:rsidP="00F54FAD"/>
    <w:p w14:paraId="65A753CC" w14:textId="77777777" w:rsidR="00F54FAD" w:rsidRDefault="00F54FAD" w:rsidP="00F54FAD"/>
    <w:p w14:paraId="33C4EBD4" w14:textId="77777777" w:rsidR="00F54FAD" w:rsidRDefault="00F54FAD" w:rsidP="00F54FAD"/>
    <w:p w14:paraId="71DC3B4D" w14:textId="77777777" w:rsidR="00F54FAD" w:rsidRDefault="00F54FAD" w:rsidP="00F54FAD"/>
    <w:p w14:paraId="1A773F26" w14:textId="77777777" w:rsidR="00F54FAD" w:rsidRDefault="00F54FAD" w:rsidP="00F54FAD"/>
    <w:p w14:paraId="7F3814B2" w14:textId="77777777" w:rsidR="00F54FAD" w:rsidRDefault="00F54FAD" w:rsidP="00F54FAD"/>
    <w:p w14:paraId="0E986CAE" w14:textId="77777777" w:rsidR="00F54FAD" w:rsidRDefault="00F54FAD" w:rsidP="00F54FAD"/>
    <w:p w14:paraId="6463095B" w14:textId="77777777" w:rsidR="00F54FAD" w:rsidRDefault="00F54FAD" w:rsidP="00A07994">
      <w:pPr>
        <w:pStyle w:val="Ttulo1"/>
      </w:pPr>
    </w:p>
    <w:p w14:paraId="320B7597" w14:textId="77777777" w:rsidR="00F54FAD" w:rsidRDefault="00F54FAD" w:rsidP="00F54FAD"/>
    <w:p w14:paraId="47A34088" w14:textId="77777777" w:rsidR="00F54FAD" w:rsidRPr="00F54FAD" w:rsidRDefault="00F54FAD" w:rsidP="00F54FAD"/>
    <w:p w14:paraId="60F6E7AE" w14:textId="132BFC98" w:rsidR="00A07994" w:rsidRDefault="00A07994" w:rsidP="00A07994">
      <w:pPr>
        <w:pStyle w:val="Ttulo1"/>
      </w:pPr>
      <w:bookmarkStart w:id="0" w:name="_Toc224927656"/>
      <w:r w:rsidRPr="00A07994">
        <w:lastRenderedPageBreak/>
        <w:t>1-</w:t>
      </w:r>
      <w:r>
        <w:t xml:space="preserve"> Introducción</w:t>
      </w:r>
      <w:bookmarkEnd w:id="0"/>
    </w:p>
    <w:p w14:paraId="69947A56" w14:textId="5539DC36"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La aplicación desarrollada es una página web creada con </w:t>
      </w:r>
      <w:proofErr w:type="spellStart"/>
      <w:r w:rsidRPr="0007484F">
        <w:rPr>
          <w:rFonts w:ascii="Times New Roman" w:hAnsi="Times New Roman" w:cs="Times New Roman"/>
          <w:sz w:val="24"/>
          <w:szCs w:val="24"/>
        </w:rPr>
        <w:t>React</w:t>
      </w:r>
      <w:proofErr w:type="spellEnd"/>
      <w:r w:rsidRPr="0007484F">
        <w:rPr>
          <w:rFonts w:ascii="Times New Roman" w:hAnsi="Times New Roman" w:cs="Times New Roman"/>
          <w:sz w:val="24"/>
          <w:szCs w:val="24"/>
        </w:rPr>
        <w:t xml:space="preserve"> y </w:t>
      </w:r>
      <w:proofErr w:type="spellStart"/>
      <w:r w:rsidRPr="0007484F">
        <w:rPr>
          <w:rFonts w:ascii="Times New Roman" w:hAnsi="Times New Roman" w:cs="Times New Roman"/>
          <w:sz w:val="24"/>
          <w:szCs w:val="24"/>
        </w:rPr>
        <w:t>TypeScript</w:t>
      </w:r>
      <w:proofErr w:type="spellEnd"/>
      <w:r w:rsidRPr="0007484F">
        <w:rPr>
          <w:rFonts w:ascii="Times New Roman" w:hAnsi="Times New Roman" w:cs="Times New Roman"/>
          <w:sz w:val="24"/>
          <w:szCs w:val="24"/>
        </w:rPr>
        <w:t>, cuyo objetivo es mostrar un catálogo de películas y permitir a los usuarios interactuar con ellas.</w:t>
      </w:r>
    </w:p>
    <w:p w14:paraId="00262F74"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A través de la aplicación, los usuarios pueden consultar información de distintas películas, acceder a una ficha detallada de cada una, valorarlas, añadir comentarios y guardarlas como favoritas en caso de estar registrados. Además, se incluyen páginas estáticas como contacto y aviso legal.</w:t>
      </w:r>
    </w:p>
    <w:p w14:paraId="53F7326E" w14:textId="77777777"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Para el desarrollo se ha utilizado </w:t>
      </w:r>
      <w:proofErr w:type="spellStart"/>
      <w:r w:rsidRPr="0007484F">
        <w:rPr>
          <w:rFonts w:ascii="Times New Roman" w:hAnsi="Times New Roman" w:cs="Times New Roman"/>
          <w:sz w:val="24"/>
          <w:szCs w:val="24"/>
        </w:rPr>
        <w:t>React</w:t>
      </w:r>
      <w:proofErr w:type="spellEnd"/>
      <w:r w:rsidRPr="0007484F">
        <w:rPr>
          <w:rFonts w:ascii="Times New Roman" w:hAnsi="Times New Roman" w:cs="Times New Roman"/>
          <w:sz w:val="24"/>
          <w:szCs w:val="24"/>
        </w:rPr>
        <w:t xml:space="preserve"> como tecnología principal para la interfaz, ya que permite construir la aplicación mediante componentes reutilizables y gestionar la navegación sin necesidad de recargar la página. También se ha integrado con </w:t>
      </w:r>
      <w:proofErr w:type="spellStart"/>
      <w:r w:rsidRPr="0007484F">
        <w:rPr>
          <w:rFonts w:ascii="Times New Roman" w:hAnsi="Times New Roman" w:cs="Times New Roman"/>
          <w:sz w:val="24"/>
          <w:szCs w:val="24"/>
        </w:rPr>
        <w:t>Firebase</w:t>
      </w:r>
      <w:proofErr w:type="spellEnd"/>
      <w:r w:rsidRPr="0007484F">
        <w:rPr>
          <w:rFonts w:ascii="Times New Roman" w:hAnsi="Times New Roman" w:cs="Times New Roman"/>
          <w:sz w:val="24"/>
          <w:szCs w:val="24"/>
        </w:rPr>
        <w:t xml:space="preserve"> para el almacenamiento de datos y la autenticación de usuarios.</w:t>
      </w:r>
    </w:p>
    <w:p w14:paraId="5AF2A700"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Además de la parte funcional, en el proyecto se ha intentado seguir una estructura de código organizada, inspirada en el modelo de arquitectura hexagonal. Esto implica dividir la aplicación en distintas capas con responsabilidades diferenciadas. Por un lado, se encuentra la capa de dominio, donde se definen las entidades y contratos principales del sistema; por otro, la capa de infraestructura, encargada de la comunicación con </w:t>
      </w:r>
      <w:proofErr w:type="spellStart"/>
      <w:r w:rsidRPr="00C37812">
        <w:rPr>
          <w:rFonts w:ascii="Times New Roman" w:hAnsi="Times New Roman" w:cs="Times New Roman"/>
          <w:sz w:val="24"/>
          <w:szCs w:val="24"/>
        </w:rPr>
        <w:t>Firebase</w:t>
      </w:r>
      <w:proofErr w:type="spellEnd"/>
      <w:r w:rsidRPr="00C37812">
        <w:rPr>
          <w:rFonts w:ascii="Times New Roman" w:hAnsi="Times New Roman" w:cs="Times New Roman"/>
          <w:sz w:val="24"/>
          <w:szCs w:val="24"/>
        </w:rPr>
        <w:t xml:space="preserve">; la capa de servicios, donde se centraliza la lógica de aplicación; y finalmente la capa de vista, que contiene los componentes de </w:t>
      </w:r>
      <w:proofErr w:type="spellStart"/>
      <w:r w:rsidRPr="00C37812">
        <w:rPr>
          <w:rFonts w:ascii="Times New Roman" w:hAnsi="Times New Roman" w:cs="Times New Roman"/>
          <w:sz w:val="24"/>
          <w:szCs w:val="24"/>
        </w:rPr>
        <w:t>React</w:t>
      </w:r>
      <w:proofErr w:type="spellEnd"/>
      <w:r w:rsidRPr="00C37812">
        <w:rPr>
          <w:rFonts w:ascii="Times New Roman" w:hAnsi="Times New Roman" w:cs="Times New Roman"/>
          <w:sz w:val="24"/>
          <w:szCs w:val="24"/>
        </w:rPr>
        <w:t xml:space="preserve"> que forman la interfaz de usuario.</w:t>
      </w:r>
    </w:p>
    <w:p w14:paraId="6FD86537" w14:textId="3F0739E8" w:rsidR="00C37812" w:rsidRPr="00C37812" w:rsidRDefault="00C37812" w:rsidP="00F54FAD">
      <w:pPr>
        <w:jc w:val="both"/>
        <w:rPr>
          <w:rFonts w:ascii="Times New Roman" w:hAnsi="Times New Roman" w:cs="Times New Roman"/>
          <w:sz w:val="24"/>
          <w:szCs w:val="24"/>
        </w:rPr>
      </w:pPr>
      <w:r w:rsidRPr="00C37812">
        <w:rPr>
          <w:rFonts w:ascii="Times New Roman" w:hAnsi="Times New Roman" w:cs="Times New Roman"/>
          <w:sz w:val="24"/>
          <w:szCs w:val="24"/>
        </w:rPr>
        <w:t>Este enfoque aporta una mayor claridad en la organización del proyecto, ya que evita mezclar en exceso la lógica visual con el acceso a datos o con las reglas de funcionamiento de la aplicación. De esta forma, cada parte del sistema cumple una función concreta, facilitando tanto el desarrollo como el mantenimiento posterior.</w:t>
      </w:r>
    </w:p>
    <w:p w14:paraId="20F330E1" w14:textId="27C1D4B1"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En general, el proyecto sigue una estructura organizada por componentes, donde cada parte de la aplicación tiene una función concreta, facilitando así su desarrollo y mantenimiento.</w:t>
      </w:r>
    </w:p>
    <w:p w14:paraId="6D795893" w14:textId="77777777" w:rsidR="00F54FAD" w:rsidRDefault="00F54FAD" w:rsidP="00F54FAD">
      <w:pPr>
        <w:jc w:val="both"/>
        <w:rPr>
          <w:rFonts w:ascii="Times New Roman" w:hAnsi="Times New Roman" w:cs="Times New Roman"/>
          <w:sz w:val="24"/>
          <w:szCs w:val="24"/>
        </w:rPr>
      </w:pPr>
    </w:p>
    <w:p w14:paraId="1F5770E1" w14:textId="77777777" w:rsidR="00F54FAD" w:rsidRDefault="00F54FAD" w:rsidP="00F54FAD">
      <w:pPr>
        <w:jc w:val="both"/>
        <w:rPr>
          <w:rFonts w:ascii="Times New Roman" w:hAnsi="Times New Roman" w:cs="Times New Roman"/>
          <w:sz w:val="24"/>
          <w:szCs w:val="24"/>
        </w:rPr>
      </w:pPr>
    </w:p>
    <w:p w14:paraId="6B028A6B" w14:textId="77777777" w:rsidR="00F54FAD" w:rsidRDefault="00F54FAD" w:rsidP="00F54FAD">
      <w:pPr>
        <w:jc w:val="both"/>
        <w:rPr>
          <w:rFonts w:ascii="Times New Roman" w:hAnsi="Times New Roman" w:cs="Times New Roman"/>
          <w:sz w:val="24"/>
          <w:szCs w:val="24"/>
        </w:rPr>
      </w:pPr>
    </w:p>
    <w:p w14:paraId="7FD56169" w14:textId="77777777" w:rsidR="00F54FAD" w:rsidRDefault="00F54FAD" w:rsidP="00F54FAD">
      <w:pPr>
        <w:jc w:val="both"/>
        <w:rPr>
          <w:rFonts w:ascii="Times New Roman" w:hAnsi="Times New Roman" w:cs="Times New Roman"/>
          <w:sz w:val="24"/>
          <w:szCs w:val="24"/>
        </w:rPr>
      </w:pPr>
    </w:p>
    <w:p w14:paraId="2B94CA1B" w14:textId="66DD2F0F" w:rsidR="00F54FAD" w:rsidRDefault="00F54FAD" w:rsidP="00C37812">
      <w:pPr>
        <w:ind w:left="4956" w:hanging="4956"/>
        <w:jc w:val="both"/>
        <w:rPr>
          <w:rFonts w:ascii="Times New Roman" w:hAnsi="Times New Roman" w:cs="Times New Roman"/>
          <w:sz w:val="24"/>
          <w:szCs w:val="24"/>
        </w:rPr>
      </w:pPr>
    </w:p>
    <w:p w14:paraId="2AB51B33" w14:textId="77777777" w:rsidR="00F54FAD" w:rsidRDefault="00F54FAD" w:rsidP="00F54FAD">
      <w:pPr>
        <w:jc w:val="both"/>
        <w:rPr>
          <w:rFonts w:ascii="Times New Roman" w:hAnsi="Times New Roman" w:cs="Times New Roman"/>
          <w:sz w:val="24"/>
          <w:szCs w:val="24"/>
        </w:rPr>
      </w:pPr>
    </w:p>
    <w:p w14:paraId="2B2B3A86" w14:textId="77777777" w:rsidR="00F54FAD" w:rsidRDefault="00F54FAD" w:rsidP="00F54FAD">
      <w:pPr>
        <w:jc w:val="both"/>
        <w:rPr>
          <w:rFonts w:ascii="Times New Roman" w:hAnsi="Times New Roman" w:cs="Times New Roman"/>
          <w:sz w:val="24"/>
          <w:szCs w:val="24"/>
        </w:rPr>
      </w:pPr>
    </w:p>
    <w:p w14:paraId="5F03D5EA" w14:textId="77777777" w:rsidR="00F54FAD" w:rsidRDefault="00F54FAD" w:rsidP="00F54FAD">
      <w:pPr>
        <w:jc w:val="both"/>
        <w:rPr>
          <w:rFonts w:ascii="Times New Roman" w:hAnsi="Times New Roman" w:cs="Times New Roman"/>
          <w:sz w:val="24"/>
          <w:szCs w:val="24"/>
        </w:rPr>
      </w:pPr>
    </w:p>
    <w:p w14:paraId="1626C70C" w14:textId="77777777" w:rsidR="00F54FAD" w:rsidRDefault="00F54FAD" w:rsidP="00F54FAD">
      <w:pPr>
        <w:jc w:val="both"/>
        <w:rPr>
          <w:rFonts w:ascii="Times New Roman" w:hAnsi="Times New Roman" w:cs="Times New Roman"/>
          <w:sz w:val="24"/>
          <w:szCs w:val="24"/>
        </w:rPr>
      </w:pPr>
    </w:p>
    <w:p w14:paraId="49E9891E" w14:textId="77777777" w:rsidR="00F54FAD" w:rsidRDefault="00F54FAD" w:rsidP="00F54FAD">
      <w:pPr>
        <w:jc w:val="both"/>
        <w:rPr>
          <w:rFonts w:ascii="Times New Roman" w:hAnsi="Times New Roman" w:cs="Times New Roman"/>
          <w:sz w:val="24"/>
          <w:szCs w:val="24"/>
        </w:rPr>
      </w:pPr>
    </w:p>
    <w:p w14:paraId="0E81C20E" w14:textId="77777777" w:rsidR="00D00167" w:rsidRPr="00D00167" w:rsidRDefault="00D00167" w:rsidP="00D00167"/>
    <w:p w14:paraId="6A170D54" w14:textId="28B4C43E" w:rsidR="00A07994" w:rsidRDefault="00A07994" w:rsidP="00A07994">
      <w:pPr>
        <w:pStyle w:val="Ttulo1"/>
      </w:pPr>
      <w:bookmarkStart w:id="1" w:name="_Toc224927657"/>
      <w:r>
        <w:lastRenderedPageBreak/>
        <w:t xml:space="preserve">2- </w:t>
      </w:r>
      <w:r w:rsidR="0007484F">
        <w:t xml:space="preserve">Características de </w:t>
      </w:r>
      <w:proofErr w:type="spellStart"/>
      <w:r w:rsidR="0007484F">
        <w:t>React</w:t>
      </w:r>
      <w:proofErr w:type="spellEnd"/>
      <w:r w:rsidR="0007484F">
        <w:t xml:space="preserve"> utilizadas</w:t>
      </w:r>
      <w:bookmarkEnd w:id="1"/>
    </w:p>
    <w:p w14:paraId="3DF1CDB6"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En el desarrollo de la aplicación se han utilizado varias características propias de </w:t>
      </w:r>
      <w:proofErr w:type="spellStart"/>
      <w:r w:rsidRPr="0007484F">
        <w:rPr>
          <w:rFonts w:ascii="Times New Roman" w:hAnsi="Times New Roman" w:cs="Times New Roman"/>
          <w:sz w:val="24"/>
          <w:szCs w:val="24"/>
        </w:rPr>
        <w:t>React</w:t>
      </w:r>
      <w:proofErr w:type="spellEnd"/>
      <w:r w:rsidRPr="0007484F">
        <w:rPr>
          <w:rFonts w:ascii="Times New Roman" w:hAnsi="Times New Roman" w:cs="Times New Roman"/>
          <w:sz w:val="24"/>
          <w:szCs w:val="24"/>
        </w:rPr>
        <w:t xml:space="preserve"> que permiten construir interfaces dinámicas y organizadas.</w:t>
      </w:r>
    </w:p>
    <w:p w14:paraId="006D8601"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En primer lugar, toda la aplicación está basada en componentes funcionales. Cada parte de la interfaz (como el catálogo, la ficha de una película o el menú de navegación) se implementa como un componente independiente, lo que facilita la reutilización de código y hace que la estructura sea más clara.</w:t>
      </w:r>
    </w:p>
    <w:p w14:paraId="04BA8166"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Para gestionar el estado de los componentes se ha utilizado principalmente el </w:t>
      </w:r>
      <w:proofErr w:type="spellStart"/>
      <w:r w:rsidRPr="0007484F">
        <w:rPr>
          <w:rFonts w:ascii="Times New Roman" w:hAnsi="Times New Roman" w:cs="Times New Roman"/>
          <w:sz w:val="24"/>
          <w:szCs w:val="24"/>
        </w:rPr>
        <w:t>hook</w:t>
      </w:r>
      <w:proofErr w:type="spellEnd"/>
      <w:r w:rsidRPr="0007484F">
        <w:rPr>
          <w:rFonts w:ascii="Times New Roman" w:hAnsi="Times New Roman" w:cs="Times New Roman"/>
          <w:sz w:val="24"/>
          <w:szCs w:val="24"/>
        </w:rPr>
        <w:t xml:space="preserve"> </w:t>
      </w:r>
      <w:proofErr w:type="spellStart"/>
      <w:r w:rsidRPr="0007484F">
        <w:rPr>
          <w:rFonts w:ascii="Times New Roman" w:hAnsi="Times New Roman" w:cs="Times New Roman"/>
          <w:i/>
          <w:iCs/>
          <w:sz w:val="24"/>
          <w:szCs w:val="24"/>
        </w:rPr>
        <w:t>useState</w:t>
      </w:r>
      <w:proofErr w:type="spellEnd"/>
      <w:r w:rsidRPr="0007484F">
        <w:rPr>
          <w:rFonts w:ascii="Times New Roman" w:hAnsi="Times New Roman" w:cs="Times New Roman"/>
          <w:sz w:val="24"/>
          <w:szCs w:val="24"/>
        </w:rPr>
        <w:t xml:space="preserve">. Este se emplea, por ejemplo, para almacenar los datos de las películas, controlar los formularios de </w:t>
      </w:r>
      <w:proofErr w:type="spellStart"/>
      <w:r w:rsidRPr="0007484F">
        <w:rPr>
          <w:rFonts w:ascii="Times New Roman" w:hAnsi="Times New Roman" w:cs="Times New Roman"/>
          <w:sz w:val="24"/>
          <w:szCs w:val="24"/>
        </w:rPr>
        <w:t>login</w:t>
      </w:r>
      <w:proofErr w:type="spellEnd"/>
      <w:r w:rsidRPr="0007484F">
        <w:rPr>
          <w:rFonts w:ascii="Times New Roman" w:hAnsi="Times New Roman" w:cs="Times New Roman"/>
          <w:sz w:val="24"/>
          <w:szCs w:val="24"/>
        </w:rPr>
        <w:t xml:space="preserve"> y registro, o gestionar si un usuario ha añadido una película a favoritos.</w:t>
      </w:r>
    </w:p>
    <w:p w14:paraId="0202DFE8"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También se ha utilizado el </w:t>
      </w:r>
      <w:proofErr w:type="spellStart"/>
      <w:r w:rsidRPr="0007484F">
        <w:rPr>
          <w:rFonts w:ascii="Times New Roman" w:hAnsi="Times New Roman" w:cs="Times New Roman"/>
          <w:sz w:val="24"/>
          <w:szCs w:val="24"/>
        </w:rPr>
        <w:t>hook</w:t>
      </w:r>
      <w:proofErr w:type="spellEnd"/>
      <w:r w:rsidRPr="0007484F">
        <w:rPr>
          <w:rFonts w:ascii="Times New Roman" w:hAnsi="Times New Roman" w:cs="Times New Roman"/>
          <w:sz w:val="24"/>
          <w:szCs w:val="24"/>
        </w:rPr>
        <w:t xml:space="preserve"> </w:t>
      </w:r>
      <w:proofErr w:type="spellStart"/>
      <w:r w:rsidRPr="0007484F">
        <w:rPr>
          <w:rFonts w:ascii="Times New Roman" w:hAnsi="Times New Roman" w:cs="Times New Roman"/>
          <w:i/>
          <w:iCs/>
          <w:sz w:val="24"/>
          <w:szCs w:val="24"/>
        </w:rPr>
        <w:t>useEffect</w:t>
      </w:r>
      <w:proofErr w:type="spellEnd"/>
      <w:r w:rsidRPr="0007484F">
        <w:rPr>
          <w:rFonts w:ascii="Times New Roman" w:hAnsi="Times New Roman" w:cs="Times New Roman"/>
          <w:sz w:val="24"/>
          <w:szCs w:val="24"/>
        </w:rPr>
        <w:t xml:space="preserve">, que permite ejecutar ciertas acciones cuando el componente se carga o cuando cambian algunos datos. Esto se usa sobre todo para realizar llamadas a </w:t>
      </w:r>
      <w:proofErr w:type="spellStart"/>
      <w:r w:rsidRPr="0007484F">
        <w:rPr>
          <w:rFonts w:ascii="Times New Roman" w:hAnsi="Times New Roman" w:cs="Times New Roman"/>
          <w:sz w:val="24"/>
          <w:szCs w:val="24"/>
        </w:rPr>
        <w:t>Firebase</w:t>
      </w:r>
      <w:proofErr w:type="spellEnd"/>
      <w:r w:rsidRPr="0007484F">
        <w:rPr>
          <w:rFonts w:ascii="Times New Roman" w:hAnsi="Times New Roman" w:cs="Times New Roman"/>
          <w:sz w:val="24"/>
          <w:szCs w:val="24"/>
        </w:rPr>
        <w:t xml:space="preserve"> y obtener información como películas, comentarios o valoraciones.</w:t>
      </w:r>
    </w:p>
    <w:p w14:paraId="43546895"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En algunos casos se ha empleado </w:t>
      </w:r>
      <w:proofErr w:type="spellStart"/>
      <w:r w:rsidRPr="0007484F">
        <w:rPr>
          <w:rFonts w:ascii="Times New Roman" w:hAnsi="Times New Roman" w:cs="Times New Roman"/>
          <w:i/>
          <w:iCs/>
          <w:sz w:val="24"/>
          <w:szCs w:val="24"/>
        </w:rPr>
        <w:t>useMemo</w:t>
      </w:r>
      <w:proofErr w:type="spellEnd"/>
      <w:r w:rsidRPr="0007484F">
        <w:rPr>
          <w:rFonts w:ascii="Times New Roman" w:hAnsi="Times New Roman" w:cs="Times New Roman"/>
          <w:sz w:val="24"/>
          <w:szCs w:val="24"/>
        </w:rPr>
        <w:t xml:space="preserve"> para optimizar el rendimiento, evitando recalcular datos innecesariamente, como ocurre en el filtrado de películas dentro del catálogo.</w:t>
      </w:r>
    </w:p>
    <w:p w14:paraId="183CF786" w14:textId="1D16F6B3"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Además, para la navegación entre páginas se ha utilizado </w:t>
      </w:r>
      <w:proofErr w:type="spellStart"/>
      <w:r w:rsidRPr="0007484F">
        <w:rPr>
          <w:rFonts w:ascii="Times New Roman" w:hAnsi="Times New Roman" w:cs="Times New Roman"/>
          <w:i/>
          <w:iCs/>
          <w:sz w:val="24"/>
          <w:szCs w:val="24"/>
        </w:rPr>
        <w:t>React</w:t>
      </w:r>
      <w:proofErr w:type="spellEnd"/>
      <w:r w:rsidRPr="0007484F">
        <w:rPr>
          <w:rFonts w:ascii="Times New Roman" w:hAnsi="Times New Roman" w:cs="Times New Roman"/>
          <w:i/>
          <w:iCs/>
          <w:sz w:val="24"/>
          <w:szCs w:val="24"/>
        </w:rPr>
        <w:t xml:space="preserve"> </w:t>
      </w:r>
      <w:proofErr w:type="spellStart"/>
      <w:r w:rsidRPr="0007484F">
        <w:rPr>
          <w:rFonts w:ascii="Times New Roman" w:hAnsi="Times New Roman" w:cs="Times New Roman"/>
          <w:i/>
          <w:iCs/>
          <w:sz w:val="24"/>
          <w:szCs w:val="24"/>
        </w:rPr>
        <w:t>Router</w:t>
      </w:r>
      <w:proofErr w:type="spellEnd"/>
      <w:r w:rsidRPr="0007484F">
        <w:rPr>
          <w:rFonts w:ascii="Times New Roman" w:hAnsi="Times New Roman" w:cs="Times New Roman"/>
          <w:sz w:val="24"/>
          <w:szCs w:val="24"/>
        </w:rPr>
        <w:t xml:space="preserve">, junto con el </w:t>
      </w:r>
      <w:proofErr w:type="spellStart"/>
      <w:r w:rsidRPr="0007484F">
        <w:rPr>
          <w:rFonts w:ascii="Times New Roman" w:hAnsi="Times New Roman" w:cs="Times New Roman"/>
          <w:sz w:val="24"/>
          <w:szCs w:val="24"/>
        </w:rPr>
        <w:t>hook</w:t>
      </w:r>
      <w:proofErr w:type="spellEnd"/>
      <w:r w:rsidRPr="0007484F">
        <w:rPr>
          <w:rFonts w:ascii="Times New Roman" w:hAnsi="Times New Roman" w:cs="Times New Roman"/>
          <w:sz w:val="24"/>
          <w:szCs w:val="24"/>
        </w:rPr>
        <w:t xml:space="preserve"> </w:t>
      </w:r>
      <w:proofErr w:type="spellStart"/>
      <w:r w:rsidRPr="0007484F">
        <w:rPr>
          <w:rFonts w:ascii="Times New Roman" w:hAnsi="Times New Roman" w:cs="Times New Roman"/>
          <w:i/>
          <w:iCs/>
          <w:sz w:val="24"/>
          <w:szCs w:val="24"/>
        </w:rPr>
        <w:t>useNavigate</w:t>
      </w:r>
      <w:proofErr w:type="spellEnd"/>
      <w:r w:rsidRPr="0007484F">
        <w:rPr>
          <w:rFonts w:ascii="Times New Roman" w:hAnsi="Times New Roman" w:cs="Times New Roman"/>
          <w:sz w:val="24"/>
          <w:szCs w:val="24"/>
        </w:rPr>
        <w:t>, que permite cambiar de vista sin recargar la página</w:t>
      </w:r>
    </w:p>
    <w:p w14:paraId="2A3BBC4A"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Otro aspecto relevante es el uso de </w:t>
      </w:r>
      <w:proofErr w:type="spellStart"/>
      <w:r w:rsidRPr="00C37812">
        <w:rPr>
          <w:rFonts w:ascii="Times New Roman" w:hAnsi="Times New Roman" w:cs="Times New Roman"/>
          <w:i/>
          <w:iCs/>
          <w:sz w:val="24"/>
          <w:szCs w:val="24"/>
        </w:rPr>
        <w:t>props</w:t>
      </w:r>
      <w:proofErr w:type="spellEnd"/>
      <w:r w:rsidRPr="00C37812">
        <w:rPr>
          <w:rFonts w:ascii="Times New Roman" w:hAnsi="Times New Roman" w:cs="Times New Roman"/>
          <w:sz w:val="24"/>
          <w:szCs w:val="24"/>
        </w:rPr>
        <w:t xml:space="preserve"> para la comunicación entre componentes. A través de ellas se transmiten datos como la información del usuario autenticado, el identificador de la película o el token de sesión, permitiendo que distintos componentes puedan adaptarse al contexto en el que se encuentran.</w:t>
      </w:r>
    </w:p>
    <w:p w14:paraId="3822C2C6" w14:textId="1F350A3B"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Finalmente, el uso de </w:t>
      </w:r>
      <w:proofErr w:type="spellStart"/>
      <w:r w:rsidRPr="00C37812">
        <w:rPr>
          <w:rFonts w:ascii="Times New Roman" w:hAnsi="Times New Roman" w:cs="Times New Roman"/>
          <w:sz w:val="24"/>
          <w:szCs w:val="24"/>
        </w:rPr>
        <w:t>React</w:t>
      </w:r>
      <w:proofErr w:type="spellEnd"/>
      <w:r w:rsidRPr="00C37812">
        <w:rPr>
          <w:rFonts w:ascii="Times New Roman" w:hAnsi="Times New Roman" w:cs="Times New Roman"/>
          <w:sz w:val="24"/>
          <w:szCs w:val="24"/>
        </w:rPr>
        <w:t xml:space="preserve"> encaja con la organización del proyecto basada en arquitectura hexagonal, ya que los componentes de la vista se limitan principalmente a mostrar información y gestionar eventos del usuario, delegando la lógica de negocio en los servicios. Esto contribuye a una mayor separación de responsabilidades dentro de la aplicación.</w:t>
      </w:r>
    </w:p>
    <w:p w14:paraId="514D1A86" w14:textId="77777777" w:rsidR="00C37812" w:rsidRPr="00C37812" w:rsidRDefault="00C37812" w:rsidP="00F54FAD">
      <w:pPr>
        <w:jc w:val="both"/>
        <w:rPr>
          <w:rFonts w:ascii="Times New Roman" w:hAnsi="Times New Roman" w:cs="Times New Roman"/>
          <w:sz w:val="24"/>
          <w:szCs w:val="24"/>
          <w:u w:val="single"/>
        </w:rPr>
      </w:pPr>
    </w:p>
    <w:p w14:paraId="75F08B18" w14:textId="77777777"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En conjunto, estas herramientas de </w:t>
      </w:r>
      <w:proofErr w:type="spellStart"/>
      <w:r w:rsidRPr="0007484F">
        <w:rPr>
          <w:rFonts w:ascii="Times New Roman" w:hAnsi="Times New Roman" w:cs="Times New Roman"/>
          <w:sz w:val="24"/>
          <w:szCs w:val="24"/>
        </w:rPr>
        <w:t>React</w:t>
      </w:r>
      <w:proofErr w:type="spellEnd"/>
      <w:r w:rsidRPr="0007484F">
        <w:rPr>
          <w:rFonts w:ascii="Times New Roman" w:hAnsi="Times New Roman" w:cs="Times New Roman"/>
          <w:sz w:val="24"/>
          <w:szCs w:val="24"/>
        </w:rPr>
        <w:t xml:space="preserve"> permiten que la aplicación sea dinámica, eficiente y fácil de mantener, ya que separan claramente la lógica, el estado y la interfaz.</w:t>
      </w:r>
    </w:p>
    <w:p w14:paraId="0DF76A3B" w14:textId="77777777" w:rsidR="00D00167" w:rsidRDefault="00D00167" w:rsidP="0007484F">
      <w:pPr>
        <w:pStyle w:val="Ttulo1"/>
      </w:pPr>
    </w:p>
    <w:p w14:paraId="3B818589" w14:textId="77777777" w:rsidR="00D00167" w:rsidRPr="00D00167" w:rsidRDefault="00D00167" w:rsidP="00D00167"/>
    <w:p w14:paraId="0A56CA56" w14:textId="15243FC3" w:rsidR="0007484F" w:rsidRDefault="0007484F" w:rsidP="0007484F">
      <w:pPr>
        <w:pStyle w:val="Ttulo1"/>
      </w:pPr>
      <w:bookmarkStart w:id="2" w:name="_Toc224927658"/>
      <w:r>
        <w:lastRenderedPageBreak/>
        <w:t>3- Componentes principales de la aplicación</w:t>
      </w:r>
      <w:bookmarkEnd w:id="2"/>
    </w:p>
    <w:p w14:paraId="3A140B6A"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La aplicación está organizada en distintos componentes, cada uno con una función concreta dentro del sistema. Esta división permite estructurar mejor el código y facilita su mantenimiento.</w:t>
      </w:r>
    </w:p>
    <w:p w14:paraId="2E06B74D"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El componente principal es </w:t>
      </w:r>
      <w:r w:rsidRPr="0007484F">
        <w:rPr>
          <w:rFonts w:ascii="Times New Roman" w:hAnsi="Times New Roman" w:cs="Times New Roman"/>
          <w:b/>
          <w:bCs/>
          <w:sz w:val="24"/>
          <w:szCs w:val="24"/>
        </w:rPr>
        <w:t>App</w:t>
      </w:r>
      <w:r w:rsidRPr="0007484F">
        <w:rPr>
          <w:rFonts w:ascii="Times New Roman" w:hAnsi="Times New Roman" w:cs="Times New Roman"/>
          <w:sz w:val="24"/>
          <w:szCs w:val="24"/>
        </w:rPr>
        <w:t>, que actúa como punto de entrada de la aplicación. En él se configuran las rutas de navegación y se gestiona el estado general del usuario, como si ha iniciado sesión o no. Además, se encarga de mostrar las diferentes vistas según la ruta seleccionada.</w:t>
      </w:r>
    </w:p>
    <w:p w14:paraId="52B2DDFD"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El componente </w:t>
      </w:r>
      <w:r w:rsidRPr="0007484F">
        <w:rPr>
          <w:rFonts w:ascii="Times New Roman" w:hAnsi="Times New Roman" w:cs="Times New Roman"/>
          <w:b/>
          <w:bCs/>
          <w:sz w:val="24"/>
          <w:szCs w:val="24"/>
        </w:rPr>
        <w:t>Header</w:t>
      </w:r>
      <w:r w:rsidRPr="0007484F">
        <w:rPr>
          <w:rFonts w:ascii="Times New Roman" w:hAnsi="Times New Roman" w:cs="Times New Roman"/>
          <w:sz w:val="24"/>
          <w:szCs w:val="24"/>
        </w:rPr>
        <w:t xml:space="preserve"> representa la barra de navegación superior. Desde aquí el usuario puede acceder a las distintas secciones de la aplicación, como el catálogo, los favoritos o las páginas estáticas. También muestra información del usuario cuando ha iniciado sesión y permite cerrar la sesión.</w:t>
      </w:r>
    </w:p>
    <w:p w14:paraId="32FB04A8"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El catálogo de películas se implementa en el componente </w:t>
      </w:r>
      <w:proofErr w:type="spellStart"/>
      <w:r w:rsidRPr="0007484F">
        <w:rPr>
          <w:rFonts w:ascii="Times New Roman" w:hAnsi="Times New Roman" w:cs="Times New Roman"/>
          <w:b/>
          <w:bCs/>
          <w:sz w:val="24"/>
          <w:szCs w:val="24"/>
        </w:rPr>
        <w:t>FilmView</w:t>
      </w:r>
      <w:proofErr w:type="spellEnd"/>
      <w:r w:rsidRPr="0007484F">
        <w:rPr>
          <w:rFonts w:ascii="Times New Roman" w:hAnsi="Times New Roman" w:cs="Times New Roman"/>
          <w:sz w:val="24"/>
          <w:szCs w:val="24"/>
        </w:rPr>
        <w:t>. Este componente carga las películas desde la base de datos y las muestra en forma de lista. Además, permite aplicar filtros por tipo o categoría, lo que facilita al usuario encontrar contenido concreto.</w:t>
      </w:r>
    </w:p>
    <w:p w14:paraId="62EE8163"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Cada película dentro del catálogo se representa mediante el componente </w:t>
      </w:r>
      <w:proofErr w:type="spellStart"/>
      <w:r w:rsidRPr="0007484F">
        <w:rPr>
          <w:rFonts w:ascii="Times New Roman" w:hAnsi="Times New Roman" w:cs="Times New Roman"/>
          <w:b/>
          <w:bCs/>
          <w:sz w:val="24"/>
          <w:szCs w:val="24"/>
        </w:rPr>
        <w:t>FilmCard</w:t>
      </w:r>
      <w:proofErr w:type="spellEnd"/>
      <w:r w:rsidRPr="0007484F">
        <w:rPr>
          <w:rFonts w:ascii="Times New Roman" w:hAnsi="Times New Roman" w:cs="Times New Roman"/>
          <w:sz w:val="24"/>
          <w:szCs w:val="24"/>
        </w:rPr>
        <w:t>, que muestra información básica como el título, la imagen o la puntuación media, y permite acceder a su ficha detallada.</w:t>
      </w:r>
    </w:p>
    <w:p w14:paraId="72E6A36E"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La ficha de cada película se gestiona en el componente </w:t>
      </w:r>
      <w:proofErr w:type="spellStart"/>
      <w:r w:rsidRPr="0007484F">
        <w:rPr>
          <w:rFonts w:ascii="Times New Roman" w:hAnsi="Times New Roman" w:cs="Times New Roman"/>
          <w:b/>
          <w:bCs/>
          <w:sz w:val="24"/>
          <w:szCs w:val="24"/>
        </w:rPr>
        <w:t>FilmDetailView</w:t>
      </w:r>
      <w:proofErr w:type="spellEnd"/>
      <w:r w:rsidRPr="0007484F">
        <w:rPr>
          <w:rFonts w:ascii="Times New Roman" w:hAnsi="Times New Roman" w:cs="Times New Roman"/>
          <w:sz w:val="24"/>
          <w:szCs w:val="24"/>
        </w:rPr>
        <w:t>, que es uno de los más importantes de la aplicación. En él se muestra toda la información de la película y se permite al usuario interactuar con ella, pudiendo valorarla, añadirla a favoritos o ver y escribir comentarios.</w:t>
      </w:r>
    </w:p>
    <w:p w14:paraId="1518A574"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El sistema de comentarios se encuentra en el componente </w:t>
      </w:r>
      <w:proofErr w:type="spellStart"/>
      <w:r w:rsidRPr="0007484F">
        <w:rPr>
          <w:rFonts w:ascii="Times New Roman" w:hAnsi="Times New Roman" w:cs="Times New Roman"/>
          <w:b/>
          <w:bCs/>
          <w:sz w:val="24"/>
          <w:szCs w:val="24"/>
        </w:rPr>
        <w:t>Comments</w:t>
      </w:r>
      <w:proofErr w:type="spellEnd"/>
      <w:r w:rsidRPr="0007484F">
        <w:rPr>
          <w:rFonts w:ascii="Times New Roman" w:hAnsi="Times New Roman" w:cs="Times New Roman"/>
          <w:sz w:val="24"/>
          <w:szCs w:val="24"/>
        </w:rPr>
        <w:t>, que se encarga de cargar los comentarios asociados a una película y permitir añadir nuevos en caso de que el usuario esté autenticado.</w:t>
      </w:r>
    </w:p>
    <w:p w14:paraId="6D901B98"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El componente </w:t>
      </w:r>
      <w:proofErr w:type="spellStart"/>
      <w:r w:rsidRPr="0007484F">
        <w:rPr>
          <w:rFonts w:ascii="Times New Roman" w:hAnsi="Times New Roman" w:cs="Times New Roman"/>
          <w:b/>
          <w:bCs/>
          <w:sz w:val="24"/>
          <w:szCs w:val="24"/>
        </w:rPr>
        <w:t>FavoritesView</w:t>
      </w:r>
      <w:proofErr w:type="spellEnd"/>
      <w:r w:rsidRPr="0007484F">
        <w:rPr>
          <w:rFonts w:ascii="Times New Roman" w:hAnsi="Times New Roman" w:cs="Times New Roman"/>
          <w:sz w:val="24"/>
          <w:szCs w:val="24"/>
        </w:rPr>
        <w:t xml:space="preserve"> muestra el listado de películas favoritas del usuario. Esta vista solo está disponible cuando el usuario ha iniciado sesión y permite acceder rápidamente a las películas guardadas.</w:t>
      </w:r>
    </w:p>
    <w:p w14:paraId="4C7F88DC"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En cuanto a la autenticación, existen dos componentes: </w:t>
      </w:r>
      <w:proofErr w:type="spellStart"/>
      <w:r w:rsidRPr="0007484F">
        <w:rPr>
          <w:rFonts w:ascii="Times New Roman" w:hAnsi="Times New Roman" w:cs="Times New Roman"/>
          <w:b/>
          <w:bCs/>
          <w:sz w:val="24"/>
          <w:szCs w:val="24"/>
        </w:rPr>
        <w:t>AuthView</w:t>
      </w:r>
      <w:proofErr w:type="spellEnd"/>
      <w:r w:rsidRPr="0007484F">
        <w:rPr>
          <w:rFonts w:ascii="Times New Roman" w:hAnsi="Times New Roman" w:cs="Times New Roman"/>
          <w:sz w:val="24"/>
          <w:szCs w:val="24"/>
        </w:rPr>
        <w:t xml:space="preserve">, que gestiona el inicio de sesión, y </w:t>
      </w:r>
      <w:proofErr w:type="spellStart"/>
      <w:r w:rsidRPr="0007484F">
        <w:rPr>
          <w:rFonts w:ascii="Times New Roman" w:hAnsi="Times New Roman" w:cs="Times New Roman"/>
          <w:b/>
          <w:bCs/>
          <w:sz w:val="24"/>
          <w:szCs w:val="24"/>
        </w:rPr>
        <w:t>RegisterView</w:t>
      </w:r>
      <w:proofErr w:type="spellEnd"/>
      <w:r w:rsidRPr="0007484F">
        <w:rPr>
          <w:rFonts w:ascii="Times New Roman" w:hAnsi="Times New Roman" w:cs="Times New Roman"/>
          <w:sz w:val="24"/>
          <w:szCs w:val="24"/>
        </w:rPr>
        <w:t xml:space="preserve">, que permite crear nuevos usuarios. Ambos utilizan formularios controlados y se conectan con </w:t>
      </w:r>
      <w:proofErr w:type="spellStart"/>
      <w:r w:rsidRPr="0007484F">
        <w:rPr>
          <w:rFonts w:ascii="Times New Roman" w:hAnsi="Times New Roman" w:cs="Times New Roman"/>
          <w:sz w:val="24"/>
          <w:szCs w:val="24"/>
        </w:rPr>
        <w:t>Firebase</w:t>
      </w:r>
      <w:proofErr w:type="spellEnd"/>
      <w:r w:rsidRPr="0007484F">
        <w:rPr>
          <w:rFonts w:ascii="Times New Roman" w:hAnsi="Times New Roman" w:cs="Times New Roman"/>
          <w:sz w:val="24"/>
          <w:szCs w:val="24"/>
        </w:rPr>
        <w:t xml:space="preserve"> para validar o registrar usuarios.</w:t>
      </w:r>
    </w:p>
    <w:p w14:paraId="53B23677"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Por último, se incluyen los componentes </w:t>
      </w:r>
      <w:proofErr w:type="spellStart"/>
      <w:r w:rsidRPr="0007484F">
        <w:rPr>
          <w:rFonts w:ascii="Times New Roman" w:hAnsi="Times New Roman" w:cs="Times New Roman"/>
          <w:b/>
          <w:bCs/>
          <w:sz w:val="24"/>
          <w:szCs w:val="24"/>
        </w:rPr>
        <w:t>ContactView</w:t>
      </w:r>
      <w:proofErr w:type="spellEnd"/>
      <w:r w:rsidRPr="0007484F">
        <w:rPr>
          <w:rFonts w:ascii="Times New Roman" w:hAnsi="Times New Roman" w:cs="Times New Roman"/>
          <w:sz w:val="24"/>
          <w:szCs w:val="24"/>
        </w:rPr>
        <w:t xml:space="preserve"> y </w:t>
      </w:r>
      <w:proofErr w:type="spellStart"/>
      <w:r w:rsidRPr="0007484F">
        <w:rPr>
          <w:rFonts w:ascii="Times New Roman" w:hAnsi="Times New Roman" w:cs="Times New Roman"/>
          <w:b/>
          <w:bCs/>
          <w:sz w:val="24"/>
          <w:szCs w:val="24"/>
        </w:rPr>
        <w:t>LegalView</w:t>
      </w:r>
      <w:proofErr w:type="spellEnd"/>
      <w:r w:rsidRPr="0007484F">
        <w:rPr>
          <w:rFonts w:ascii="Times New Roman" w:hAnsi="Times New Roman" w:cs="Times New Roman"/>
          <w:sz w:val="24"/>
          <w:szCs w:val="24"/>
        </w:rPr>
        <w:t>, que corresponden a las páginas estáticas requeridas en la práctica. Estas páginas no tienen lógica compleja y simplemente muestran información al usuario.</w:t>
      </w:r>
    </w:p>
    <w:p w14:paraId="76E04533" w14:textId="77777777"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En conjunto, todos estos componentes trabajan de forma coordinada para ofrecer una aplicación completa, donde cada uno tiene una responsabilidad bien definida dentro del sistema.</w:t>
      </w:r>
    </w:p>
    <w:p w14:paraId="4A2A8AAC" w14:textId="77777777" w:rsidR="0007484F" w:rsidRDefault="0007484F" w:rsidP="0007484F">
      <w:pPr>
        <w:rPr>
          <w:rFonts w:ascii="Times New Roman" w:hAnsi="Times New Roman" w:cs="Times New Roman"/>
          <w:sz w:val="24"/>
          <w:szCs w:val="24"/>
        </w:rPr>
      </w:pPr>
    </w:p>
    <w:p w14:paraId="4C3846B0" w14:textId="68983DDA" w:rsidR="0007484F" w:rsidRDefault="0007484F" w:rsidP="0007484F">
      <w:pPr>
        <w:pStyle w:val="Ttulo1"/>
      </w:pPr>
      <w:bookmarkStart w:id="3" w:name="_Toc224927659"/>
      <w:r>
        <w:lastRenderedPageBreak/>
        <w:t>4- Navegación entre páginas</w:t>
      </w:r>
      <w:bookmarkEnd w:id="3"/>
    </w:p>
    <w:p w14:paraId="7F14CFE0"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La navegación dentro de la aplicación se ha implementado utilizando </w:t>
      </w:r>
      <w:proofErr w:type="spellStart"/>
      <w:r w:rsidRPr="0007484F">
        <w:rPr>
          <w:rFonts w:ascii="Times New Roman" w:hAnsi="Times New Roman" w:cs="Times New Roman"/>
          <w:sz w:val="24"/>
          <w:szCs w:val="24"/>
        </w:rPr>
        <w:t>React</w:t>
      </w:r>
      <w:proofErr w:type="spellEnd"/>
      <w:r w:rsidRPr="0007484F">
        <w:rPr>
          <w:rFonts w:ascii="Times New Roman" w:hAnsi="Times New Roman" w:cs="Times New Roman"/>
          <w:sz w:val="24"/>
          <w:szCs w:val="24"/>
        </w:rPr>
        <w:t xml:space="preserve"> </w:t>
      </w:r>
      <w:proofErr w:type="spellStart"/>
      <w:r w:rsidRPr="0007484F">
        <w:rPr>
          <w:rFonts w:ascii="Times New Roman" w:hAnsi="Times New Roman" w:cs="Times New Roman"/>
          <w:sz w:val="24"/>
          <w:szCs w:val="24"/>
        </w:rPr>
        <w:t>Router</w:t>
      </w:r>
      <w:proofErr w:type="spellEnd"/>
      <w:r w:rsidRPr="0007484F">
        <w:rPr>
          <w:rFonts w:ascii="Times New Roman" w:hAnsi="Times New Roman" w:cs="Times New Roman"/>
          <w:sz w:val="24"/>
          <w:szCs w:val="24"/>
        </w:rPr>
        <w:t>, lo que permite cambiar de una vista a otra sin necesidad de recargar la página. Esto es una de las características principales de las aplicaciones SPA y mejora bastante la experiencia de usuario.</w:t>
      </w:r>
    </w:p>
    <w:p w14:paraId="5C77CB65"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Las rutas están definidas en el componente principal App, donde se indica qué componente se debe mostrar en función de la URL. De esta forma, cada sección de la aplicación tiene asociada una ruta concreta.</w:t>
      </w:r>
    </w:p>
    <w:p w14:paraId="7AC2C7D1"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Las principales rutas utilizadas son:</w:t>
      </w:r>
    </w:p>
    <w:p w14:paraId="1D788CDF"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 → Página principal</w:t>
      </w:r>
    </w:p>
    <w:p w14:paraId="34C108E0"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/catalogo → Catálogo de películas</w:t>
      </w:r>
    </w:p>
    <w:p w14:paraId="6C7E4640"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/catalogo/:id → Ficha detallada de una película</w:t>
      </w:r>
    </w:p>
    <w:p w14:paraId="4359ED07"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w:t>
      </w:r>
      <w:proofErr w:type="spellStart"/>
      <w:r w:rsidRPr="0007484F">
        <w:rPr>
          <w:rFonts w:ascii="Times New Roman" w:hAnsi="Times New Roman" w:cs="Times New Roman"/>
          <w:sz w:val="24"/>
          <w:szCs w:val="24"/>
        </w:rPr>
        <w:t>login</w:t>
      </w:r>
      <w:proofErr w:type="spellEnd"/>
      <w:r w:rsidRPr="0007484F">
        <w:rPr>
          <w:rFonts w:ascii="Times New Roman" w:hAnsi="Times New Roman" w:cs="Times New Roman"/>
          <w:sz w:val="24"/>
          <w:szCs w:val="24"/>
        </w:rPr>
        <w:t xml:space="preserve"> → Inicio de sesión</w:t>
      </w:r>
    </w:p>
    <w:p w14:paraId="6BE6EF0C"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w:t>
      </w:r>
      <w:proofErr w:type="spellStart"/>
      <w:r w:rsidRPr="0007484F">
        <w:rPr>
          <w:rFonts w:ascii="Times New Roman" w:hAnsi="Times New Roman" w:cs="Times New Roman"/>
          <w:sz w:val="24"/>
          <w:szCs w:val="24"/>
        </w:rPr>
        <w:t>register</w:t>
      </w:r>
      <w:proofErr w:type="spellEnd"/>
      <w:r w:rsidRPr="0007484F">
        <w:rPr>
          <w:rFonts w:ascii="Times New Roman" w:hAnsi="Times New Roman" w:cs="Times New Roman"/>
          <w:sz w:val="24"/>
          <w:szCs w:val="24"/>
        </w:rPr>
        <w:t xml:space="preserve"> → Registro de usuario</w:t>
      </w:r>
    </w:p>
    <w:p w14:paraId="156D8078"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/favorites → Películas favoritas</w:t>
      </w:r>
    </w:p>
    <w:p w14:paraId="24E63EA8"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/contacto → Página de contacto</w:t>
      </w:r>
    </w:p>
    <w:p w14:paraId="2FFE7C50" w14:textId="77777777" w:rsidR="0007484F" w:rsidRPr="0007484F" w:rsidRDefault="0007484F" w:rsidP="00F54FAD">
      <w:pPr>
        <w:numPr>
          <w:ilvl w:val="0"/>
          <w:numId w:val="8"/>
        </w:numPr>
        <w:jc w:val="both"/>
        <w:rPr>
          <w:rFonts w:ascii="Times New Roman" w:hAnsi="Times New Roman" w:cs="Times New Roman"/>
          <w:sz w:val="24"/>
          <w:szCs w:val="24"/>
        </w:rPr>
      </w:pPr>
      <w:r w:rsidRPr="0007484F">
        <w:rPr>
          <w:rFonts w:ascii="Times New Roman" w:hAnsi="Times New Roman" w:cs="Times New Roman"/>
          <w:sz w:val="24"/>
          <w:szCs w:val="24"/>
        </w:rPr>
        <w:t>/legal → Aviso legal</w:t>
      </w:r>
    </w:p>
    <w:p w14:paraId="50F3D544" w14:textId="649763F6"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 xml:space="preserve">Para la navegación se utilizan componentes como </w:t>
      </w:r>
      <w:r w:rsidRPr="0007484F">
        <w:rPr>
          <w:rFonts w:ascii="Times New Roman" w:hAnsi="Times New Roman" w:cs="Times New Roman"/>
          <w:i/>
          <w:iCs/>
          <w:sz w:val="24"/>
          <w:szCs w:val="24"/>
        </w:rPr>
        <w:t>Link</w:t>
      </w:r>
      <w:r w:rsidRPr="0007484F">
        <w:rPr>
          <w:rFonts w:ascii="Times New Roman" w:hAnsi="Times New Roman" w:cs="Times New Roman"/>
          <w:sz w:val="24"/>
          <w:szCs w:val="24"/>
        </w:rPr>
        <w:t xml:space="preserve">, que permiten moverse entre páginas sin recargar, y el </w:t>
      </w:r>
      <w:proofErr w:type="spellStart"/>
      <w:r w:rsidRPr="0007484F">
        <w:rPr>
          <w:rFonts w:ascii="Times New Roman" w:hAnsi="Times New Roman" w:cs="Times New Roman"/>
          <w:sz w:val="24"/>
          <w:szCs w:val="24"/>
        </w:rPr>
        <w:t>hook</w:t>
      </w:r>
      <w:proofErr w:type="spellEnd"/>
      <w:r w:rsidRPr="0007484F">
        <w:rPr>
          <w:rFonts w:ascii="Times New Roman" w:hAnsi="Times New Roman" w:cs="Times New Roman"/>
          <w:sz w:val="24"/>
          <w:szCs w:val="24"/>
        </w:rPr>
        <w:t xml:space="preserve"> </w:t>
      </w:r>
      <w:proofErr w:type="spellStart"/>
      <w:r w:rsidRPr="0007484F">
        <w:rPr>
          <w:rFonts w:ascii="Times New Roman" w:hAnsi="Times New Roman" w:cs="Times New Roman"/>
          <w:i/>
          <w:iCs/>
          <w:sz w:val="24"/>
          <w:szCs w:val="24"/>
        </w:rPr>
        <w:t>useNavigate</w:t>
      </w:r>
      <w:proofErr w:type="spellEnd"/>
      <w:r w:rsidRPr="0007484F">
        <w:rPr>
          <w:rFonts w:ascii="Times New Roman" w:hAnsi="Times New Roman" w:cs="Times New Roman"/>
          <w:sz w:val="24"/>
          <w:szCs w:val="24"/>
        </w:rPr>
        <w:t xml:space="preserve">, que se usa cuando la navegación se realiza desde código, por </w:t>
      </w:r>
      <w:r w:rsidR="00F54FAD" w:rsidRPr="0007484F">
        <w:rPr>
          <w:rFonts w:ascii="Times New Roman" w:hAnsi="Times New Roman" w:cs="Times New Roman"/>
          <w:sz w:val="24"/>
          <w:szCs w:val="24"/>
        </w:rPr>
        <w:t>ejemplo,</w:t>
      </w:r>
      <w:r w:rsidRPr="0007484F">
        <w:rPr>
          <w:rFonts w:ascii="Times New Roman" w:hAnsi="Times New Roman" w:cs="Times New Roman"/>
          <w:sz w:val="24"/>
          <w:szCs w:val="24"/>
        </w:rPr>
        <w:t xml:space="preserve"> después de iniciar sesión o registrarse.</w:t>
      </w:r>
    </w:p>
    <w:p w14:paraId="35496121" w14:textId="77777777" w:rsidR="0007484F" w:rsidRP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Un aspecto importante es el uso de rutas dinámicas, como /catalogo/:id, que permiten mostrar información diferente en función de la película seleccionada. Esto hace posible reutilizar el mismo componente de detalle para todas las películas.</w:t>
      </w:r>
    </w:p>
    <w:p w14:paraId="5B1FF725" w14:textId="77777777" w:rsidR="0007484F" w:rsidRDefault="0007484F" w:rsidP="00F54FAD">
      <w:pPr>
        <w:jc w:val="both"/>
        <w:rPr>
          <w:rFonts w:ascii="Times New Roman" w:hAnsi="Times New Roman" w:cs="Times New Roman"/>
          <w:sz w:val="24"/>
          <w:szCs w:val="24"/>
        </w:rPr>
      </w:pPr>
      <w:r w:rsidRPr="0007484F">
        <w:rPr>
          <w:rFonts w:ascii="Times New Roman" w:hAnsi="Times New Roman" w:cs="Times New Roman"/>
          <w:sz w:val="24"/>
          <w:szCs w:val="24"/>
        </w:rPr>
        <w:t>En general, el sistema de navegación está bien integrado con el resto de la aplicación y permite moverse de forma rápida y sencilla entre las distintas funcionalidades.</w:t>
      </w:r>
    </w:p>
    <w:p w14:paraId="7F47886D" w14:textId="77777777" w:rsidR="00D00167" w:rsidRDefault="00D00167" w:rsidP="00F54FAD">
      <w:pPr>
        <w:jc w:val="both"/>
        <w:rPr>
          <w:rFonts w:ascii="Times New Roman" w:hAnsi="Times New Roman" w:cs="Times New Roman"/>
          <w:sz w:val="24"/>
          <w:szCs w:val="24"/>
        </w:rPr>
      </w:pPr>
    </w:p>
    <w:p w14:paraId="02D2D7F4" w14:textId="77777777" w:rsidR="00D00167" w:rsidRDefault="00D00167" w:rsidP="00F54FAD">
      <w:pPr>
        <w:jc w:val="both"/>
        <w:rPr>
          <w:rFonts w:ascii="Times New Roman" w:hAnsi="Times New Roman" w:cs="Times New Roman"/>
          <w:sz w:val="24"/>
          <w:szCs w:val="24"/>
        </w:rPr>
      </w:pPr>
    </w:p>
    <w:p w14:paraId="15FEF4AA" w14:textId="77777777" w:rsidR="00D00167" w:rsidRDefault="00D00167" w:rsidP="00F54FAD">
      <w:pPr>
        <w:jc w:val="both"/>
        <w:rPr>
          <w:rFonts w:ascii="Times New Roman" w:hAnsi="Times New Roman" w:cs="Times New Roman"/>
          <w:sz w:val="24"/>
          <w:szCs w:val="24"/>
        </w:rPr>
      </w:pPr>
    </w:p>
    <w:p w14:paraId="24E5C017" w14:textId="77777777" w:rsidR="00D00167" w:rsidRDefault="00D00167" w:rsidP="00F54FAD">
      <w:pPr>
        <w:jc w:val="both"/>
        <w:rPr>
          <w:rFonts w:ascii="Times New Roman" w:hAnsi="Times New Roman" w:cs="Times New Roman"/>
          <w:sz w:val="24"/>
          <w:szCs w:val="24"/>
        </w:rPr>
      </w:pPr>
    </w:p>
    <w:p w14:paraId="3BD71BB4" w14:textId="77777777" w:rsidR="00D00167" w:rsidRDefault="00D00167" w:rsidP="00F54FAD">
      <w:pPr>
        <w:jc w:val="both"/>
        <w:rPr>
          <w:rFonts w:ascii="Times New Roman" w:hAnsi="Times New Roman" w:cs="Times New Roman"/>
          <w:sz w:val="24"/>
          <w:szCs w:val="24"/>
        </w:rPr>
      </w:pPr>
    </w:p>
    <w:p w14:paraId="06130237" w14:textId="77777777" w:rsidR="00D00167" w:rsidRDefault="00D00167" w:rsidP="00F54FAD">
      <w:pPr>
        <w:jc w:val="both"/>
        <w:rPr>
          <w:rFonts w:ascii="Times New Roman" w:hAnsi="Times New Roman" w:cs="Times New Roman"/>
          <w:sz w:val="24"/>
          <w:szCs w:val="24"/>
        </w:rPr>
      </w:pPr>
    </w:p>
    <w:p w14:paraId="7A3C0DAC" w14:textId="60A58434" w:rsidR="00F54FAD" w:rsidRDefault="00F54FAD" w:rsidP="00F54FAD">
      <w:pPr>
        <w:pStyle w:val="Ttulo1"/>
      </w:pPr>
      <w:bookmarkStart w:id="4" w:name="_Toc224927660"/>
      <w:r>
        <w:lastRenderedPageBreak/>
        <w:t>5- Gestión del estado</w:t>
      </w:r>
      <w:bookmarkEnd w:id="4"/>
    </w:p>
    <w:p w14:paraId="2F88B9BC" w14:textId="04CC9C0A"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La gestión del estado en la aplicación se realiza principalmente mediante los mecanismos básicos que ofrece </w:t>
      </w:r>
      <w:proofErr w:type="spellStart"/>
      <w:r w:rsidRPr="00C37812">
        <w:rPr>
          <w:rFonts w:ascii="Times New Roman" w:hAnsi="Times New Roman" w:cs="Times New Roman"/>
          <w:sz w:val="24"/>
          <w:szCs w:val="24"/>
        </w:rPr>
        <w:t>React</w:t>
      </w:r>
      <w:proofErr w:type="spellEnd"/>
      <w:r w:rsidRPr="00C37812">
        <w:rPr>
          <w:rFonts w:ascii="Times New Roman" w:hAnsi="Times New Roman" w:cs="Times New Roman"/>
          <w:sz w:val="24"/>
          <w:szCs w:val="24"/>
        </w:rPr>
        <w:t xml:space="preserve">, especialmente a través del </w:t>
      </w:r>
      <w:proofErr w:type="spellStart"/>
      <w:r w:rsidRPr="00C37812">
        <w:rPr>
          <w:rFonts w:ascii="Times New Roman" w:hAnsi="Times New Roman" w:cs="Times New Roman"/>
          <w:sz w:val="24"/>
          <w:szCs w:val="24"/>
        </w:rPr>
        <w:t>hook</w:t>
      </w:r>
      <w:proofErr w:type="spellEnd"/>
      <w:r w:rsidRPr="00C37812">
        <w:rPr>
          <w:rFonts w:ascii="Times New Roman" w:hAnsi="Times New Roman" w:cs="Times New Roman"/>
          <w:sz w:val="24"/>
          <w:szCs w:val="24"/>
        </w:rPr>
        <w:t xml:space="preserve"> </w:t>
      </w:r>
      <w:proofErr w:type="spellStart"/>
      <w:r w:rsidRPr="00C37812">
        <w:rPr>
          <w:rFonts w:ascii="Times New Roman" w:hAnsi="Times New Roman" w:cs="Times New Roman"/>
          <w:i/>
          <w:iCs/>
          <w:sz w:val="24"/>
          <w:szCs w:val="24"/>
        </w:rPr>
        <w:t>useState</w:t>
      </w:r>
      <w:proofErr w:type="spellEnd"/>
      <w:r w:rsidRPr="00C37812">
        <w:rPr>
          <w:rFonts w:ascii="Times New Roman" w:hAnsi="Times New Roman" w:cs="Times New Roman"/>
          <w:sz w:val="24"/>
          <w:szCs w:val="24"/>
        </w:rPr>
        <w:t xml:space="preserve"> y del paso de información entre componentes mediante </w:t>
      </w:r>
      <w:proofErr w:type="spellStart"/>
      <w:r w:rsidRPr="00C37812">
        <w:rPr>
          <w:rFonts w:ascii="Times New Roman" w:hAnsi="Times New Roman" w:cs="Times New Roman"/>
          <w:i/>
          <w:iCs/>
          <w:sz w:val="24"/>
          <w:szCs w:val="24"/>
        </w:rPr>
        <w:t>props</w:t>
      </w:r>
      <w:proofErr w:type="spellEnd"/>
      <w:r w:rsidRPr="00C37812">
        <w:rPr>
          <w:rFonts w:ascii="Times New Roman" w:hAnsi="Times New Roman" w:cs="Times New Roman"/>
          <w:sz w:val="24"/>
          <w:szCs w:val="24"/>
        </w:rPr>
        <w:t xml:space="preserve">. </w:t>
      </w:r>
    </w:p>
    <w:p w14:paraId="2B4A2EC6"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En primer lugar, cada componente administra su propio estado local cuando necesita almacenar datos específicos de su funcionamiento. Por ejemplo, este estado se utiliza para guardar la lista de películas cargadas desde la base de datos, el contenido de los formularios, la valoración seleccionada por un usuario, el estado de un favorito o los comentarios asociados a una película. Gracias a ello, la interfaz se actualiza automáticamente cuando se produce un cambio en los datos.</w:t>
      </w:r>
    </w:p>
    <w:p w14:paraId="57F134B9"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Además del estado local, existe un estado más general relacionado con la sesión del usuario, que se gestiona desde el componente principal de la aplicación. En este punto se almacena información como si el usuario ha iniciado sesión, su identificador, el token de autenticación o algunos datos visibles en la interfaz, como el nombre o la imagen de perfil. Posteriormente, esta información se transmite al resto de componentes que la necesitan mediante </w:t>
      </w:r>
      <w:proofErr w:type="spellStart"/>
      <w:r w:rsidRPr="00C37812">
        <w:rPr>
          <w:rFonts w:ascii="Times New Roman" w:hAnsi="Times New Roman" w:cs="Times New Roman"/>
          <w:i/>
          <w:iCs/>
          <w:sz w:val="24"/>
          <w:szCs w:val="24"/>
        </w:rPr>
        <w:t>props</w:t>
      </w:r>
      <w:proofErr w:type="spellEnd"/>
      <w:r w:rsidRPr="00C37812">
        <w:rPr>
          <w:rFonts w:ascii="Times New Roman" w:hAnsi="Times New Roman" w:cs="Times New Roman"/>
          <w:sz w:val="24"/>
          <w:szCs w:val="24"/>
        </w:rPr>
        <w:t>.</w:t>
      </w:r>
    </w:p>
    <w:p w14:paraId="5B809265" w14:textId="6D1A2FE2"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 xml:space="preserve">Este uso de </w:t>
      </w:r>
      <w:proofErr w:type="spellStart"/>
      <w:r w:rsidRPr="00C37812">
        <w:rPr>
          <w:rFonts w:ascii="Times New Roman" w:hAnsi="Times New Roman" w:cs="Times New Roman"/>
          <w:i/>
          <w:iCs/>
          <w:sz w:val="24"/>
          <w:szCs w:val="24"/>
        </w:rPr>
        <w:t>props</w:t>
      </w:r>
      <w:proofErr w:type="spellEnd"/>
      <w:r w:rsidRPr="00C37812">
        <w:rPr>
          <w:rFonts w:ascii="Times New Roman" w:hAnsi="Times New Roman" w:cs="Times New Roman"/>
          <w:sz w:val="24"/>
          <w:szCs w:val="24"/>
        </w:rPr>
        <w:t xml:space="preserve"> permite que distintos componentes se adapten al contexto del usuario sin necesidad de duplicar información. Así, por ejemplo, componentes como la ficha de </w:t>
      </w:r>
      <w:r>
        <w:rPr>
          <w:rFonts w:ascii="Times New Roman" w:hAnsi="Times New Roman" w:cs="Times New Roman"/>
          <w:sz w:val="24"/>
          <w:szCs w:val="24"/>
        </w:rPr>
        <w:t>cada película o serie</w:t>
      </w:r>
      <w:r w:rsidRPr="00C37812">
        <w:rPr>
          <w:rFonts w:ascii="Times New Roman" w:hAnsi="Times New Roman" w:cs="Times New Roman"/>
          <w:sz w:val="24"/>
          <w:szCs w:val="24"/>
        </w:rPr>
        <w:t xml:space="preserve"> o el sistema de comentarios pueden saber si el usuario está autenticado y permitir o restringir determinadas acciones en función de ello.</w:t>
      </w:r>
    </w:p>
    <w:p w14:paraId="6E7D09D3"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Por otra parte, la gestión del estado también se relaciona con la arquitectura general del proyecto. Aunque los componentes mantienen ciertos datos propios para controlar su comportamiento visual o su interacción inmediata, la lógica relacionada con la obtención, actualización o persistencia de datos se delega en los servicios. De esta manera, el estado de la interfaz queda separado de la lógica de acceso a la información, lo que favorece una organización más clara del código.</w:t>
      </w:r>
    </w:p>
    <w:p w14:paraId="5F6348FE" w14:textId="77777777" w:rsidR="00C37812" w:rsidRPr="00C37812" w:rsidRDefault="00C37812" w:rsidP="00C37812">
      <w:pPr>
        <w:jc w:val="both"/>
        <w:rPr>
          <w:rFonts w:ascii="Times New Roman" w:hAnsi="Times New Roman" w:cs="Times New Roman"/>
          <w:sz w:val="24"/>
          <w:szCs w:val="24"/>
        </w:rPr>
      </w:pPr>
      <w:r w:rsidRPr="00C37812">
        <w:rPr>
          <w:rFonts w:ascii="Times New Roman" w:hAnsi="Times New Roman" w:cs="Times New Roman"/>
          <w:sz w:val="24"/>
          <w:szCs w:val="24"/>
        </w:rPr>
        <w:t>En conjunto, la gestión del estado permite que la aplicación responda de forma dinámica a las acciones del usuario y mantenga sincronizada la información mostrada en pantalla con los datos reales del sistema.</w:t>
      </w:r>
    </w:p>
    <w:p w14:paraId="0CC22B78" w14:textId="77777777" w:rsidR="00D00167" w:rsidRDefault="00D00167" w:rsidP="00F54FAD">
      <w:pPr>
        <w:jc w:val="both"/>
        <w:rPr>
          <w:rFonts w:ascii="Times New Roman" w:hAnsi="Times New Roman" w:cs="Times New Roman"/>
          <w:sz w:val="24"/>
          <w:szCs w:val="24"/>
        </w:rPr>
      </w:pPr>
    </w:p>
    <w:p w14:paraId="2FBA17C9" w14:textId="77777777" w:rsidR="00D00167" w:rsidRDefault="00D00167" w:rsidP="00F54FAD">
      <w:pPr>
        <w:jc w:val="both"/>
        <w:rPr>
          <w:rFonts w:ascii="Times New Roman" w:hAnsi="Times New Roman" w:cs="Times New Roman"/>
          <w:sz w:val="24"/>
          <w:szCs w:val="24"/>
        </w:rPr>
      </w:pPr>
    </w:p>
    <w:p w14:paraId="7F015311" w14:textId="77777777" w:rsidR="00D00167" w:rsidRDefault="00D00167" w:rsidP="00F54FAD">
      <w:pPr>
        <w:jc w:val="both"/>
        <w:rPr>
          <w:rFonts w:ascii="Times New Roman" w:hAnsi="Times New Roman" w:cs="Times New Roman"/>
          <w:sz w:val="24"/>
          <w:szCs w:val="24"/>
        </w:rPr>
      </w:pPr>
    </w:p>
    <w:p w14:paraId="3F868F95" w14:textId="77777777" w:rsidR="00D00167" w:rsidRDefault="00D00167" w:rsidP="00F54FAD">
      <w:pPr>
        <w:jc w:val="both"/>
        <w:rPr>
          <w:rFonts w:ascii="Times New Roman" w:hAnsi="Times New Roman" w:cs="Times New Roman"/>
          <w:sz w:val="24"/>
          <w:szCs w:val="24"/>
        </w:rPr>
      </w:pPr>
    </w:p>
    <w:p w14:paraId="7F830D03" w14:textId="77777777" w:rsidR="00C37812" w:rsidRDefault="00C37812" w:rsidP="00F54FAD">
      <w:pPr>
        <w:jc w:val="both"/>
        <w:rPr>
          <w:rFonts w:ascii="Times New Roman" w:hAnsi="Times New Roman" w:cs="Times New Roman"/>
          <w:sz w:val="24"/>
          <w:szCs w:val="24"/>
        </w:rPr>
      </w:pPr>
    </w:p>
    <w:p w14:paraId="7C634F68" w14:textId="77777777" w:rsidR="00C37812" w:rsidRDefault="00C37812" w:rsidP="00F54FAD">
      <w:pPr>
        <w:jc w:val="both"/>
        <w:rPr>
          <w:rFonts w:ascii="Times New Roman" w:hAnsi="Times New Roman" w:cs="Times New Roman"/>
          <w:sz w:val="24"/>
          <w:szCs w:val="24"/>
        </w:rPr>
      </w:pPr>
    </w:p>
    <w:p w14:paraId="27EC003E" w14:textId="6C5C5330" w:rsidR="00F54FAD" w:rsidRDefault="00F54FAD" w:rsidP="00F54FAD">
      <w:pPr>
        <w:pStyle w:val="Ttulo1"/>
      </w:pPr>
      <w:bookmarkStart w:id="5" w:name="_Toc224927661"/>
      <w:r>
        <w:lastRenderedPageBreak/>
        <w:t xml:space="preserve">6- Integración de </w:t>
      </w:r>
      <w:proofErr w:type="spellStart"/>
      <w:r>
        <w:t>Firebase</w:t>
      </w:r>
      <w:bookmarkEnd w:id="5"/>
      <w:proofErr w:type="spellEnd"/>
    </w:p>
    <w:p w14:paraId="4EADE6F9" w14:textId="77777777" w:rsidR="00F54FAD" w:rsidRP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Para la gestión de datos y la autenticación de usuarios se ha utilizado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concretamente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Realtime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Database</w:t>
      </w:r>
      <w:proofErr w:type="spellEnd"/>
      <w:r w:rsidRPr="00F54FAD">
        <w:rPr>
          <w:rFonts w:ascii="Times New Roman" w:hAnsi="Times New Roman" w:cs="Times New Roman"/>
          <w:sz w:val="24"/>
          <w:szCs w:val="24"/>
        </w:rPr>
        <w:t xml:space="preserve"> y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Authentication</w:t>
      </w:r>
      <w:proofErr w:type="spellEnd"/>
      <w:r w:rsidRPr="00F54FAD">
        <w:rPr>
          <w:rFonts w:ascii="Times New Roman" w:hAnsi="Times New Roman" w:cs="Times New Roman"/>
          <w:sz w:val="24"/>
          <w:szCs w:val="24"/>
        </w:rPr>
        <w:t>.</w:t>
      </w:r>
    </w:p>
    <w:p w14:paraId="0082C14B" w14:textId="77777777" w:rsidR="00F54FAD" w:rsidRP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Por un lado,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Realtime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Database</w:t>
      </w:r>
      <w:proofErr w:type="spellEnd"/>
      <w:r w:rsidRPr="00F54FAD">
        <w:rPr>
          <w:rFonts w:ascii="Times New Roman" w:hAnsi="Times New Roman" w:cs="Times New Roman"/>
          <w:sz w:val="24"/>
          <w:szCs w:val="24"/>
        </w:rPr>
        <w:t xml:space="preserve"> se utiliza como base de datos para almacenar toda la información de la aplicación, como:</w:t>
      </w:r>
    </w:p>
    <w:p w14:paraId="333DFDC3" w14:textId="77777777" w:rsidR="00F54FAD" w:rsidRPr="00F54FAD" w:rsidRDefault="00F54FAD" w:rsidP="00F54FAD">
      <w:pPr>
        <w:numPr>
          <w:ilvl w:val="0"/>
          <w:numId w:val="9"/>
        </w:numPr>
        <w:jc w:val="both"/>
        <w:rPr>
          <w:rFonts w:ascii="Times New Roman" w:hAnsi="Times New Roman" w:cs="Times New Roman"/>
          <w:sz w:val="24"/>
          <w:szCs w:val="24"/>
        </w:rPr>
      </w:pPr>
      <w:r w:rsidRPr="00F54FAD">
        <w:rPr>
          <w:rFonts w:ascii="Times New Roman" w:hAnsi="Times New Roman" w:cs="Times New Roman"/>
          <w:sz w:val="24"/>
          <w:szCs w:val="24"/>
        </w:rPr>
        <w:t>Películas</w:t>
      </w:r>
    </w:p>
    <w:p w14:paraId="6C3CFF6D" w14:textId="77777777" w:rsidR="00F54FAD" w:rsidRPr="00F54FAD" w:rsidRDefault="00F54FAD" w:rsidP="00F54FAD">
      <w:pPr>
        <w:numPr>
          <w:ilvl w:val="0"/>
          <w:numId w:val="9"/>
        </w:numPr>
        <w:jc w:val="both"/>
        <w:rPr>
          <w:rFonts w:ascii="Times New Roman" w:hAnsi="Times New Roman" w:cs="Times New Roman"/>
          <w:sz w:val="24"/>
          <w:szCs w:val="24"/>
        </w:rPr>
      </w:pPr>
      <w:r w:rsidRPr="00F54FAD">
        <w:rPr>
          <w:rFonts w:ascii="Times New Roman" w:hAnsi="Times New Roman" w:cs="Times New Roman"/>
          <w:sz w:val="24"/>
          <w:szCs w:val="24"/>
        </w:rPr>
        <w:t>Comentarios</w:t>
      </w:r>
    </w:p>
    <w:p w14:paraId="7B1FD8EA" w14:textId="77777777" w:rsidR="00F54FAD" w:rsidRPr="00F54FAD" w:rsidRDefault="00F54FAD" w:rsidP="00F54FAD">
      <w:pPr>
        <w:numPr>
          <w:ilvl w:val="0"/>
          <w:numId w:val="9"/>
        </w:numPr>
        <w:jc w:val="both"/>
        <w:rPr>
          <w:rFonts w:ascii="Times New Roman" w:hAnsi="Times New Roman" w:cs="Times New Roman"/>
          <w:sz w:val="24"/>
          <w:szCs w:val="24"/>
        </w:rPr>
      </w:pPr>
      <w:r w:rsidRPr="00F54FAD">
        <w:rPr>
          <w:rFonts w:ascii="Times New Roman" w:hAnsi="Times New Roman" w:cs="Times New Roman"/>
          <w:sz w:val="24"/>
          <w:szCs w:val="24"/>
        </w:rPr>
        <w:t>Valoraciones</w:t>
      </w:r>
    </w:p>
    <w:p w14:paraId="0FD18937" w14:textId="77777777" w:rsidR="00F54FAD" w:rsidRPr="00F54FAD" w:rsidRDefault="00F54FAD" w:rsidP="00F54FAD">
      <w:pPr>
        <w:numPr>
          <w:ilvl w:val="0"/>
          <w:numId w:val="9"/>
        </w:numPr>
        <w:jc w:val="both"/>
        <w:rPr>
          <w:rFonts w:ascii="Times New Roman" w:hAnsi="Times New Roman" w:cs="Times New Roman"/>
          <w:sz w:val="24"/>
          <w:szCs w:val="24"/>
        </w:rPr>
      </w:pPr>
      <w:r w:rsidRPr="00F54FAD">
        <w:rPr>
          <w:rFonts w:ascii="Times New Roman" w:hAnsi="Times New Roman" w:cs="Times New Roman"/>
          <w:sz w:val="24"/>
          <w:szCs w:val="24"/>
        </w:rPr>
        <w:t>Favoritos</w:t>
      </w:r>
    </w:p>
    <w:p w14:paraId="7489AE5C" w14:textId="77777777" w:rsidR="00F54FAD" w:rsidRPr="00F54FAD" w:rsidRDefault="00F54FAD" w:rsidP="00F54FAD">
      <w:pPr>
        <w:numPr>
          <w:ilvl w:val="0"/>
          <w:numId w:val="9"/>
        </w:numPr>
        <w:jc w:val="both"/>
        <w:rPr>
          <w:rFonts w:ascii="Times New Roman" w:hAnsi="Times New Roman" w:cs="Times New Roman"/>
          <w:sz w:val="24"/>
          <w:szCs w:val="24"/>
        </w:rPr>
      </w:pPr>
      <w:r w:rsidRPr="00F54FAD">
        <w:rPr>
          <w:rFonts w:ascii="Times New Roman" w:hAnsi="Times New Roman" w:cs="Times New Roman"/>
          <w:sz w:val="24"/>
          <w:szCs w:val="24"/>
        </w:rPr>
        <w:t>Datos de usuarios</w:t>
      </w:r>
    </w:p>
    <w:p w14:paraId="60F30624" w14:textId="77777777" w:rsidR="00F54FAD" w:rsidRP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La comunicación con la base de datos se realiza mediante peticiones HTTP utilizando </w:t>
      </w:r>
      <w:r w:rsidRPr="00F54FAD">
        <w:rPr>
          <w:rFonts w:ascii="Times New Roman" w:hAnsi="Times New Roman" w:cs="Times New Roman"/>
          <w:i/>
          <w:iCs/>
          <w:sz w:val="24"/>
          <w:szCs w:val="24"/>
        </w:rPr>
        <w:t>Axios</w:t>
      </w:r>
      <w:r w:rsidRPr="00F54FAD">
        <w:rPr>
          <w:rFonts w:ascii="Times New Roman" w:hAnsi="Times New Roman" w:cs="Times New Roman"/>
          <w:sz w:val="24"/>
          <w:szCs w:val="24"/>
        </w:rPr>
        <w:t xml:space="preserve">, lo que permite obtener y enviar datos de forma sencilla desde los componentes de </w:t>
      </w:r>
      <w:proofErr w:type="spellStart"/>
      <w:r w:rsidRPr="00F54FAD">
        <w:rPr>
          <w:rFonts w:ascii="Times New Roman" w:hAnsi="Times New Roman" w:cs="Times New Roman"/>
          <w:sz w:val="24"/>
          <w:szCs w:val="24"/>
        </w:rPr>
        <w:t>React</w:t>
      </w:r>
      <w:proofErr w:type="spellEnd"/>
      <w:r w:rsidRPr="00F54FAD">
        <w:rPr>
          <w:rFonts w:ascii="Times New Roman" w:hAnsi="Times New Roman" w:cs="Times New Roman"/>
          <w:sz w:val="24"/>
          <w:szCs w:val="24"/>
        </w:rPr>
        <w:t>.</w:t>
      </w:r>
    </w:p>
    <w:p w14:paraId="663F83B1" w14:textId="77777777" w:rsidR="00F54FAD" w:rsidRP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Por otro lado,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w:t>
      </w:r>
      <w:proofErr w:type="spellStart"/>
      <w:r w:rsidRPr="00F54FAD">
        <w:rPr>
          <w:rFonts w:ascii="Times New Roman" w:hAnsi="Times New Roman" w:cs="Times New Roman"/>
          <w:sz w:val="24"/>
          <w:szCs w:val="24"/>
        </w:rPr>
        <w:t>Authentication</w:t>
      </w:r>
      <w:proofErr w:type="spellEnd"/>
      <w:r w:rsidRPr="00F54FAD">
        <w:rPr>
          <w:rFonts w:ascii="Times New Roman" w:hAnsi="Times New Roman" w:cs="Times New Roman"/>
          <w:sz w:val="24"/>
          <w:szCs w:val="24"/>
        </w:rPr>
        <w:t xml:space="preserve"> se encarga de gestionar el registro y el inicio de sesión de los usuarios. Cuando un usuario se registra o inicia sesión,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devuelve un token de autenticación (</w:t>
      </w:r>
      <w:proofErr w:type="spellStart"/>
      <w:r w:rsidRPr="00F54FAD">
        <w:rPr>
          <w:rFonts w:ascii="Times New Roman" w:hAnsi="Times New Roman" w:cs="Times New Roman"/>
          <w:sz w:val="24"/>
          <w:szCs w:val="24"/>
        </w:rPr>
        <w:t>idToken</w:t>
      </w:r>
      <w:proofErr w:type="spellEnd"/>
      <w:r w:rsidRPr="00F54FAD">
        <w:rPr>
          <w:rFonts w:ascii="Times New Roman" w:hAnsi="Times New Roman" w:cs="Times New Roman"/>
          <w:sz w:val="24"/>
          <w:szCs w:val="24"/>
        </w:rPr>
        <w:t>) que se utiliza posteriormente para validar las operaciones que requieren permisos, como escribir comentarios o añadir favoritos.</w:t>
      </w:r>
    </w:p>
    <w:p w14:paraId="2DAC1DBB" w14:textId="77777777" w:rsidR="00F54FAD" w:rsidRP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Este sistema permite controlar qué acciones puede realizar cada usuario y asegura que ciertas funcionalidades solo estén disponibles para usuarios registrados.</w:t>
      </w:r>
    </w:p>
    <w:p w14:paraId="3EFD4F26" w14:textId="77777777" w:rsid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Además, al utilizar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no es necesario desarrollar un </w:t>
      </w:r>
      <w:proofErr w:type="spellStart"/>
      <w:r w:rsidRPr="00F54FAD">
        <w:rPr>
          <w:rFonts w:ascii="Times New Roman" w:hAnsi="Times New Roman" w:cs="Times New Roman"/>
          <w:sz w:val="24"/>
          <w:szCs w:val="24"/>
        </w:rPr>
        <w:t>backend</w:t>
      </w:r>
      <w:proofErr w:type="spellEnd"/>
      <w:r w:rsidRPr="00F54FAD">
        <w:rPr>
          <w:rFonts w:ascii="Times New Roman" w:hAnsi="Times New Roman" w:cs="Times New Roman"/>
          <w:sz w:val="24"/>
          <w:szCs w:val="24"/>
        </w:rPr>
        <w:t xml:space="preserve"> propio, lo que simplifica bastante el desarrollo de la aplicación y permite centrarse más en la lógica y la interfaz.</w:t>
      </w:r>
    </w:p>
    <w:p w14:paraId="20AB07E5"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 xml:space="preserve">Un aspecto importante es que la integración con </w:t>
      </w:r>
      <w:proofErr w:type="spellStart"/>
      <w:r w:rsidRPr="002A074B">
        <w:rPr>
          <w:rFonts w:ascii="Times New Roman" w:hAnsi="Times New Roman" w:cs="Times New Roman"/>
          <w:sz w:val="24"/>
          <w:szCs w:val="24"/>
        </w:rPr>
        <w:t>Firebase</w:t>
      </w:r>
      <w:proofErr w:type="spellEnd"/>
      <w:r w:rsidRPr="002A074B">
        <w:rPr>
          <w:rFonts w:ascii="Times New Roman" w:hAnsi="Times New Roman" w:cs="Times New Roman"/>
          <w:sz w:val="24"/>
          <w:szCs w:val="24"/>
        </w:rPr>
        <w:t xml:space="preserve"> se ha realizado siguiendo los principios de la arquitectura hexagonal. En lugar de acceder directamente a </w:t>
      </w:r>
      <w:proofErr w:type="spellStart"/>
      <w:r w:rsidRPr="002A074B">
        <w:rPr>
          <w:rFonts w:ascii="Times New Roman" w:hAnsi="Times New Roman" w:cs="Times New Roman"/>
          <w:sz w:val="24"/>
          <w:szCs w:val="24"/>
        </w:rPr>
        <w:t>Firebase</w:t>
      </w:r>
      <w:proofErr w:type="spellEnd"/>
      <w:r w:rsidRPr="002A074B">
        <w:rPr>
          <w:rFonts w:ascii="Times New Roman" w:hAnsi="Times New Roman" w:cs="Times New Roman"/>
          <w:sz w:val="24"/>
          <w:szCs w:val="24"/>
        </w:rPr>
        <w:t xml:space="preserve"> desde los componentes de la interfaz, se han definido repositorios dentro de la capa de infraestructura, que encapsulan todas las operaciones relacionadas con la base de datos. Estos repositorios son utilizados por los servicios, que a su vez son consumidos por la capa de vista.</w:t>
      </w:r>
    </w:p>
    <w:p w14:paraId="01746F2D" w14:textId="1A44E6A3" w:rsidR="002A074B" w:rsidRPr="002A074B" w:rsidRDefault="002A074B" w:rsidP="00F54FAD">
      <w:pPr>
        <w:jc w:val="both"/>
        <w:rPr>
          <w:rFonts w:ascii="Times New Roman" w:hAnsi="Times New Roman" w:cs="Times New Roman"/>
          <w:sz w:val="24"/>
          <w:szCs w:val="24"/>
          <w:u w:val="single"/>
        </w:rPr>
      </w:pPr>
      <w:r w:rsidRPr="002A074B">
        <w:rPr>
          <w:rFonts w:ascii="Times New Roman" w:hAnsi="Times New Roman" w:cs="Times New Roman"/>
          <w:sz w:val="24"/>
          <w:szCs w:val="24"/>
        </w:rPr>
        <w:t xml:space="preserve">Este enfoque permite desacoplar la aplicación de la tecnología concreta utilizada para el almacenamiento de datos. En caso de que en el futuro se quisiera cambiar </w:t>
      </w:r>
      <w:proofErr w:type="spellStart"/>
      <w:r w:rsidRPr="002A074B">
        <w:rPr>
          <w:rFonts w:ascii="Times New Roman" w:hAnsi="Times New Roman" w:cs="Times New Roman"/>
          <w:sz w:val="24"/>
          <w:szCs w:val="24"/>
        </w:rPr>
        <w:t>Firebase</w:t>
      </w:r>
      <w:proofErr w:type="spellEnd"/>
      <w:r w:rsidRPr="002A074B">
        <w:rPr>
          <w:rFonts w:ascii="Times New Roman" w:hAnsi="Times New Roman" w:cs="Times New Roman"/>
          <w:sz w:val="24"/>
          <w:szCs w:val="24"/>
        </w:rPr>
        <w:t xml:space="preserve"> por otro sistema, sería suficiente con modificar la capa de infraestructura, sin afectar al resto de la aplicación.</w:t>
      </w:r>
    </w:p>
    <w:p w14:paraId="16D231D5" w14:textId="77777777" w:rsidR="00F54FAD" w:rsidRDefault="00F54FAD" w:rsidP="00F54FAD">
      <w:pPr>
        <w:jc w:val="both"/>
        <w:rPr>
          <w:rFonts w:ascii="Times New Roman" w:hAnsi="Times New Roman" w:cs="Times New Roman"/>
          <w:sz w:val="24"/>
          <w:szCs w:val="24"/>
        </w:rPr>
      </w:pPr>
      <w:r w:rsidRPr="00F54FAD">
        <w:rPr>
          <w:rFonts w:ascii="Times New Roman" w:hAnsi="Times New Roman" w:cs="Times New Roman"/>
          <w:sz w:val="24"/>
          <w:szCs w:val="24"/>
        </w:rPr>
        <w:t xml:space="preserve">En conjunto, la integración con </w:t>
      </w:r>
      <w:proofErr w:type="spellStart"/>
      <w:r w:rsidRPr="00F54FAD">
        <w:rPr>
          <w:rFonts w:ascii="Times New Roman" w:hAnsi="Times New Roman" w:cs="Times New Roman"/>
          <w:sz w:val="24"/>
          <w:szCs w:val="24"/>
        </w:rPr>
        <w:t>Firebase</w:t>
      </w:r>
      <w:proofErr w:type="spellEnd"/>
      <w:r w:rsidRPr="00F54FAD">
        <w:rPr>
          <w:rFonts w:ascii="Times New Roman" w:hAnsi="Times New Roman" w:cs="Times New Roman"/>
          <w:sz w:val="24"/>
          <w:szCs w:val="24"/>
        </w:rPr>
        <w:t xml:space="preserve"> permite tener una aplicación completamente funcional con persistencia de datos y gestión de usuarios de forma sencilla y eficiente.</w:t>
      </w:r>
    </w:p>
    <w:p w14:paraId="66350D6F" w14:textId="77777777" w:rsidR="00D00167" w:rsidRDefault="00D00167" w:rsidP="00F54FAD">
      <w:pPr>
        <w:jc w:val="both"/>
        <w:rPr>
          <w:rFonts w:ascii="Times New Roman" w:hAnsi="Times New Roman" w:cs="Times New Roman"/>
          <w:sz w:val="24"/>
          <w:szCs w:val="24"/>
        </w:rPr>
      </w:pPr>
    </w:p>
    <w:p w14:paraId="1CB08B33" w14:textId="77777777" w:rsidR="00D00167" w:rsidRDefault="00D00167" w:rsidP="00F54FAD">
      <w:pPr>
        <w:jc w:val="both"/>
        <w:rPr>
          <w:rFonts w:ascii="Times New Roman" w:hAnsi="Times New Roman" w:cs="Times New Roman"/>
          <w:sz w:val="24"/>
          <w:szCs w:val="24"/>
        </w:rPr>
      </w:pPr>
    </w:p>
    <w:p w14:paraId="328343BE" w14:textId="77777777" w:rsidR="00D00167" w:rsidRPr="00F54FAD" w:rsidRDefault="00D00167" w:rsidP="00F54FAD">
      <w:pPr>
        <w:jc w:val="both"/>
        <w:rPr>
          <w:rFonts w:ascii="Times New Roman" w:hAnsi="Times New Roman" w:cs="Times New Roman"/>
          <w:sz w:val="24"/>
          <w:szCs w:val="24"/>
        </w:rPr>
      </w:pPr>
    </w:p>
    <w:p w14:paraId="16EDB24C" w14:textId="52566F63" w:rsidR="00F54FAD" w:rsidRDefault="00F54FAD" w:rsidP="00F54FAD">
      <w:pPr>
        <w:pStyle w:val="Ttulo1"/>
      </w:pPr>
      <w:bookmarkStart w:id="6" w:name="_Toc224927662"/>
      <w:r>
        <w:lastRenderedPageBreak/>
        <w:t>7- Uso de Bootstrap</w:t>
      </w:r>
      <w:bookmarkEnd w:id="6"/>
    </w:p>
    <w:p w14:paraId="6FB0D164"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 xml:space="preserve">Para el diseño de la interfaz de usuario se ha utilizado Bootstrap, junto con la librería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xml:space="preserve">-Bootstrap, que permite integrar los componentes de Bootstrap de forma directa dentro de una aplicación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Esto ha facilitado la construcción de una interfaz visual coherente y adaptable sin necesidad de desarrollar todos los estilos desde cero.</w:t>
      </w:r>
    </w:p>
    <w:p w14:paraId="6D5DD61F" w14:textId="7286C124"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En primer lugar, se ha empleado el sistema de rejilla (</w:t>
      </w:r>
      <w:proofErr w:type="spellStart"/>
      <w:r w:rsidRPr="002A074B">
        <w:rPr>
          <w:rFonts w:ascii="Times New Roman" w:hAnsi="Times New Roman" w:cs="Times New Roman"/>
          <w:sz w:val="24"/>
          <w:szCs w:val="24"/>
        </w:rPr>
        <w:t>grid</w:t>
      </w:r>
      <w:proofErr w:type="spellEnd"/>
      <w:r w:rsidRPr="002A074B">
        <w:rPr>
          <w:rFonts w:ascii="Times New Roman" w:hAnsi="Times New Roman" w:cs="Times New Roman"/>
          <w:sz w:val="24"/>
          <w:szCs w:val="24"/>
        </w:rPr>
        <w:t>) de Bootstrap mediante componentes como Container, Row y Col, lo que permite estructurar el contenido de forma ordenada y responsiv</w:t>
      </w:r>
      <w:r>
        <w:rPr>
          <w:rFonts w:ascii="Times New Roman" w:hAnsi="Times New Roman" w:cs="Times New Roman"/>
          <w:sz w:val="24"/>
          <w:szCs w:val="24"/>
        </w:rPr>
        <w:t>a</w:t>
      </w:r>
      <w:r w:rsidRPr="002A074B">
        <w:rPr>
          <w:rFonts w:ascii="Times New Roman" w:hAnsi="Times New Roman" w:cs="Times New Roman"/>
          <w:sz w:val="24"/>
          <w:szCs w:val="24"/>
        </w:rPr>
        <w:t>. Gracias a esto, la aplicación se adapta correctamente a distintos tamaños de pantalla, mejorando la experiencia de usuario tanto en dispositivos de escritorio como en móviles.</w:t>
      </w:r>
    </w:p>
    <w:p w14:paraId="43EC5993"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 xml:space="preserve">Además, se han utilizado distintos componentes proporcionados por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-Bootstrap, como:</w:t>
      </w:r>
    </w:p>
    <w:p w14:paraId="5D352F0C" w14:textId="77777777" w:rsidR="002A074B" w:rsidRPr="002A074B" w:rsidRDefault="002A074B" w:rsidP="002A074B">
      <w:pPr>
        <w:numPr>
          <w:ilvl w:val="0"/>
          <w:numId w:val="11"/>
        </w:numPr>
        <w:jc w:val="both"/>
        <w:rPr>
          <w:rFonts w:ascii="Times New Roman" w:hAnsi="Times New Roman" w:cs="Times New Roman"/>
          <w:sz w:val="24"/>
          <w:szCs w:val="24"/>
        </w:rPr>
      </w:pPr>
      <w:r w:rsidRPr="002A074B">
        <w:rPr>
          <w:rFonts w:ascii="Times New Roman" w:hAnsi="Times New Roman" w:cs="Times New Roman"/>
          <w:sz w:val="24"/>
          <w:szCs w:val="24"/>
        </w:rPr>
        <w:t>Card, para representar cada película dentro del catálogo</w:t>
      </w:r>
    </w:p>
    <w:p w14:paraId="5C5AC69C" w14:textId="77777777" w:rsidR="002A074B" w:rsidRPr="002A074B" w:rsidRDefault="002A074B" w:rsidP="002A074B">
      <w:pPr>
        <w:numPr>
          <w:ilvl w:val="0"/>
          <w:numId w:val="11"/>
        </w:numPr>
        <w:jc w:val="both"/>
        <w:rPr>
          <w:rFonts w:ascii="Times New Roman" w:hAnsi="Times New Roman" w:cs="Times New Roman"/>
          <w:sz w:val="24"/>
          <w:szCs w:val="24"/>
        </w:rPr>
      </w:pPr>
      <w:r w:rsidRPr="002A074B">
        <w:rPr>
          <w:rFonts w:ascii="Times New Roman" w:hAnsi="Times New Roman" w:cs="Times New Roman"/>
          <w:sz w:val="24"/>
          <w:szCs w:val="24"/>
        </w:rPr>
        <w:t>Button, para las acciones del usuario, como navegar, añadir a favoritos o puntuar</w:t>
      </w:r>
    </w:p>
    <w:p w14:paraId="2182340D" w14:textId="77777777" w:rsidR="002A074B" w:rsidRPr="002A074B" w:rsidRDefault="002A074B" w:rsidP="002A074B">
      <w:pPr>
        <w:numPr>
          <w:ilvl w:val="0"/>
          <w:numId w:val="11"/>
        </w:numPr>
        <w:jc w:val="both"/>
        <w:rPr>
          <w:rFonts w:ascii="Times New Roman" w:hAnsi="Times New Roman" w:cs="Times New Roman"/>
          <w:sz w:val="24"/>
          <w:szCs w:val="24"/>
        </w:rPr>
      </w:pPr>
      <w:r w:rsidRPr="002A074B">
        <w:rPr>
          <w:rFonts w:ascii="Times New Roman" w:hAnsi="Times New Roman" w:cs="Times New Roman"/>
          <w:sz w:val="24"/>
          <w:szCs w:val="24"/>
        </w:rPr>
        <w:t>Form, en las vistas de autenticación y en el sistema de comentarios</w:t>
      </w:r>
    </w:p>
    <w:p w14:paraId="1B13A759" w14:textId="77777777" w:rsidR="002A074B" w:rsidRPr="002A074B" w:rsidRDefault="002A074B" w:rsidP="002A074B">
      <w:pPr>
        <w:numPr>
          <w:ilvl w:val="0"/>
          <w:numId w:val="11"/>
        </w:numPr>
        <w:jc w:val="both"/>
        <w:rPr>
          <w:rFonts w:ascii="Times New Roman" w:hAnsi="Times New Roman" w:cs="Times New Roman"/>
          <w:sz w:val="24"/>
          <w:szCs w:val="24"/>
        </w:rPr>
      </w:pPr>
      <w:r w:rsidRPr="002A074B">
        <w:rPr>
          <w:rFonts w:ascii="Times New Roman" w:hAnsi="Times New Roman" w:cs="Times New Roman"/>
          <w:sz w:val="24"/>
          <w:szCs w:val="24"/>
        </w:rPr>
        <w:t>Badge, para mostrar información destacada como el tipo de contenido o la categoría</w:t>
      </w:r>
    </w:p>
    <w:p w14:paraId="5C07C5E4" w14:textId="77777777" w:rsidR="002A074B" w:rsidRPr="002A074B" w:rsidRDefault="002A074B" w:rsidP="002A074B">
      <w:pPr>
        <w:numPr>
          <w:ilvl w:val="0"/>
          <w:numId w:val="11"/>
        </w:numPr>
        <w:jc w:val="both"/>
        <w:rPr>
          <w:rFonts w:ascii="Times New Roman" w:hAnsi="Times New Roman" w:cs="Times New Roman"/>
          <w:sz w:val="24"/>
          <w:szCs w:val="24"/>
        </w:rPr>
      </w:pPr>
      <w:r w:rsidRPr="002A074B">
        <w:rPr>
          <w:rFonts w:ascii="Times New Roman" w:hAnsi="Times New Roman" w:cs="Times New Roman"/>
          <w:sz w:val="24"/>
          <w:szCs w:val="24"/>
        </w:rPr>
        <w:t>Nav, para la barra de navegación</w:t>
      </w:r>
    </w:p>
    <w:p w14:paraId="313F9D63"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Estos componentes permiten mantener una estética uniforme en toda la aplicación y reducen considerablemente el tiempo de desarrollo.</w:t>
      </w:r>
    </w:p>
    <w:p w14:paraId="7085A578"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Por otro lado, se ha combinado el uso de Bootstrap con estilos personalizados, principalmente definidos mediante estilos en línea dentro de los componentes. Esto ha permitido adaptar la apariencia a un diseño más específico, con una identidad visual propia basada en colores oscuros, degradados y elementos con bordes redondeados.</w:t>
      </w:r>
    </w:p>
    <w:p w14:paraId="5229E9E0"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 xml:space="preserve">Un ejemplo de esto es el componente </w:t>
      </w:r>
      <w:proofErr w:type="spellStart"/>
      <w:r w:rsidRPr="002A074B">
        <w:rPr>
          <w:rFonts w:ascii="Times New Roman" w:hAnsi="Times New Roman" w:cs="Times New Roman"/>
          <w:sz w:val="24"/>
          <w:szCs w:val="24"/>
        </w:rPr>
        <w:t>FilmCard</w:t>
      </w:r>
      <w:proofErr w:type="spellEnd"/>
      <w:r w:rsidRPr="002A074B">
        <w:rPr>
          <w:rFonts w:ascii="Times New Roman" w:hAnsi="Times New Roman" w:cs="Times New Roman"/>
          <w:sz w:val="24"/>
          <w:szCs w:val="24"/>
        </w:rPr>
        <w:t xml:space="preserve">, donde se utilizan estilos personalizados junto con componentes de Bootstrap para crear una presentación más visual de las películas, incluyendo imágenes de fondo, superposición de degradados y elementos informativos como </w:t>
      </w:r>
      <w:proofErr w:type="spellStart"/>
      <w:r w:rsidRPr="002A074B">
        <w:rPr>
          <w:rFonts w:ascii="Times New Roman" w:hAnsi="Times New Roman" w:cs="Times New Roman"/>
          <w:sz w:val="24"/>
          <w:szCs w:val="24"/>
        </w:rPr>
        <w:t>badges</w:t>
      </w:r>
      <w:proofErr w:type="spellEnd"/>
      <w:r w:rsidRPr="002A074B">
        <w:rPr>
          <w:rFonts w:ascii="Times New Roman" w:hAnsi="Times New Roman" w:cs="Times New Roman"/>
          <w:sz w:val="24"/>
          <w:szCs w:val="24"/>
        </w:rPr>
        <w:t xml:space="preserve"> y puntuaciones.</w:t>
      </w:r>
    </w:p>
    <w:p w14:paraId="2CFE04D4"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En conjunto, el uso de Bootstrap ha permitido desarrollar una interfaz moderna y funcional de manera eficiente, manteniendo un equilibrio entre rapidez de implementación y personalización del diseño.</w:t>
      </w:r>
    </w:p>
    <w:p w14:paraId="148AF07E" w14:textId="77777777" w:rsidR="00D00167" w:rsidRPr="002A074B" w:rsidRDefault="00D00167" w:rsidP="00F54FAD">
      <w:pPr>
        <w:jc w:val="both"/>
        <w:rPr>
          <w:rFonts w:ascii="Times New Roman" w:hAnsi="Times New Roman" w:cs="Times New Roman"/>
          <w:sz w:val="24"/>
          <w:szCs w:val="24"/>
          <w:u w:val="single"/>
        </w:rPr>
      </w:pPr>
    </w:p>
    <w:p w14:paraId="6D915D80" w14:textId="77777777" w:rsidR="00D00167" w:rsidRDefault="00D00167" w:rsidP="00F54FAD">
      <w:pPr>
        <w:jc w:val="both"/>
        <w:rPr>
          <w:rFonts w:ascii="Times New Roman" w:hAnsi="Times New Roman" w:cs="Times New Roman"/>
          <w:sz w:val="24"/>
          <w:szCs w:val="24"/>
        </w:rPr>
      </w:pPr>
    </w:p>
    <w:p w14:paraId="30C8765F" w14:textId="77777777" w:rsidR="00D00167" w:rsidRDefault="00D00167" w:rsidP="00F54FAD">
      <w:pPr>
        <w:jc w:val="both"/>
        <w:rPr>
          <w:rFonts w:ascii="Times New Roman" w:hAnsi="Times New Roman" w:cs="Times New Roman"/>
          <w:sz w:val="24"/>
          <w:szCs w:val="24"/>
        </w:rPr>
      </w:pPr>
    </w:p>
    <w:p w14:paraId="7AF4CA7A" w14:textId="77777777" w:rsidR="00D00167" w:rsidRDefault="00D00167" w:rsidP="00F54FAD">
      <w:pPr>
        <w:jc w:val="both"/>
        <w:rPr>
          <w:rFonts w:ascii="Times New Roman" w:hAnsi="Times New Roman" w:cs="Times New Roman"/>
          <w:sz w:val="24"/>
          <w:szCs w:val="24"/>
        </w:rPr>
      </w:pPr>
    </w:p>
    <w:p w14:paraId="6D7F9AB9" w14:textId="77777777" w:rsidR="00D00167" w:rsidRPr="00F54FAD" w:rsidRDefault="00D00167" w:rsidP="00F54FAD">
      <w:pPr>
        <w:jc w:val="both"/>
        <w:rPr>
          <w:rFonts w:ascii="Times New Roman" w:hAnsi="Times New Roman" w:cs="Times New Roman"/>
          <w:sz w:val="24"/>
          <w:szCs w:val="24"/>
        </w:rPr>
      </w:pPr>
    </w:p>
    <w:p w14:paraId="556C3CDF" w14:textId="55C0B5D1" w:rsidR="00F54FAD" w:rsidRPr="00F54FAD" w:rsidRDefault="00F54FAD" w:rsidP="00F54FAD">
      <w:pPr>
        <w:pStyle w:val="Ttulo1"/>
      </w:pPr>
      <w:bookmarkStart w:id="7" w:name="_Toc224927663"/>
      <w:r>
        <w:lastRenderedPageBreak/>
        <w:t>8- Conclusión</w:t>
      </w:r>
      <w:bookmarkEnd w:id="7"/>
    </w:p>
    <w:p w14:paraId="0C1ADAAD" w14:textId="77777777" w:rsidR="00F54FAD" w:rsidRPr="002A074B" w:rsidRDefault="00F54FAD" w:rsidP="00F54FAD">
      <w:pPr>
        <w:jc w:val="both"/>
        <w:rPr>
          <w:rFonts w:ascii="Times New Roman" w:hAnsi="Times New Roman" w:cs="Times New Roman"/>
          <w:sz w:val="24"/>
          <w:szCs w:val="24"/>
        </w:rPr>
      </w:pPr>
      <w:r w:rsidRPr="002A074B">
        <w:rPr>
          <w:rFonts w:ascii="Times New Roman" w:hAnsi="Times New Roman" w:cs="Times New Roman"/>
          <w:sz w:val="24"/>
          <w:szCs w:val="24"/>
        </w:rPr>
        <w:t xml:space="preserve">En este proyecto se ha desarrollado una aplicación web completa utilizando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en la que se han aplicado los conceptos principales vistos en la asignatura, como el uso de componentes, la gestión del estado y la navegación entre páginas.</w:t>
      </w:r>
    </w:p>
    <w:p w14:paraId="7D43C356" w14:textId="77777777" w:rsidR="00F54FAD" w:rsidRPr="002A074B" w:rsidRDefault="00F54FAD" w:rsidP="00F54FAD">
      <w:pPr>
        <w:jc w:val="both"/>
        <w:rPr>
          <w:rFonts w:ascii="Times New Roman" w:hAnsi="Times New Roman" w:cs="Times New Roman"/>
          <w:sz w:val="24"/>
          <w:szCs w:val="24"/>
        </w:rPr>
      </w:pPr>
      <w:r w:rsidRPr="002A074B">
        <w:rPr>
          <w:rFonts w:ascii="Times New Roman" w:hAnsi="Times New Roman" w:cs="Times New Roman"/>
          <w:sz w:val="24"/>
          <w:szCs w:val="24"/>
        </w:rPr>
        <w:t xml:space="preserve">La aplicación permite al usuario interactuar con un catálogo de películas de forma dinámica, pudiendo consultar información, valorarlas, comentar y gestionar una lista de favoritos. Todo esto se ha conseguido combinando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xml:space="preserve"> con </w:t>
      </w:r>
      <w:proofErr w:type="spellStart"/>
      <w:r w:rsidRPr="002A074B">
        <w:rPr>
          <w:rFonts w:ascii="Times New Roman" w:hAnsi="Times New Roman" w:cs="Times New Roman"/>
          <w:sz w:val="24"/>
          <w:szCs w:val="24"/>
        </w:rPr>
        <w:t>Firebase</w:t>
      </w:r>
      <w:proofErr w:type="spellEnd"/>
      <w:r w:rsidRPr="002A074B">
        <w:rPr>
          <w:rFonts w:ascii="Times New Roman" w:hAnsi="Times New Roman" w:cs="Times New Roman"/>
          <w:sz w:val="24"/>
          <w:szCs w:val="24"/>
        </w:rPr>
        <w:t>, lo que ha facilitado tanto la persistencia de datos como la autenticación de usuarios.</w:t>
      </w:r>
    </w:p>
    <w:p w14:paraId="2BA9A5B1" w14:textId="77777777" w:rsidR="00F54FAD" w:rsidRPr="002A074B" w:rsidRDefault="00F54FAD" w:rsidP="00F54FAD">
      <w:pPr>
        <w:jc w:val="both"/>
        <w:rPr>
          <w:rFonts w:ascii="Times New Roman" w:hAnsi="Times New Roman" w:cs="Times New Roman"/>
          <w:sz w:val="24"/>
          <w:szCs w:val="24"/>
        </w:rPr>
      </w:pPr>
      <w:r w:rsidRPr="002A074B">
        <w:rPr>
          <w:rFonts w:ascii="Times New Roman" w:hAnsi="Times New Roman" w:cs="Times New Roman"/>
          <w:sz w:val="24"/>
          <w:szCs w:val="24"/>
        </w:rPr>
        <w:t xml:space="preserve">A nivel de desarrollo, el uso de componentes ha permitido organizar el código de forma clara, separando las distintas funcionalidades y haciendo que la aplicación sea más fácil de mantener y ampliar. Además, el uso de herramientas como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xml:space="preserve"> </w:t>
      </w:r>
      <w:proofErr w:type="spellStart"/>
      <w:r w:rsidRPr="002A074B">
        <w:rPr>
          <w:rFonts w:ascii="Times New Roman" w:hAnsi="Times New Roman" w:cs="Times New Roman"/>
          <w:sz w:val="24"/>
          <w:szCs w:val="24"/>
        </w:rPr>
        <w:t>Router</w:t>
      </w:r>
      <w:proofErr w:type="spellEnd"/>
      <w:r w:rsidRPr="002A074B">
        <w:rPr>
          <w:rFonts w:ascii="Times New Roman" w:hAnsi="Times New Roman" w:cs="Times New Roman"/>
          <w:sz w:val="24"/>
          <w:szCs w:val="24"/>
        </w:rPr>
        <w:t xml:space="preserve"> y Bootstrap ha contribuido a mejorar tanto la navegación como el diseño de la interfaz.</w:t>
      </w:r>
    </w:p>
    <w:p w14:paraId="6AE904AC"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Uno de los aspectos más relevantes del proyecto ha sido la adopción de una estructura inspirada en la arquitectura hexagonal, que ha permitido separar claramente las distintas responsabilidades dentro de la aplicación. De esta forma, se distinguen la capa de dominio, la capa de servicios, la capa de infraestructura y la capa de vista, reduciendo el acoplamiento entre ellas y facilitando tanto el mantenimiento como la posible evolución futura del sistema.</w:t>
      </w:r>
    </w:p>
    <w:p w14:paraId="086527F5"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 xml:space="preserve">Además, la utilización de servicios intermedios y la centralización de dependencias en un punto común han contribuido a desacoplar la interfaz de la lógica de acceso a datos, evitando que los componentes de </w:t>
      </w:r>
      <w:proofErr w:type="spellStart"/>
      <w:r w:rsidRPr="002A074B">
        <w:rPr>
          <w:rFonts w:ascii="Times New Roman" w:hAnsi="Times New Roman" w:cs="Times New Roman"/>
          <w:sz w:val="24"/>
          <w:szCs w:val="24"/>
        </w:rPr>
        <w:t>React</w:t>
      </w:r>
      <w:proofErr w:type="spellEnd"/>
      <w:r w:rsidRPr="002A074B">
        <w:rPr>
          <w:rFonts w:ascii="Times New Roman" w:hAnsi="Times New Roman" w:cs="Times New Roman"/>
          <w:sz w:val="24"/>
          <w:szCs w:val="24"/>
        </w:rPr>
        <w:t xml:space="preserve"> dependan directamente de tecnologías concretas como </w:t>
      </w:r>
      <w:proofErr w:type="spellStart"/>
      <w:r w:rsidRPr="002A074B">
        <w:rPr>
          <w:rFonts w:ascii="Times New Roman" w:hAnsi="Times New Roman" w:cs="Times New Roman"/>
          <w:sz w:val="24"/>
          <w:szCs w:val="24"/>
        </w:rPr>
        <w:t>Firebase</w:t>
      </w:r>
      <w:proofErr w:type="spellEnd"/>
      <w:r w:rsidRPr="002A074B">
        <w:rPr>
          <w:rFonts w:ascii="Times New Roman" w:hAnsi="Times New Roman" w:cs="Times New Roman"/>
          <w:sz w:val="24"/>
          <w:szCs w:val="24"/>
        </w:rPr>
        <w:t xml:space="preserve">. Esto refuerza </w:t>
      </w:r>
      <w:proofErr w:type="gramStart"/>
      <w:r w:rsidRPr="002A074B">
        <w:rPr>
          <w:rFonts w:ascii="Times New Roman" w:hAnsi="Times New Roman" w:cs="Times New Roman"/>
          <w:sz w:val="24"/>
          <w:szCs w:val="24"/>
        </w:rPr>
        <w:t>la modularidad</w:t>
      </w:r>
      <w:proofErr w:type="gramEnd"/>
      <w:r w:rsidRPr="002A074B">
        <w:rPr>
          <w:rFonts w:ascii="Times New Roman" w:hAnsi="Times New Roman" w:cs="Times New Roman"/>
          <w:sz w:val="24"/>
          <w:szCs w:val="24"/>
        </w:rPr>
        <w:t xml:space="preserve"> del sistema y permite una mayor flexibilidad ante posibles cambios.</w:t>
      </w:r>
    </w:p>
    <w:p w14:paraId="2BBAA404" w14:textId="77777777" w:rsidR="002A074B" w:rsidRPr="002A074B" w:rsidRDefault="002A074B" w:rsidP="002A074B">
      <w:pPr>
        <w:jc w:val="both"/>
        <w:rPr>
          <w:rFonts w:ascii="Times New Roman" w:hAnsi="Times New Roman" w:cs="Times New Roman"/>
          <w:sz w:val="24"/>
          <w:szCs w:val="24"/>
        </w:rPr>
      </w:pPr>
      <w:r w:rsidRPr="002A074B">
        <w:rPr>
          <w:rFonts w:ascii="Times New Roman" w:hAnsi="Times New Roman" w:cs="Times New Roman"/>
          <w:sz w:val="24"/>
          <w:szCs w:val="24"/>
        </w:rPr>
        <w:t>En conjunto, el proyecto cumple con los requisitos planteados en la práctica y refleja una aplicación realista en la que se combinan distintos elementos del desarrollo web moderno. Asimismo, permite consolidar los conocimientos adquiridos durante el curso, tanto en el uso de herramientas como en la aplicación de buenas prácticas de diseño software.</w:t>
      </w:r>
    </w:p>
    <w:p w14:paraId="136BC3F8" w14:textId="77777777" w:rsidR="00F54FAD" w:rsidRPr="00F54FAD" w:rsidRDefault="00F54FAD" w:rsidP="00F54FAD"/>
    <w:p w14:paraId="46A3C163" w14:textId="77777777" w:rsidR="0007484F" w:rsidRPr="0007484F" w:rsidRDefault="0007484F" w:rsidP="0007484F"/>
    <w:p w14:paraId="19CD6D4C" w14:textId="77777777" w:rsidR="0007484F" w:rsidRPr="0007484F" w:rsidRDefault="0007484F" w:rsidP="0007484F"/>
    <w:sectPr w:rsidR="0007484F" w:rsidRPr="000748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AF8"/>
    <w:multiLevelType w:val="hybridMultilevel"/>
    <w:tmpl w:val="7066872A"/>
    <w:lvl w:ilvl="0" w:tplc="2A8483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4403DC"/>
    <w:multiLevelType w:val="multilevel"/>
    <w:tmpl w:val="771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E2984"/>
    <w:multiLevelType w:val="multilevel"/>
    <w:tmpl w:val="EC1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202CE"/>
    <w:multiLevelType w:val="multilevel"/>
    <w:tmpl w:val="8FF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A3784"/>
    <w:multiLevelType w:val="hybridMultilevel"/>
    <w:tmpl w:val="E8EAE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190B47"/>
    <w:multiLevelType w:val="hybridMultilevel"/>
    <w:tmpl w:val="87148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73B1EDC"/>
    <w:multiLevelType w:val="hybridMultilevel"/>
    <w:tmpl w:val="4DF4EC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E204F8"/>
    <w:multiLevelType w:val="hybridMultilevel"/>
    <w:tmpl w:val="D228C76E"/>
    <w:lvl w:ilvl="0" w:tplc="472491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EFC0124"/>
    <w:multiLevelType w:val="hybridMultilevel"/>
    <w:tmpl w:val="CBC873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EB7BB1"/>
    <w:multiLevelType w:val="hybridMultilevel"/>
    <w:tmpl w:val="EBCCAE24"/>
    <w:lvl w:ilvl="0" w:tplc="F83244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AD5176A"/>
    <w:multiLevelType w:val="multilevel"/>
    <w:tmpl w:val="F07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463092">
    <w:abstractNumId w:val="7"/>
  </w:num>
  <w:num w:numId="2" w16cid:durableId="1369068950">
    <w:abstractNumId w:val="0"/>
  </w:num>
  <w:num w:numId="3" w16cid:durableId="2045472701">
    <w:abstractNumId w:val="9"/>
  </w:num>
  <w:num w:numId="4" w16cid:durableId="509638748">
    <w:abstractNumId w:val="5"/>
  </w:num>
  <w:num w:numId="5" w16cid:durableId="485124407">
    <w:abstractNumId w:val="8"/>
  </w:num>
  <w:num w:numId="6" w16cid:durableId="2031486827">
    <w:abstractNumId w:val="6"/>
  </w:num>
  <w:num w:numId="7" w16cid:durableId="2143108554">
    <w:abstractNumId w:val="4"/>
  </w:num>
  <w:num w:numId="8" w16cid:durableId="2042508056">
    <w:abstractNumId w:val="3"/>
  </w:num>
  <w:num w:numId="9" w16cid:durableId="23678320">
    <w:abstractNumId w:val="1"/>
  </w:num>
  <w:num w:numId="10" w16cid:durableId="1234513920">
    <w:abstractNumId w:val="10"/>
  </w:num>
  <w:num w:numId="11" w16cid:durableId="19886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94"/>
    <w:rsid w:val="0007484F"/>
    <w:rsid w:val="00234A08"/>
    <w:rsid w:val="002A074B"/>
    <w:rsid w:val="0031668A"/>
    <w:rsid w:val="003416CC"/>
    <w:rsid w:val="00406C9D"/>
    <w:rsid w:val="00614471"/>
    <w:rsid w:val="00917AA1"/>
    <w:rsid w:val="00A07994"/>
    <w:rsid w:val="00C37812"/>
    <w:rsid w:val="00C97DAF"/>
    <w:rsid w:val="00D00167"/>
    <w:rsid w:val="00F54F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025D"/>
  <w15:chartTrackingRefBased/>
  <w15:docId w15:val="{41B3C35B-9027-41F2-841F-DAD47C87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7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07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7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7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7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7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7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7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7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07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7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7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7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7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7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7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7994"/>
    <w:rPr>
      <w:rFonts w:eastAsiaTheme="majorEastAsia" w:cstheme="majorBidi"/>
      <w:color w:val="272727" w:themeColor="text1" w:themeTint="D8"/>
    </w:rPr>
  </w:style>
  <w:style w:type="paragraph" w:styleId="Ttulo">
    <w:name w:val="Title"/>
    <w:basedOn w:val="Normal"/>
    <w:next w:val="Normal"/>
    <w:link w:val="TtuloCar"/>
    <w:uiPriority w:val="10"/>
    <w:qFormat/>
    <w:rsid w:val="00A0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7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7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7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7994"/>
    <w:pPr>
      <w:spacing w:before="160"/>
      <w:jc w:val="center"/>
    </w:pPr>
    <w:rPr>
      <w:i/>
      <w:iCs/>
      <w:color w:val="404040" w:themeColor="text1" w:themeTint="BF"/>
    </w:rPr>
  </w:style>
  <w:style w:type="character" w:customStyle="1" w:styleId="CitaCar">
    <w:name w:val="Cita Car"/>
    <w:basedOn w:val="Fuentedeprrafopredeter"/>
    <w:link w:val="Cita"/>
    <w:uiPriority w:val="29"/>
    <w:rsid w:val="00A07994"/>
    <w:rPr>
      <w:i/>
      <w:iCs/>
      <w:color w:val="404040" w:themeColor="text1" w:themeTint="BF"/>
    </w:rPr>
  </w:style>
  <w:style w:type="paragraph" w:styleId="Prrafodelista">
    <w:name w:val="List Paragraph"/>
    <w:basedOn w:val="Normal"/>
    <w:uiPriority w:val="34"/>
    <w:qFormat/>
    <w:rsid w:val="00A07994"/>
    <w:pPr>
      <w:ind w:left="720"/>
      <w:contextualSpacing/>
    </w:pPr>
  </w:style>
  <w:style w:type="character" w:styleId="nfasisintenso">
    <w:name w:val="Intense Emphasis"/>
    <w:basedOn w:val="Fuentedeprrafopredeter"/>
    <w:uiPriority w:val="21"/>
    <w:qFormat/>
    <w:rsid w:val="00A07994"/>
    <w:rPr>
      <w:i/>
      <w:iCs/>
      <w:color w:val="2F5496" w:themeColor="accent1" w:themeShade="BF"/>
    </w:rPr>
  </w:style>
  <w:style w:type="paragraph" w:styleId="Citadestacada">
    <w:name w:val="Intense Quote"/>
    <w:basedOn w:val="Normal"/>
    <w:next w:val="Normal"/>
    <w:link w:val="CitadestacadaCar"/>
    <w:uiPriority w:val="30"/>
    <w:qFormat/>
    <w:rsid w:val="00A07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7994"/>
    <w:rPr>
      <w:i/>
      <w:iCs/>
      <w:color w:val="2F5496" w:themeColor="accent1" w:themeShade="BF"/>
    </w:rPr>
  </w:style>
  <w:style w:type="character" w:styleId="Referenciaintensa">
    <w:name w:val="Intense Reference"/>
    <w:basedOn w:val="Fuentedeprrafopredeter"/>
    <w:uiPriority w:val="32"/>
    <w:qFormat/>
    <w:rsid w:val="00A07994"/>
    <w:rPr>
      <w:b/>
      <w:bCs/>
      <w:smallCaps/>
      <w:color w:val="2F5496" w:themeColor="accent1" w:themeShade="BF"/>
      <w:spacing w:val="5"/>
    </w:rPr>
  </w:style>
  <w:style w:type="paragraph" w:styleId="NormalWeb">
    <w:name w:val="Normal (Web)"/>
    <w:basedOn w:val="Normal"/>
    <w:uiPriority w:val="99"/>
    <w:semiHidden/>
    <w:unhideWhenUsed/>
    <w:rsid w:val="00A0799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A07994"/>
    <w:rPr>
      <w:b/>
      <w:bCs/>
    </w:rPr>
  </w:style>
  <w:style w:type="paragraph" w:styleId="TtuloTDC">
    <w:name w:val="TOC Heading"/>
    <w:basedOn w:val="Ttulo1"/>
    <w:next w:val="Normal"/>
    <w:uiPriority w:val="39"/>
    <w:unhideWhenUsed/>
    <w:qFormat/>
    <w:rsid w:val="00F54FAD"/>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F54FAD"/>
    <w:pPr>
      <w:spacing w:after="100"/>
    </w:pPr>
  </w:style>
  <w:style w:type="character" w:styleId="Hipervnculo">
    <w:name w:val="Hyperlink"/>
    <w:basedOn w:val="Fuentedeprrafopredeter"/>
    <w:uiPriority w:val="99"/>
    <w:unhideWhenUsed/>
    <w:rsid w:val="00F54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5F769-1B7A-4B51-A5EA-664DAA3E1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2723</Words>
  <Characters>14979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Labajo Martin</dc:creator>
  <cp:keywords/>
  <dc:description/>
  <cp:lastModifiedBy>Arturo Labajo Martin</cp:lastModifiedBy>
  <cp:revision>4</cp:revision>
  <dcterms:created xsi:type="dcterms:W3CDTF">2026-03-20T09:31:00Z</dcterms:created>
  <dcterms:modified xsi:type="dcterms:W3CDTF">2026-03-20T18:34:00Z</dcterms:modified>
</cp:coreProperties>
</file>