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color w:val="1F4E79"/>
          <w:sz w:val="40"/>
        </w:rPr>
        <w:t>Día 6 · viernes 6 de noviembre de 2026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Shenzhen. Museo de ciencia y tecnología en Guangming, luego Huaqiangbei, Dongmen y las luces del Civic Center.</w:t>
      </w:r>
    </w:p>
    <w:p>
      <w:pPr>
        <w:spacing w:after="80"/>
      </w:pPr>
      <w:r>
        <w:rPr>
          <w:rFonts w:ascii="Calibri" w:hAnsi="Calibri" w:eastAsia="Calibri"/>
          <w:b w:val="0"/>
          <w:color w:val="505050"/>
          <w:sz w:val="20"/>
        </w:rPr>
        <w:t>El de historia natural (80 ¥, 11 €, 9:30–18:00) está en Pingshan, al este, a 70–90 min. Dejadlo para el día del este. El viernes el de Guangming encaja porque la línea 6 os deja en Huaqiangbei.</w:t>
      </w:r>
    </w:p>
    <w:p>
      <w:pPr>
        <w:spacing w:after="160"/>
      </w:pPr>
      <w:r>
        <w:rPr>
          <w:rFonts w:ascii="Calibri" w:hAnsi="Calibri" w:eastAsia="Calibri"/>
          <w:b w:val="0"/>
          <w:color w:val="505050"/>
          <w:sz w:val="20"/>
        </w:rPr>
        <w:t>1 € = 7,55 ¥. Entradas del museo: 1 de noviembre a las 20:00, miniprograma 深圳科学技术馆, con los dos pasaportes. Plaza de las luces: lunes 2 de noviembre a las 10:00, miniprograma 福田中心区夜景灯光预约导引服务.</w:t>
      </w:r>
    </w:p>
    <w:p>
      <w:pPr>
        <w:spacing w:after="80"/>
      </w:pPr>
      <w:r>
        <w:rPr>
          <w:rFonts w:ascii="Calibri" w:hAnsi="Calibri" w:eastAsia="Calibri"/>
          <w:b/>
          <w:color w:val="1F4E79"/>
          <w:sz w:val="28"/>
        </w:rPr>
        <w:t>Horario</w:t>
      </w:r>
    </w:p>
    <w:tbl>
      <w:tblPr>
        <w:tblStyle w:val="TableGrid"/>
        <w:tblW w:type="dxa" w:w="15422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3041"/>
      </w:tblGrid>
      <w:tr>
        <w:tc>
          <w:tcPr>
            <w:tcW w:type="dxa" w:w="2381"/>
            <w:shd w:fill="1F4E79" w:val="clear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Hora</w:t>
            </w:r>
          </w:p>
        </w:tc>
        <w:tc>
          <w:tcPr>
            <w:tcW w:type="dxa" w:w="13039"/>
            <w:shd w:fill="1F4E79" w:val="clear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Qué ver</w:t>
            </w:r>
          </w:p>
        </w:tc>
      </w:tr>
      <w:tr>
        <w:trPr>
          <w:cantSplit/>
        </w:trPr>
        <w:tc>
          <w:tcPr>
            <w:tcW w:type="dxa" w:w="2381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sz w:val="22"/>
              </w:rPr>
              <w:t>08:40–09:50</w:t>
            </w:r>
          </w:p>
        </w:tc>
        <w:tc>
          <w:tcPr>
            <w:tcW w:type="dxa" w:w="13039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Metro al museo de Guangming. Abre a las 10:00.</w:t>
            </w:r>
          </w:p>
        </w:tc>
      </w:tr>
      <w:tr>
        <w:trPr>
          <w:cantSplit/>
        </w:trPr>
        <w:tc>
          <w:tcPr>
            <w:tcW w:type="dxa" w:w="2381"/>
            <w:tcMar>
              <w:top w:w="50" w:type="dxa"/>
              <w:left w:w="80" w:type="dxa"/>
              <w:bottom w:w="50" w:type="dxa"/>
              <w:right w:w="8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sz w:val="22"/>
              </w:rPr>
              <w:t>10:00–13:30</w:t>
            </w:r>
          </w:p>
        </w:tc>
        <w:tc>
          <w:tcPr>
            <w:tcW w:type="dxa" w:w="13039"/>
            <w:tcMar>
              <w:top w:w="50" w:type="dxa"/>
              <w:left w:w="80" w:type="dxa"/>
              <w:bottom w:w="50" w:type="dxa"/>
              <w:right w:w="8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Museo. Da para un día entero; con esta ventana queda la tarde.</w:t>
            </w:r>
          </w:p>
        </w:tc>
      </w:tr>
      <w:tr>
        <w:trPr>
          <w:cantSplit/>
        </w:trPr>
        <w:tc>
          <w:tcPr>
            <w:tcW w:type="dxa" w:w="2381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sz w:val="22"/>
              </w:rPr>
              <w:t>13:40–14:50</w:t>
            </w:r>
          </w:p>
        </w:tc>
        <w:tc>
          <w:tcPr>
            <w:tcW w:type="dxa" w:w="13039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Línea 6 de vuelta a Science Museum (科学馆).</w:t>
            </w:r>
          </w:p>
        </w:tc>
      </w:tr>
      <w:tr>
        <w:trPr>
          <w:cantSplit/>
        </w:trPr>
        <w:tc>
          <w:tcPr>
            <w:tcW w:type="dxa" w:w="2381"/>
            <w:tcMar>
              <w:top w:w="50" w:type="dxa"/>
              <w:left w:w="80" w:type="dxa"/>
              <w:bottom w:w="50" w:type="dxa"/>
              <w:right w:w="8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sz w:val="22"/>
              </w:rPr>
              <w:t>15:00–16:40</w:t>
            </w:r>
          </w:p>
        </w:tc>
        <w:tc>
          <w:tcPr>
            <w:tcW w:type="dxa" w:w="13039"/>
            <w:tcMar>
              <w:top w:w="50" w:type="dxa"/>
              <w:left w:w="80" w:type="dxa"/>
              <w:bottom w:w="50" w:type="dxa"/>
              <w:right w:w="8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Huaqiangbei, a pie desde esa estación.</w:t>
            </w:r>
          </w:p>
        </w:tc>
      </w:tr>
      <w:tr>
        <w:trPr>
          <w:cantSplit/>
        </w:trPr>
        <w:tc>
          <w:tcPr>
            <w:tcW w:type="dxa" w:w="2381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sz w:val="22"/>
              </w:rPr>
              <w:t>16:45–18:35</w:t>
            </w:r>
          </w:p>
        </w:tc>
        <w:tc>
          <w:tcPr>
            <w:tcW w:type="dxa" w:w="13039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Dongmen Old Street. Metro, 3 paradas, o 40 min andando.</w:t>
            </w:r>
          </w:p>
        </w:tc>
      </w:tr>
      <w:tr>
        <w:trPr>
          <w:cantSplit/>
        </w:trPr>
        <w:tc>
          <w:tcPr>
            <w:tcW w:type="dxa" w:w="2381"/>
            <w:tcMar>
              <w:top w:w="50" w:type="dxa"/>
              <w:left w:w="80" w:type="dxa"/>
              <w:bottom w:w="50" w:type="dxa"/>
              <w:right w:w="8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sz w:val="22"/>
              </w:rPr>
              <w:t>18:40–19:00</w:t>
            </w:r>
          </w:p>
        </w:tc>
        <w:tc>
          <w:tcPr>
            <w:tcW w:type="dxa" w:w="13039"/>
            <w:tcMar>
              <w:top w:w="50" w:type="dxa"/>
              <w:left w:w="80" w:type="dxa"/>
              <w:bottom w:w="50" w:type="dxa"/>
              <w:right w:w="8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Línea 1 hasta la plaza del Civic Center.</w:t>
            </w:r>
          </w:p>
        </w:tc>
      </w:tr>
      <w:tr>
        <w:trPr>
          <w:cantSplit/>
        </w:trPr>
        <w:tc>
          <w:tcPr>
            <w:tcW w:type="dxa" w:w="2381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sz w:val="22"/>
              </w:rPr>
              <w:t>19:00</w:t>
            </w:r>
          </w:p>
        </w:tc>
        <w:tc>
          <w:tcPr>
            <w:tcW w:type="dxa" w:w="13039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Luces, unos 15 min. El mismo pase a las 20:00 y a las 21:00.</w:t>
            </w:r>
          </w:p>
        </w:tc>
      </w:tr>
      <w:tr>
        <w:trPr>
          <w:cantSplit/>
        </w:trPr>
        <w:tc>
          <w:tcPr>
            <w:tcW w:type="dxa" w:w="2381"/>
            <w:tcMar>
              <w:top w:w="50" w:type="dxa"/>
              <w:left w:w="80" w:type="dxa"/>
              <w:bottom w:w="50" w:type="dxa"/>
              <w:right w:w="8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sz w:val="22"/>
              </w:rPr>
              <w:t>21:15</w:t>
            </w:r>
          </w:p>
        </w:tc>
        <w:tc>
          <w:tcPr>
            <w:tcW w:type="dxa" w:w="13039"/>
            <w:tcMar>
              <w:top w:w="50" w:type="dxa"/>
              <w:left w:w="80" w:type="dxa"/>
              <w:bottom w:w="50" w:type="dxa"/>
              <w:right w:w="8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Hotel. Una parada de metro o 20 min a pie.</w:t>
            </w:r>
          </w:p>
        </w:tc>
      </w:tr>
    </w:tbl>
    <w:p>
      <w:pPr>
        <w:spacing w:before="240" w:after="40"/>
      </w:pPr>
      <w:r>
        <w:rPr>
          <w:rFonts w:ascii="Calibri" w:hAnsi="Calibri" w:eastAsia="Calibri"/>
          <w:b/>
          <w:color w:val="1F4E79"/>
          <w:sz w:val="28"/>
        </w:rPr>
        <w:t>Cada sitio</w:t>
      </w:r>
    </w:p>
    <w:p>
      <w:pPr>
        <w:spacing w:after="80"/>
      </w:pPr>
      <w:r>
        <w:rPr>
          <w:rFonts w:ascii="Calibri" w:hAnsi="Calibri" w:eastAsia="Calibri"/>
          <w:b w:val="0"/>
          <w:color w:val="505050"/>
          <w:sz w:val="20"/>
        </w:rPr>
        <w:t>Metro, camino a pie y taxi: primero desde el sitio anterior, luego desde el hotel.</w:t>
      </w:r>
    </w:p>
    <w:tbl>
      <w:tblPr>
        <w:tblStyle w:val="TableGrid"/>
        <w:tblW w:type="dxa" w:w="15422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1984"/>
        <w:gridCol w:w="2154"/>
        <w:gridCol w:w="3288"/>
        <w:gridCol w:w="1927"/>
        <w:gridCol w:w="2154"/>
        <w:gridCol w:w="1984"/>
      </w:tblGrid>
      <w:tr>
        <w:trPr>
          <w:tblHeader/>
        </w:trPr>
        <w:tc>
          <w:tcPr>
            <w:tcW w:type="dxa" w:w="1928"/>
            <w:shd w:fill="1F4E7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</w:r>
          </w:p>
        </w:tc>
        <w:tc>
          <w:tcPr>
            <w:tcW w:type="dxa" w:w="1984"/>
            <w:shd w:fill="1F4E7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Sitio</w:t>
            </w:r>
          </w:p>
        </w:tc>
        <w:tc>
          <w:tcPr>
            <w:tcW w:type="dxa" w:w="2154"/>
            <w:shd w:fill="1F4E7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Horario y precio</w:t>
            </w:r>
          </w:p>
        </w:tc>
        <w:tc>
          <w:tcPr>
            <w:tcW w:type="dxa" w:w="3288"/>
            <w:shd w:fill="1F4E7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Metro</w:t>
            </w:r>
          </w:p>
        </w:tc>
        <w:tc>
          <w:tcPr>
            <w:tcW w:type="dxa" w:w="1928"/>
            <w:shd w:fill="1F4E7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 pie</w:t>
            </w:r>
          </w:p>
        </w:tc>
        <w:tc>
          <w:tcPr>
            <w:tcW w:type="dxa" w:w="2154"/>
            <w:shd w:fill="1F4E7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Taxi o Didi</w:t>
            </w:r>
          </w:p>
        </w:tc>
        <w:tc>
          <w:tcPr>
            <w:tcW w:type="dxa" w:w="1984"/>
            <w:shd w:fill="1F4E7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Mapas</w:t>
            </w:r>
          </w:p>
        </w:tc>
      </w:tr>
      <w:tr>
        <w:trPr>
          <w:cantSplit/>
        </w:trPr>
        <w:tc>
          <w:tcPr>
            <w:tcW w:type="dxa" w:w="1928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98000" cy="823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use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000" cy="82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hAnsi="Calibri" w:eastAsia="Calibri"/>
                <w:b w:val="0"/>
                <w:color w:val="6E6E6E"/>
                <w:sz w:val="14"/>
              </w:rPr>
              <w:t>Lhzss8, CC BY-SA 4.0</w:t>
            </w:r>
          </w:p>
        </w:tc>
        <w:tc>
          <w:tcPr>
            <w:tcW w:type="dxa" w:w="1984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Museo de ciencia y tecnología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Guangming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光辉大道8号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La foto es la fachada sur.</w:t>
            </w:r>
          </w:p>
        </w:tc>
        <w:tc>
          <w:tcPr>
            <w:tcW w:type="dxa" w:w="2154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Viernes 10:00–17:00.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Última entrada hacia las 16:30.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Lunes cerrado.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50 ¥ (7 €) por persona.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Cine aparte, desde 30 ¥.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Tel. 0755-82025888.</w:t>
            </w:r>
          </w:p>
        </w:tc>
        <w:tc>
          <w:tcPr>
            <w:tcW w:type="dxa" w:w="3288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Desde el hotel: línea 1, dirección Luohu (罗湖), 2 paradas, Science Museum (科学馆). Transbordo a la línea 6, dirección Songgang (松岗). Bajada en Guangming (光明), salida C o D, y el puente a la planta 2.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65–75 min. Unos 8 ¥ (1 €).</w:t>
            </w:r>
          </w:p>
        </w:tc>
        <w:tc>
          <w:tcPr>
            <w:tcW w:type="dxa" w:w="1928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No. Unos 30 km.</w:t>
            </w:r>
          </w:p>
        </w:tc>
        <w:tc>
          <w:tcPr>
            <w:tcW w:type="dxa" w:w="2154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Desde el hotel: 45–70 min. 100–160 ¥ (13–21 €).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请到光明区光辉大道8号深圳科学技术馆</w:t>
            </w:r>
          </w:p>
        </w:tc>
        <w:tc>
          <w:tcPr>
            <w:tcW w:type="dxa" w:w="1984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60"/>
            </w:pPr>
            <w:r/>
            <w:hyperlink r:id="rId10">
              <w:r>
                <w:rPr>
                  <w:sz w:val="20"/>
                  <w:color w:val="0563C1"/>
                  <w:u w:val="single"/>
                  <w:rFonts w:ascii="Calibri" w:hAnsi="Calibri"/>
                </w:rPr>
                <w:t>Google Maps</w:t>
              </w:r>
            </w:hyperlink>
          </w:p>
          <w:p>
            <w:pPr>
              <w:spacing w:after="60"/>
            </w:pPr>
            <w:hyperlink r:id="rId11">
              <w:r>
                <w:rPr>
                  <w:sz w:val="20"/>
                  <w:color w:val="0563C1"/>
                  <w:u w:val="single"/>
                  <w:rFonts w:ascii="Calibri" w:hAnsi="Calibri"/>
                </w:rPr>
                <w:t>Amap</w:t>
              </w:r>
            </w:hyperlink>
          </w:p>
        </w:tc>
      </w:tr>
      <w:tr>
        <w:trPr>
          <w:cantSplit/>
        </w:trPr>
        <w:tc>
          <w:tcPr>
            <w:tcW w:type="dxa" w:w="1928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98000" cy="823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q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000" cy="82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hAnsi="Calibri" w:eastAsia="Calibri"/>
                <w:b w:val="0"/>
                <w:color w:val="6E6E6E"/>
                <w:sz w:val="14"/>
              </w:rPr>
              <w:t>Mx. Granger, CC0</w:t>
            </w:r>
          </w:p>
        </w:tc>
        <w:tc>
          <w:tcPr>
            <w:tcW w:type="dxa" w:w="1984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Huaqiangbei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Mercado de electrónica.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En la misma calle: SEG y Huaqiang Electronic World.</w:t>
            </w:r>
          </w:p>
        </w:tc>
        <w:tc>
          <w:tcPr>
            <w:tcW w:type="dxa" w:w="2154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La calle está abierta.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Los puestos, desde las 10:00; muchos cierran entre las 18:00 y las 22:00.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Entrada gratis.</w:t>
            </w:r>
          </w:p>
        </w:tc>
        <w:tc>
          <w:tcPr>
            <w:tcW w:type="dxa" w:w="3288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Desde el museo: línea 6, dirección Science Museum (科学馆). Unos 45 min de tren y 10 min a pie al norte. Unos 8 ¥.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Desde el hotel: línea 1, dirección Luohu (罗湖), bajada en Huaqiang Road (华强路). Unos 15 min. Unos 3 ¥.</w:t>
            </w:r>
          </w:p>
        </w:tc>
        <w:tc>
          <w:tcPr>
            <w:tcW w:type="dxa" w:w="1928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Desde la estación Science Museum: 10 min.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Desde el hotel: unos 30 min.</w:t>
            </w:r>
          </w:p>
        </w:tc>
        <w:tc>
          <w:tcPr>
            <w:tcW w:type="dxa" w:w="2154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Desde el museo: 45–70 min. 100–160 ¥ (13–21 €).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Desde el hotel: 15 min. 20–35 ¥ (3–5 €).</w:t>
            </w:r>
          </w:p>
        </w:tc>
        <w:tc>
          <w:tcPr>
            <w:tcW w:type="dxa" w:w="1984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spacing w:after="60"/>
            </w:pPr>
            <w:r/>
            <w:hyperlink r:id="rId13">
              <w:r>
                <w:rPr>
                  <w:sz w:val="20"/>
                  <w:color w:val="0563C1"/>
                  <w:u w:val="single"/>
                  <w:rFonts w:ascii="Calibri" w:hAnsi="Calibri"/>
                </w:rPr>
                <w:t>Google Maps</w:t>
              </w:r>
            </w:hyperlink>
          </w:p>
          <w:p>
            <w:pPr>
              <w:spacing w:after="60"/>
            </w:pPr>
            <w:hyperlink r:id="rId14">
              <w:r>
                <w:rPr>
                  <w:sz w:val="20"/>
                  <w:color w:val="0563C1"/>
                  <w:u w:val="single"/>
                  <w:rFonts w:ascii="Calibri" w:hAnsi="Calibri"/>
                </w:rPr>
                <w:t>Amap</w:t>
              </w:r>
            </w:hyperlink>
          </w:p>
        </w:tc>
      </w:tr>
      <w:tr>
        <w:trPr>
          <w:cantSplit/>
        </w:trPr>
        <w:tc>
          <w:tcPr>
            <w:tcW w:type="dxa" w:w="1928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98000" cy="8235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ngme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000" cy="82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hAnsi="Calibri" w:eastAsia="Calibri"/>
                <w:b w:val="0"/>
                <w:color w:val="6E6E6E"/>
                <w:sz w:val="14"/>
              </w:rPr>
              <w:t>30000lightyears, CC BY-SA 4.0</w:t>
            </w:r>
          </w:p>
        </w:tc>
        <w:tc>
          <w:tcPr>
            <w:tcW w:type="dxa" w:w="1984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Dongmen Old Street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东门老街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El McDonald's del tejado chino está en esta calle.</w:t>
            </w:r>
          </w:p>
        </w:tc>
        <w:tc>
          <w:tcPr>
            <w:tcW w:type="dxa" w:w="2154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La calle está abierta.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Las tiendas, sobre todo desde las 12:00 hasta las 22:00.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Entrada gratis.</w:t>
            </w:r>
          </w:p>
        </w:tc>
        <w:tc>
          <w:tcPr>
            <w:tcW w:type="dxa" w:w="3288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Desde Huaqiangbei: línea 1, dirección Luohu (罗湖), 3 paradas, Laojie (老街). Unos 15 min. Unos 3 ¥.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Desde el hotel: la misma línea, 4 paradas, Laojie (老街). Unos 15 min. Unos 4 ¥.</w:t>
            </w:r>
          </w:p>
        </w:tc>
        <w:tc>
          <w:tcPr>
            <w:tcW w:type="dxa" w:w="1928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Desde Huaqiangbei: unos 40 min hacia el este.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Desde el hotel: unos 50 min.</w:t>
            </w:r>
          </w:p>
        </w:tc>
        <w:tc>
          <w:tcPr>
            <w:tcW w:type="dxa" w:w="2154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Desde Huaqiangbei: 15–25 min. 25–45 ¥ (3–6 €).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Desde el hotel: 20–30 min. 30–50 ¥ (4–7 €).</w:t>
            </w:r>
          </w:p>
        </w:tc>
        <w:tc>
          <w:tcPr>
            <w:tcW w:type="dxa" w:w="1984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after="60"/>
            </w:pPr>
            <w:r/>
            <w:hyperlink r:id="rId16">
              <w:r>
                <w:rPr>
                  <w:sz w:val="20"/>
                  <w:color w:val="0563C1"/>
                  <w:u w:val="single"/>
                  <w:rFonts w:ascii="Calibri" w:hAnsi="Calibri"/>
                </w:rPr>
                <w:t>Google Maps</w:t>
              </w:r>
            </w:hyperlink>
          </w:p>
          <w:p>
            <w:pPr>
              <w:spacing w:after="60"/>
            </w:pPr>
            <w:hyperlink r:id="rId17">
              <w:r>
                <w:rPr>
                  <w:sz w:val="20"/>
                  <w:color w:val="0563C1"/>
                  <w:u w:val="single"/>
                  <w:rFonts w:ascii="Calibri" w:hAnsi="Calibri"/>
                </w:rPr>
                <w:t>Amap</w:t>
              </w:r>
            </w:hyperlink>
          </w:p>
        </w:tc>
      </w:tr>
      <w:tr>
        <w:trPr>
          <w:cantSplit/>
        </w:trPr>
        <w:tc>
          <w:tcPr>
            <w:tcW w:type="dxa" w:w="1928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98000" cy="73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uce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000" cy="7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hAnsi="Calibri" w:eastAsia="Calibri"/>
                <w:b w:val="0"/>
                <w:color w:val="6E6E6E"/>
                <w:sz w:val="14"/>
              </w:rPr>
              <w:t>Sparktour, CC BY-SA 4.0</w:t>
            </w:r>
          </w:p>
        </w:tc>
        <w:tc>
          <w:tcPr>
            <w:tcW w:type="dxa" w:w="1984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Luces del Civic Center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La foto es la plaza, vista desde Lianhua.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El show es gratis.</w:t>
            </w:r>
          </w:p>
        </w:tc>
        <w:tc>
          <w:tcPr>
            <w:tcW w:type="dxa" w:w="2154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19:00, 20:00 y 21:00. Unos 15 min.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Plaza: reserva gratis, 4 zonas.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Calles de alrededor: gratis, sin reserva.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Lianhua (ya visto ayer): gratis, sin reserva, parque hasta las 23:00.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Ping An, planta 116: lo de pago. Viernes 10:00–21:00, última entrada hacia las 20:15. 180 ¥ por internet (24 €) o 200 ¥ el mismo día (26 €). Tel. 0755-29163888.</w:t>
            </w:r>
          </w:p>
        </w:tc>
        <w:tc>
          <w:tcPr>
            <w:tcW w:type="dxa" w:w="3288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Desde Dongmen: línea 1, dirección Airport East (机场东), 5 paradas, Convention Center (会展中心), y 10 min a pie. Unos 25 min. Unos 4 ¥.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Desde el hotel: la misma línea, 1 parada, Convention Center (会展中心).</w:t>
            </w:r>
          </w:p>
        </w:tc>
        <w:tc>
          <w:tcPr>
            <w:tcW w:type="dxa" w:w="1928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Desde Dongmen: unos 80 min.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Desde el hotel: unos 20 min hacia el norte.</w:t>
            </w:r>
          </w:p>
        </w:tc>
        <w:tc>
          <w:tcPr>
            <w:tcW w:type="dxa" w:w="2154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spacing w:after="40" w:before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Desde Dongmen: 20–35 min. 30–50 ¥ (4–7 €).</w:t>
            </w:r>
          </w:p>
          <w:p>
            <w:pPr>
              <w:spacing w:after="40" w:before="0"/>
            </w:pPr>
            <w:r>
              <w:rPr>
                <w:rFonts w:ascii="Calibri" w:hAnsi="Calibri" w:eastAsia="Calibri"/>
                <w:b w:val="0"/>
                <w:sz w:val="18"/>
              </w:rPr>
              <w:t>Desde el hotel: 10 min. 15–25 ¥ (2–3 €).</w:t>
            </w:r>
          </w:p>
        </w:tc>
        <w:tc>
          <w:tcPr>
            <w:tcW w:type="dxa" w:w="1984"/>
            <w:tcMar>
              <w:top w:w="40" w:type="dxa"/>
              <w:left w:w="50" w:type="dxa"/>
              <w:bottom w:w="40" w:type="dxa"/>
              <w:right w:w="50" w:type="dxa"/>
            </w:tcMar>
            <w:shd w:fill="F4F7FB" w:val="clear"/>
          </w:tcPr>
          <w:p>
            <w:pPr>
              <w:spacing w:after="60"/>
            </w:pPr>
            <w:r/>
            <w:hyperlink r:id="rId19">
              <w:r>
                <w:rPr>
                  <w:sz w:val="20"/>
                  <w:color w:val="0563C1"/>
                  <w:u w:val="single"/>
                  <w:rFonts w:ascii="Calibri" w:hAnsi="Calibri"/>
                </w:rPr>
                <w:t>Google Maps</w:t>
              </w:r>
            </w:hyperlink>
          </w:p>
          <w:p>
            <w:pPr>
              <w:spacing w:after="60"/>
            </w:pPr>
            <w:hyperlink r:id="rId20">
              <w:r>
                <w:rPr>
                  <w:sz w:val="20"/>
                  <w:color w:val="0563C1"/>
                  <w:u w:val="single"/>
                  <w:rFonts w:ascii="Calibri" w:hAnsi="Calibri"/>
                </w:rPr>
                <w:t>Amap</w:t>
              </w:r>
            </w:hyperlink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sz w:val="20"/>
        </w:rPr>
        <w:t>De paso: al volver, en la salida A de Science Museum (科学馆) está el museo de ciencia pequeño de Futian, gratis, viernes 10:00–17:00, a 3 min. En Huaqiangbei y en Dongmen todo es la misma calle. Tras las luces, el hotel está a una parada, Gangxia (岗厦).</w:t>
      </w:r>
    </w:p>
    <w:p>
      <w:pPr>
        <w:spacing w:before="60"/>
      </w:pPr>
      <w:r>
        <w:rPr>
          <w:rFonts w:ascii="Calibri" w:hAnsi="Calibri" w:eastAsia="Calibri"/>
          <w:b w:val="0"/>
          <w:color w:val="6E6E6E"/>
          <w:sz w:val="16"/>
        </w:rPr>
        <w:t>Fotos de Wikimedia Commons. Museo: Lhzss8 (CC BY-SA 4.0). Huaqiangbei: Mx. Granger (CC0). Dongmen: 30000lightyears (CC BY-SA 4.0). Luces: Sparktour (CC BY-SA 4.0). Precios de taxi orientativos.</w:t>
      </w:r>
    </w:p>
    <w:sectPr w:rsidR="00FC693F" w:rsidRPr="0006063C" w:rsidSect="00034616">
      <w:pgSz w:w="16838" w:h="11906" w:orient="landscape"/>
      <w:pgMar w:top="624" w:right="652" w:bottom="624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google.com/maps/search/?api=1&amp;query=22.7751148,113.9386023" TargetMode="External"/><Relationship Id="rId11" Type="http://schemas.openxmlformats.org/officeDocument/2006/relationships/hyperlink" Target="https://surl.amap.com/1d0fOuKTajg" TargetMode="External"/><Relationship Id="rId12" Type="http://schemas.openxmlformats.org/officeDocument/2006/relationships/image" Target="media/image2.png"/><Relationship Id="rId13" Type="http://schemas.openxmlformats.org/officeDocument/2006/relationships/hyperlink" Target="https://www.google.com/maps/search/?api=1&amp;query=22.5448183,114.0815422" TargetMode="External"/><Relationship Id="rId14" Type="http://schemas.openxmlformats.org/officeDocument/2006/relationships/hyperlink" Target="https://surl.amap.com/2iA03J2V1o1Mr" TargetMode="External"/><Relationship Id="rId15" Type="http://schemas.openxmlformats.org/officeDocument/2006/relationships/image" Target="media/image3.png"/><Relationship Id="rId16" Type="http://schemas.openxmlformats.org/officeDocument/2006/relationships/hyperlink" Target="https://www.google.com/maps/search/?api=1&amp;query=22.5470489,114.1158592" TargetMode="External"/><Relationship Id="rId17" Type="http://schemas.openxmlformats.org/officeDocument/2006/relationships/hyperlink" Target="https://surl.amap.com/1Cq0cKaM2t2" TargetMode="External"/><Relationship Id="rId18" Type="http://schemas.openxmlformats.org/officeDocument/2006/relationships/image" Target="media/image4.png"/><Relationship Id="rId19" Type="http://schemas.openxmlformats.org/officeDocument/2006/relationships/hyperlink" Target="https://www.google.com/maps/search/?api=1&amp;query=22.5463725,114.0545223" TargetMode="External"/><Relationship Id="rId20" Type="http://schemas.openxmlformats.org/officeDocument/2006/relationships/hyperlink" Target="https://surl.amap.com/3PNXeW190X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