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CC031B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800225" cy="20288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go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66" b="16107"/>
                    <a:stretch/>
                  </pic:blipFill>
                  <pic:spPr bwMode="auto">
                    <a:xfrm>
                      <a:off x="0" y="0"/>
                      <a:ext cx="1802285" cy="203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D752B4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Mejora de Procesos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19-05-2017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AGS</w:t>
            </w:r>
            <w:proofErr w:type="spellEnd"/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Administrador de Proyectos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URL-JHUB</w:t>
            </w:r>
            <w:proofErr w:type="spellEnd"/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Pxg-09-12_Ciclo de Vida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337D3" w:rsidRDefault="003B411F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(Administrador de Proyecto)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KMJHR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config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KMJHR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(Asegurador de la calidad)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KMJHR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config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3B411F"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3B411F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KMJHR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Recién creado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3B411F" w:rsidRDefault="003B411F" w:rsidP="00A33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3B411F" w:rsidRDefault="003B411F" w:rsidP="00A33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A337D3" w:rsidRPr="00CC031B" w:rsidRDefault="003B411F" w:rsidP="00CC031B">
      <w:pP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CC031B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1094982" cy="12001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ogo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7" b="17769"/>
                    <a:stretch/>
                  </pic:blipFill>
                  <pic:spPr bwMode="auto">
                    <a:xfrm>
                      <a:off x="0" y="0"/>
                      <a:ext cx="1098390" cy="12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D752B4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4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4CC52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3B411F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Esquema 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3B411F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1.0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proofErr w:type="spellStart"/>
      <w:r w:rsidR="003B411F">
        <w:rPr>
          <w:rFonts w:ascii="Arial" w:eastAsia="Times New Roman" w:hAnsi="Arial" w:cs="Arial"/>
          <w:sz w:val="24"/>
          <w:szCs w:val="24"/>
          <w:lang w:val="es-ES" w:eastAsia="es-ES"/>
        </w:rPr>
        <w:t>AGS</w:t>
      </w:r>
      <w:proofErr w:type="spellEnd"/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3B411F">
        <w:rPr>
          <w:rFonts w:ascii="Arial" w:eastAsia="Times New Roman" w:hAnsi="Arial" w:cs="Arial"/>
          <w:sz w:val="24"/>
          <w:szCs w:val="24"/>
          <w:lang w:val="es-ES" w:eastAsia="es-ES"/>
        </w:rPr>
        <w:t>20-05-2017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CC031B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050759" cy="124777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ogo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3713" r="6878" b="16924"/>
                    <a:stretch/>
                  </pic:blipFill>
                  <pic:spPr bwMode="auto">
                    <a:xfrm>
                      <a:off x="0" y="0"/>
                      <a:ext cx="1054952" cy="125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Movimiento Ecologista Preocupados por el Planeta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19-05-2017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AGS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(Administrador de proyectos).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URL-JHUB</w:t>
            </w:r>
            <w:proofErr w:type="spellEnd"/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031B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A337D3" w:rsidRDefault="00CC52E5" w:rsidP="00146EB8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  <w:r w:rsidR="00146EB8">
        <w:rPr>
          <w:rFonts w:asciiTheme="majorHAnsi" w:hAnsiTheme="majorHAnsi"/>
          <w:b/>
          <w:sz w:val="32"/>
          <w:szCs w:val="32"/>
        </w:rPr>
        <w:t xml:space="preserve"> “V”</w:t>
      </w:r>
    </w:p>
    <w:p w:rsidR="00146EB8" w:rsidRPr="00606E63" w:rsidRDefault="00606E63" w:rsidP="00606E63">
      <w:pPr>
        <w:tabs>
          <w:tab w:val="left" w:pos="251"/>
        </w:tabs>
        <w:ind w:left="360"/>
        <w:jc w:val="both"/>
        <w:rPr>
          <w:rFonts w:asciiTheme="majorHAnsi" w:hAnsiTheme="majorHAnsi"/>
          <w:sz w:val="32"/>
          <w:szCs w:val="32"/>
        </w:rPr>
        <w:sectPr w:rsidR="00146EB8" w:rsidRPr="00606E63" w:rsidSect="00146EB8">
          <w:pgSz w:w="15840" w:h="12240" w:orient="landscape"/>
          <w:pgMar w:top="1701" w:right="1418" w:bottom="1701" w:left="567" w:header="709" w:footer="709" w:gutter="0"/>
          <w:cols w:space="708"/>
          <w:docGrid w:linePitch="360"/>
        </w:sectPr>
      </w:pPr>
      <w:r>
        <w:rPr>
          <w:noProof/>
          <w:lang w:eastAsia="es-MX"/>
        </w:rPr>
        <w:drawing>
          <wp:inline distT="0" distB="0" distL="0" distR="0">
            <wp:extent cx="8797925" cy="4676775"/>
            <wp:effectExtent l="0" t="0" r="317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Ciclo de v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F1" w:rsidRDefault="00146EB8" w:rsidP="00E33EF1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Plan Preliminar.</w:t>
      </w:r>
      <w:r w:rsidR="00E33EF1" w:rsidRPr="00E33EF1">
        <w:rPr>
          <w:rFonts w:asciiTheme="majorHAnsi" w:hAnsiTheme="majorHAnsi"/>
          <w:sz w:val="28"/>
          <w:szCs w:val="28"/>
        </w:rPr>
        <w:t xml:space="preserve"> </w:t>
      </w:r>
    </w:p>
    <w:p w:rsidR="00DD7068" w:rsidRPr="00E33EF1" w:rsidRDefault="00E33EF1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establecerá las actividades de cada integrantes del equipo</w:t>
      </w:r>
      <w:r>
        <w:rPr>
          <w:rFonts w:asciiTheme="majorHAnsi" w:hAnsiTheme="majorHAnsi"/>
          <w:sz w:val="28"/>
          <w:szCs w:val="28"/>
        </w:rPr>
        <w:t xml:space="preserve"> de trabajo también se analizará</w:t>
      </w:r>
      <w:r w:rsidRPr="005A7A9C">
        <w:rPr>
          <w:rFonts w:asciiTheme="majorHAnsi" w:hAnsiTheme="majorHAnsi"/>
          <w:sz w:val="28"/>
          <w:szCs w:val="28"/>
        </w:rPr>
        <w:t xml:space="preserve"> los riesgos que puedan presentarse a lo largo del proyecto y también establecerá una estimación aproximada.</w:t>
      </w:r>
    </w:p>
    <w:tbl>
      <w:tblPr>
        <w:tblStyle w:val="Tabladecuadrcula4-nfasis3"/>
        <w:tblW w:w="9776" w:type="dxa"/>
        <w:tblInd w:w="-476" w:type="dxa"/>
        <w:tblLook w:val="04A0" w:firstRow="1" w:lastRow="0" w:firstColumn="1" w:lastColumn="0" w:noHBand="0" w:noVBand="1"/>
      </w:tblPr>
      <w:tblGrid>
        <w:gridCol w:w="1580"/>
        <w:gridCol w:w="1978"/>
        <w:gridCol w:w="2396"/>
        <w:gridCol w:w="3822"/>
      </w:tblGrid>
      <w:tr w:rsidR="00D8087D" w:rsidTr="0018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Encargado</w:t>
            </w:r>
          </w:p>
        </w:tc>
        <w:tc>
          <w:tcPr>
            <w:tcW w:w="1978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Rol</w:t>
            </w:r>
          </w:p>
        </w:tc>
        <w:tc>
          <w:tcPr>
            <w:tcW w:w="2396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Actividad</w:t>
            </w:r>
          </w:p>
        </w:tc>
        <w:tc>
          <w:tcPr>
            <w:tcW w:w="3822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Descripción</w:t>
            </w:r>
          </w:p>
        </w:tc>
      </w:tr>
      <w:tr w:rsidR="00D8087D" w:rsidTr="001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AGS</w:t>
            </w:r>
            <w:proofErr w:type="spellEnd"/>
          </w:p>
        </w:tc>
        <w:tc>
          <w:tcPr>
            <w:tcW w:w="1978" w:type="dxa"/>
          </w:tcPr>
          <w:p w:rsidR="00E33EF1" w:rsidRDefault="00E33EF1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Administrador de Proyectos</w:t>
            </w:r>
          </w:p>
        </w:tc>
        <w:tc>
          <w:tcPr>
            <w:tcW w:w="2396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Generar un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WBS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E33EF1" w:rsidRDefault="00E33EF1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822" w:type="dxa"/>
          </w:tcPr>
          <w:p w:rsidR="00FC12E4" w:rsidRDefault="00FC12E4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 dicho elemento se desglosa estructuradamente, cada una de las tareas, así como</w:t>
            </w:r>
            <w:r w:rsidR="00D8087D">
              <w:rPr>
                <w:rFonts w:asciiTheme="majorHAnsi" w:hAnsiTheme="majorHAnsi"/>
                <w:sz w:val="28"/>
                <w:szCs w:val="28"/>
              </w:rPr>
              <w:t xml:space="preserve"> los responsables de ejecutarlas, con los costos que estos requieren y el tiempo de ejecución.</w:t>
            </w:r>
          </w:p>
        </w:tc>
      </w:tr>
      <w:tr w:rsidR="00E33EF1" w:rsidTr="0018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AGS</w:t>
            </w:r>
            <w:proofErr w:type="spellEnd"/>
          </w:p>
        </w:tc>
        <w:tc>
          <w:tcPr>
            <w:tcW w:w="1978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Administrador de Proyectos</w:t>
            </w:r>
          </w:p>
        </w:tc>
        <w:tc>
          <w:tcPr>
            <w:tcW w:w="2396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Charter</w:t>
            </w:r>
            <w:proofErr w:type="spellEnd"/>
          </w:p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822" w:type="dxa"/>
          </w:tcPr>
          <w:p w:rsidR="00E33EF1" w:rsidRDefault="00D8087D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Documento </w:t>
            </w:r>
            <w:r w:rsidR="00DA4CD4">
              <w:rPr>
                <w:rFonts w:asciiTheme="majorHAnsi" w:hAnsiTheme="majorHAnsi"/>
                <w:sz w:val="28"/>
                <w:szCs w:val="28"/>
              </w:rPr>
              <w:t>en base al acta de constitución, donde se nombra oficialmente los involucrados  y se definen los objetivos del proyecto.</w:t>
            </w:r>
          </w:p>
        </w:tc>
      </w:tr>
      <w:tr w:rsidR="00E33EF1" w:rsidTr="001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AGS</w:t>
            </w:r>
            <w:proofErr w:type="spellEnd"/>
          </w:p>
        </w:tc>
        <w:tc>
          <w:tcPr>
            <w:tcW w:w="1978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Administrador de Proyectos</w:t>
            </w:r>
          </w:p>
        </w:tc>
        <w:tc>
          <w:tcPr>
            <w:tcW w:w="2396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Plan de proyecto preliminar</w:t>
            </w:r>
          </w:p>
          <w:p w:rsidR="00E33EF1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822" w:type="dxa"/>
          </w:tcPr>
          <w:p w:rsidR="00E33EF1" w:rsidRDefault="00DA4CD4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 el estudio para evitar algún fallo en el sistema o en el transcurso del mismo.</w:t>
            </w:r>
          </w:p>
        </w:tc>
      </w:tr>
      <w:tr w:rsidR="00E33EF1" w:rsidTr="0018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AGS</w:t>
            </w:r>
            <w:proofErr w:type="spellEnd"/>
          </w:p>
        </w:tc>
        <w:tc>
          <w:tcPr>
            <w:tcW w:w="1978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Administrador de Proyectos</w:t>
            </w:r>
          </w:p>
        </w:tc>
        <w:tc>
          <w:tcPr>
            <w:tcW w:w="2396" w:type="dxa"/>
          </w:tcPr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Matriz de responsabilidades</w:t>
            </w:r>
          </w:p>
          <w:p w:rsidR="00E33EF1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822" w:type="dxa"/>
          </w:tcPr>
          <w:p w:rsidR="00E33EF1" w:rsidRDefault="00D8087D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 dicho apartado se registran todas las actividades así como los responsables de realizarlas.</w:t>
            </w:r>
          </w:p>
        </w:tc>
      </w:tr>
    </w:tbl>
    <w:p w:rsidR="00E33EF1" w:rsidRDefault="00E33EF1" w:rsidP="00146EB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146EB8" w:rsidRDefault="00146EB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Nombre del Proyecto.</w:t>
      </w:r>
    </w:p>
    <w:p w:rsidR="00146EB8" w:rsidRPr="00E33EF1" w:rsidRDefault="00E33EF1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E33EF1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ovimiento Ecologista preocupado</w:t>
      </w:r>
      <w:r w:rsidRPr="00E33EF1">
        <w:rPr>
          <w:rFonts w:asciiTheme="majorHAnsi" w:hAnsiTheme="majorHAnsi"/>
          <w:sz w:val="28"/>
          <w:szCs w:val="28"/>
        </w:rPr>
        <w:t>s por el Planeta.</w:t>
      </w:r>
    </w:p>
    <w:p w:rsidR="00E33EF1" w:rsidRDefault="00E33EF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3C36C3" w:rsidRPr="005A7A9C" w:rsidRDefault="00146EB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Especificación</w:t>
      </w:r>
    </w:p>
    <w:p w:rsidR="00DD7068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describirán cada uno de lo</w:t>
      </w:r>
      <w:r w:rsidR="003A3F43">
        <w:rPr>
          <w:rFonts w:asciiTheme="majorHAnsi" w:hAnsiTheme="majorHAnsi"/>
          <w:sz w:val="28"/>
          <w:szCs w:val="28"/>
        </w:rPr>
        <w:t>s niveles de juego y se diseñará</w:t>
      </w:r>
      <w:r w:rsidRPr="005A7A9C">
        <w:rPr>
          <w:rFonts w:asciiTheme="majorHAnsi" w:hAnsiTheme="majorHAnsi"/>
          <w:sz w:val="28"/>
          <w:szCs w:val="28"/>
        </w:rPr>
        <w:t xml:space="preserve"> prototipos de cada uno de los </w:t>
      </w:r>
      <w:proofErr w:type="spellStart"/>
      <w:r w:rsidRPr="005A7A9C">
        <w:rPr>
          <w:rFonts w:asciiTheme="majorHAnsi" w:hAnsiTheme="majorHAnsi"/>
          <w:sz w:val="28"/>
          <w:szCs w:val="28"/>
        </w:rPr>
        <w:t>storyboard</w:t>
      </w:r>
      <w:proofErr w:type="spellEnd"/>
      <w:r w:rsidRPr="005A7A9C">
        <w:rPr>
          <w:rFonts w:asciiTheme="majorHAnsi" w:hAnsiTheme="majorHAnsi"/>
          <w:sz w:val="28"/>
          <w:szCs w:val="28"/>
        </w:rPr>
        <w:t xml:space="preserve">  que contendrá una pequeña simulación de la solución del juego.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0"/>
        <w:gridCol w:w="1982"/>
        <w:gridCol w:w="2190"/>
        <w:gridCol w:w="3076"/>
      </w:tblGrid>
      <w:tr w:rsidR="00E33EF1" w:rsidTr="0018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Default="00E33EF1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Encargado</w:t>
            </w:r>
          </w:p>
        </w:tc>
        <w:tc>
          <w:tcPr>
            <w:tcW w:w="1984" w:type="dxa"/>
          </w:tcPr>
          <w:p w:rsidR="00E33EF1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Rol</w:t>
            </w:r>
          </w:p>
        </w:tc>
        <w:tc>
          <w:tcPr>
            <w:tcW w:w="1985" w:type="dxa"/>
          </w:tcPr>
          <w:p w:rsidR="00E33EF1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Actividad</w:t>
            </w:r>
          </w:p>
        </w:tc>
        <w:tc>
          <w:tcPr>
            <w:tcW w:w="3446" w:type="dxa"/>
          </w:tcPr>
          <w:p w:rsidR="00E33EF1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Descripción</w:t>
            </w:r>
          </w:p>
        </w:tc>
      </w:tr>
      <w:tr w:rsidR="00E33EF1" w:rsidTr="001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SSG</w:t>
            </w:r>
            <w:proofErr w:type="spellEnd"/>
          </w:p>
        </w:tc>
        <w:tc>
          <w:tcPr>
            <w:tcW w:w="1984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Analista </w:t>
            </w:r>
          </w:p>
        </w:tc>
        <w:tc>
          <w:tcPr>
            <w:tcW w:w="1985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Elicitación de Requerimientos.</w:t>
            </w:r>
          </w:p>
        </w:tc>
        <w:tc>
          <w:tcPr>
            <w:tcW w:w="3446" w:type="dxa"/>
          </w:tcPr>
          <w:p w:rsidR="00E33EF1" w:rsidRDefault="00DA4CD4" w:rsidP="00DA4CD4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Indica un método de recopilación de los requerimientos, así como la identificación y selección de los mismos.</w:t>
            </w:r>
          </w:p>
        </w:tc>
        <w:bookmarkStart w:id="0" w:name="_GoBack"/>
        <w:bookmarkEnd w:id="0"/>
      </w:tr>
      <w:tr w:rsidR="00DA4CD4" w:rsidTr="0018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SSG</w:t>
            </w:r>
            <w:proofErr w:type="spellEnd"/>
          </w:p>
        </w:tc>
        <w:tc>
          <w:tcPr>
            <w:tcW w:w="1984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</w:t>
            </w:r>
          </w:p>
        </w:tc>
        <w:tc>
          <w:tcPr>
            <w:tcW w:w="1985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Especificación de requerimientos.</w:t>
            </w:r>
          </w:p>
        </w:tc>
        <w:tc>
          <w:tcPr>
            <w:tcW w:w="3446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 describen y evalúan los requerimientos.</w:t>
            </w:r>
          </w:p>
        </w:tc>
      </w:tr>
      <w:tr w:rsidR="00DA4CD4" w:rsidTr="001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SSG</w:t>
            </w:r>
            <w:proofErr w:type="spellEnd"/>
          </w:p>
          <w:p w:rsidR="00DA4CD4" w:rsidRDefault="00DA4CD4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AGS</w:t>
            </w:r>
            <w:proofErr w:type="spellEnd"/>
          </w:p>
        </w:tc>
        <w:tc>
          <w:tcPr>
            <w:tcW w:w="1984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Analista </w:t>
            </w:r>
          </w:p>
          <w:p w:rsidR="00DA4CD4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Administrador del proyecto.</w:t>
            </w:r>
          </w:p>
        </w:tc>
        <w:tc>
          <w:tcPr>
            <w:tcW w:w="1985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Gestión de requerimientos.</w:t>
            </w:r>
          </w:p>
        </w:tc>
        <w:tc>
          <w:tcPr>
            <w:tcW w:w="3446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 priorizan, almacenan, administran y asignan cada elemento a desarrollar</w:t>
            </w:r>
          </w:p>
        </w:tc>
      </w:tr>
      <w:tr w:rsidR="00DA4CD4" w:rsidTr="0018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SSG</w:t>
            </w:r>
            <w:proofErr w:type="spellEnd"/>
          </w:p>
        </w:tc>
        <w:tc>
          <w:tcPr>
            <w:tcW w:w="1984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Ing.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V&amp;V</w:t>
            </w:r>
            <w:proofErr w:type="spellEnd"/>
          </w:p>
        </w:tc>
        <w:tc>
          <w:tcPr>
            <w:tcW w:w="1985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Calificar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V&amp;V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requerimientos.</w:t>
            </w:r>
          </w:p>
        </w:tc>
        <w:tc>
          <w:tcPr>
            <w:tcW w:w="3446" w:type="dxa"/>
          </w:tcPr>
          <w:p w:rsidR="00E33EF1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 encarga de que toda actividad o procesos tengan un orden lógico y cumplan con las normas de calidad.</w:t>
            </w:r>
          </w:p>
        </w:tc>
      </w:tr>
      <w:tr w:rsidR="00902087" w:rsidTr="001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2087" w:rsidRDefault="00902087" w:rsidP="0016372E">
            <w:pPr>
              <w:tabs>
                <w:tab w:val="left" w:pos="251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SSC</w:t>
            </w:r>
            <w:proofErr w:type="spellEnd"/>
          </w:p>
        </w:tc>
        <w:tc>
          <w:tcPr>
            <w:tcW w:w="1984" w:type="dxa"/>
          </w:tcPr>
          <w:p w:rsidR="00902087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Cliente</w:t>
            </w:r>
          </w:p>
        </w:tc>
        <w:tc>
          <w:tcPr>
            <w:tcW w:w="1985" w:type="dxa"/>
          </w:tcPr>
          <w:p w:rsidR="00902087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Entrevista</w:t>
            </w:r>
          </w:p>
        </w:tc>
        <w:tc>
          <w:tcPr>
            <w:tcW w:w="3446" w:type="dxa"/>
          </w:tcPr>
          <w:p w:rsidR="00902087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Responde a las preguntas</w:t>
            </w:r>
          </w:p>
        </w:tc>
      </w:tr>
    </w:tbl>
    <w:p w:rsidR="00E33EF1" w:rsidRPr="005A7A9C" w:rsidRDefault="00E33EF1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Sistema</w:t>
      </w:r>
    </w:p>
    <w:p w:rsidR="003C36C3" w:rsidRDefault="00020A19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</w:t>
      </w:r>
      <w:r w:rsidR="003C36C3" w:rsidRPr="005A7A9C">
        <w:rPr>
          <w:rFonts w:asciiTheme="majorHAnsi" w:hAnsiTheme="majorHAnsi"/>
          <w:sz w:val="28"/>
          <w:szCs w:val="28"/>
        </w:rPr>
        <w:t xml:space="preserve"> como se va estructurar el proyecto para su construcci</w:t>
      </w:r>
      <w:r>
        <w:rPr>
          <w:rFonts w:asciiTheme="majorHAnsi" w:hAnsiTheme="majorHAnsi"/>
          <w:sz w:val="28"/>
          <w:szCs w:val="28"/>
        </w:rPr>
        <w:t>ón que requerimientos necesitará</w:t>
      </w:r>
      <w:r w:rsidR="003C36C3" w:rsidRPr="005A7A9C">
        <w:rPr>
          <w:rFonts w:asciiTheme="majorHAnsi" w:hAnsiTheme="majorHAnsi"/>
          <w:sz w:val="28"/>
          <w:szCs w:val="28"/>
        </w:rPr>
        <w:t>.</w:t>
      </w:r>
    </w:p>
    <w:p w:rsidR="00DA4CD4" w:rsidRDefault="00DA4CD4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 la presente </w:t>
      </w:r>
      <w:r w:rsidR="00C46AC4">
        <w:rPr>
          <w:rFonts w:asciiTheme="majorHAnsi" w:hAnsiTheme="majorHAnsi"/>
          <w:sz w:val="28"/>
          <w:szCs w:val="28"/>
        </w:rPr>
        <w:t xml:space="preserve">etapa se desarrolla la elección del ciclo de vida a utilizar, como también las políticas con las que se regirá el proyecto, la estimación de los costos, tiempos y actividad a ejecutar. De igual manera los riesgos a </w:t>
      </w:r>
      <w:r w:rsidR="00C46AC4">
        <w:rPr>
          <w:rFonts w:asciiTheme="majorHAnsi" w:hAnsiTheme="majorHAnsi"/>
          <w:sz w:val="28"/>
          <w:szCs w:val="28"/>
        </w:rPr>
        <w:lastRenderedPageBreak/>
        <w:t>mitigar en cada apartado como el aseguramiento de calidad de cada producto realizado.</w:t>
      </w:r>
    </w:p>
    <w:p w:rsidR="00C46AC4" w:rsidRDefault="00C46AC4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Los involucrados en dicha etapa son: Administrados de proyecto (</w:t>
      </w:r>
      <w:proofErr w:type="spellStart"/>
      <w:r>
        <w:rPr>
          <w:rFonts w:asciiTheme="majorHAnsi" w:hAnsiTheme="majorHAnsi"/>
          <w:sz w:val="28"/>
          <w:szCs w:val="28"/>
        </w:rPr>
        <w:t>AGS</w:t>
      </w:r>
      <w:proofErr w:type="spellEnd"/>
      <w:r>
        <w:rPr>
          <w:rFonts w:asciiTheme="majorHAnsi" w:hAnsiTheme="majorHAnsi"/>
          <w:sz w:val="28"/>
          <w:szCs w:val="28"/>
        </w:rPr>
        <w:t>), Analista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), Asegurador de la calidad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 xml:space="preserve">), y el Ingeniero en </w:t>
      </w:r>
      <w:proofErr w:type="spellStart"/>
      <w:r>
        <w:rPr>
          <w:rFonts w:asciiTheme="majorHAnsi" w:hAnsiTheme="majorHAnsi"/>
          <w:sz w:val="28"/>
          <w:szCs w:val="28"/>
        </w:rPr>
        <w:t>V&amp;V</w:t>
      </w:r>
      <w:proofErr w:type="spell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:rsidR="00FC12E4" w:rsidRDefault="00FC12E4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  <w:r w:rsidR="00C46AC4">
        <w:rPr>
          <w:rFonts w:asciiTheme="majorHAnsi" w:hAnsiTheme="majorHAnsi"/>
          <w:b/>
          <w:sz w:val="28"/>
          <w:szCs w:val="28"/>
        </w:rPr>
        <w:t>Pre</w:t>
      </w:r>
      <w:r w:rsidR="00146EB8">
        <w:rPr>
          <w:rFonts w:asciiTheme="majorHAnsi" w:hAnsiTheme="majorHAnsi"/>
          <w:b/>
          <w:sz w:val="28"/>
          <w:szCs w:val="28"/>
        </w:rPr>
        <w:t>liminar</w:t>
      </w:r>
    </w:p>
    <w:p w:rsidR="003C36C3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construirá los diagramas UML que ayudaran </w:t>
      </w:r>
      <w:r w:rsidR="00146EB8">
        <w:rPr>
          <w:rFonts w:asciiTheme="majorHAnsi" w:hAnsiTheme="majorHAnsi"/>
          <w:sz w:val="28"/>
          <w:szCs w:val="28"/>
        </w:rPr>
        <w:t>a los programadores a codificar.</w:t>
      </w:r>
    </w:p>
    <w:p w:rsidR="00C46AC4" w:rsidRDefault="00C46AC4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Definición de la arquitectura de diseño a elaborar, así como la elaboración de los diagramas UML, los cuales consisten en Diagramas de caso de uso, secuencia, clases, componentes y despliegue.</w:t>
      </w:r>
    </w:p>
    <w:p w:rsidR="00C46AC4" w:rsidRDefault="00C46AC4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 mapa de navegación, maquetado o bocetos, así como la ejecución correcta de la base de datos del proyecto.</w:t>
      </w:r>
    </w:p>
    <w:p w:rsidR="00146EB8" w:rsidRPr="008D7CCB" w:rsidRDefault="00C46AC4" w:rsidP="00146EB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Los involucrados son: Administrador del proyecto (</w:t>
      </w:r>
      <w:proofErr w:type="spellStart"/>
      <w:r>
        <w:rPr>
          <w:rFonts w:asciiTheme="majorHAnsi" w:hAnsiTheme="majorHAnsi"/>
          <w:sz w:val="28"/>
          <w:szCs w:val="28"/>
        </w:rPr>
        <w:t>AGS</w:t>
      </w:r>
      <w:proofErr w:type="spellEnd"/>
      <w:r>
        <w:rPr>
          <w:rFonts w:asciiTheme="majorHAnsi" w:hAnsiTheme="majorHAnsi"/>
          <w:sz w:val="28"/>
          <w:szCs w:val="28"/>
        </w:rPr>
        <w:t>), Analista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 xml:space="preserve">), Ingeniero en </w:t>
      </w:r>
      <w:proofErr w:type="spellStart"/>
      <w:r>
        <w:rPr>
          <w:rFonts w:asciiTheme="majorHAnsi" w:hAnsiTheme="majorHAnsi"/>
          <w:sz w:val="28"/>
          <w:szCs w:val="28"/>
        </w:rPr>
        <w:t>V&amp;V</w:t>
      </w:r>
      <w:proofErr w:type="spell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), Asegurador de la calidad (</w:t>
      </w:r>
      <w:proofErr w:type="spellStart"/>
      <w:r w:rsidR="008D7CCB"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>)</w:t>
      </w:r>
      <w:r w:rsidR="008D7CCB">
        <w:rPr>
          <w:rFonts w:asciiTheme="majorHAnsi" w:hAnsiTheme="majorHAnsi"/>
          <w:sz w:val="28"/>
          <w:szCs w:val="28"/>
        </w:rPr>
        <w:t xml:space="preserve"> y</w:t>
      </w:r>
      <w:r>
        <w:rPr>
          <w:rFonts w:asciiTheme="majorHAnsi" w:hAnsiTheme="majorHAnsi"/>
          <w:sz w:val="28"/>
          <w:szCs w:val="28"/>
        </w:rPr>
        <w:t xml:space="preserve"> Diseñador</w:t>
      </w:r>
      <w:r w:rsidR="008D7CCB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8D7CCB">
        <w:rPr>
          <w:rFonts w:asciiTheme="majorHAnsi" w:hAnsiTheme="majorHAnsi"/>
          <w:sz w:val="28"/>
          <w:szCs w:val="28"/>
        </w:rPr>
        <w:t>CEGR</w:t>
      </w:r>
      <w:proofErr w:type="spellEnd"/>
      <w:r w:rsidR="008D7CCB">
        <w:rPr>
          <w:rFonts w:asciiTheme="majorHAnsi" w:hAnsiTheme="majorHAnsi"/>
          <w:sz w:val="28"/>
          <w:szCs w:val="28"/>
        </w:rPr>
        <w:t>).</w:t>
      </w:r>
    </w:p>
    <w:p w:rsidR="008D7CCB" w:rsidRDefault="008D7CCB" w:rsidP="00146EB8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146EB8" w:rsidRPr="00146EB8" w:rsidRDefault="00146EB8" w:rsidP="00146EB8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146EB8">
        <w:rPr>
          <w:rFonts w:asciiTheme="majorHAnsi" w:hAnsiTheme="majorHAnsi"/>
          <w:b/>
          <w:sz w:val="28"/>
          <w:szCs w:val="28"/>
        </w:rPr>
        <w:t xml:space="preserve">Diseño </w:t>
      </w:r>
      <w:r>
        <w:rPr>
          <w:rFonts w:asciiTheme="majorHAnsi" w:hAnsiTheme="majorHAnsi"/>
          <w:b/>
          <w:sz w:val="28"/>
          <w:szCs w:val="28"/>
        </w:rPr>
        <w:t>Detallado</w:t>
      </w:r>
    </w:p>
    <w:p w:rsidR="00146EB8" w:rsidRDefault="008D7CCB" w:rsidP="00146EB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ejecuta el refinamiento y concertación del diseño para dar paso a la siguiente fase.</w:t>
      </w:r>
    </w:p>
    <w:p w:rsidR="008D7CCB" w:rsidRDefault="008D7CCB" w:rsidP="00146EB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Los involucrados son:</w:t>
      </w:r>
      <w:r w:rsidR="00902087">
        <w:rPr>
          <w:rFonts w:asciiTheme="majorHAnsi" w:hAnsiTheme="majorHAnsi"/>
          <w:sz w:val="28"/>
          <w:szCs w:val="28"/>
        </w:rPr>
        <w:t xml:space="preserve"> Administrado de proyectos (</w:t>
      </w:r>
      <w:proofErr w:type="spellStart"/>
      <w:r w:rsidR="00902087">
        <w:rPr>
          <w:rFonts w:asciiTheme="majorHAnsi" w:hAnsiTheme="majorHAnsi"/>
          <w:sz w:val="28"/>
          <w:szCs w:val="28"/>
        </w:rPr>
        <w:t>AGS</w:t>
      </w:r>
      <w:proofErr w:type="spellEnd"/>
      <w:r w:rsidR="00902087">
        <w:rPr>
          <w:rFonts w:asciiTheme="majorHAnsi" w:hAnsiTheme="majorHAnsi"/>
          <w:sz w:val="28"/>
          <w:szCs w:val="28"/>
        </w:rPr>
        <w:t xml:space="preserve">), </w:t>
      </w:r>
      <w:r>
        <w:rPr>
          <w:rFonts w:asciiTheme="majorHAnsi" w:hAnsiTheme="majorHAnsi"/>
          <w:sz w:val="28"/>
          <w:szCs w:val="28"/>
        </w:rPr>
        <w:t xml:space="preserve"> Ingeniero en </w:t>
      </w:r>
      <w:proofErr w:type="spellStart"/>
      <w:r>
        <w:rPr>
          <w:rFonts w:asciiTheme="majorHAnsi" w:hAnsiTheme="majorHAnsi"/>
          <w:sz w:val="28"/>
          <w:szCs w:val="28"/>
        </w:rPr>
        <w:t>V&amp;V</w:t>
      </w:r>
      <w:proofErr w:type="spell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), Asegurador de la calidad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>), Administrador de la configuración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:rsidR="00146EB8" w:rsidRPr="00146EB8" w:rsidRDefault="00146EB8" w:rsidP="00146EB8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3C36C3" w:rsidRPr="00CA4ED3" w:rsidRDefault="008374D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Codificación</w:t>
      </w:r>
    </w:p>
    <w:p w:rsidR="008D7CCB" w:rsidRPr="008D7CCB" w:rsidRDefault="008D7CCB" w:rsidP="008D7CCB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programará el sitio web con las especificaciones antes mencionadas  y se utilizará el lenguaje de programación PHP, con el IDE de desarrollo de </w:t>
      </w:r>
      <w:proofErr w:type="spellStart"/>
      <w:r>
        <w:rPr>
          <w:rFonts w:asciiTheme="majorHAnsi" w:hAnsiTheme="majorHAnsi"/>
          <w:sz w:val="28"/>
          <w:szCs w:val="28"/>
        </w:rPr>
        <w:t>Netbeans</w:t>
      </w:r>
      <w:proofErr w:type="spellEnd"/>
      <w:r>
        <w:rPr>
          <w:rFonts w:asciiTheme="majorHAnsi" w:hAnsiTheme="majorHAnsi"/>
          <w:sz w:val="28"/>
          <w:szCs w:val="28"/>
        </w:rPr>
        <w:t xml:space="preserve">, y como sistema gestor de bases de datos </w:t>
      </w:r>
      <w:proofErr w:type="spellStart"/>
      <w:r>
        <w:rPr>
          <w:rFonts w:asciiTheme="majorHAnsi" w:hAnsiTheme="majorHAnsi"/>
          <w:sz w:val="28"/>
          <w:szCs w:val="28"/>
        </w:rPr>
        <w:t>MySQL</w:t>
      </w:r>
      <w:proofErr w:type="spellEnd"/>
      <w:r>
        <w:rPr>
          <w:rFonts w:asciiTheme="majorHAnsi" w:hAnsiTheme="majorHAnsi"/>
          <w:sz w:val="28"/>
          <w:szCs w:val="28"/>
        </w:rPr>
        <w:t xml:space="preserve">, así mismo como servidor local se utilizará </w:t>
      </w:r>
      <w:proofErr w:type="spellStart"/>
      <w:r>
        <w:rPr>
          <w:rFonts w:asciiTheme="majorHAnsi" w:hAnsiTheme="majorHAnsi"/>
          <w:sz w:val="28"/>
          <w:szCs w:val="28"/>
        </w:rPr>
        <w:t>WAMP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8D7CCB" w:rsidRDefault="008D7CCB" w:rsidP="008D7CCB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Dentro de esta fase se codificará cada uno de los módulos para el sitio con sus respectivos requerimientos, adaptándolas a las necesidades del cliente.</w:t>
      </w:r>
    </w:p>
    <w:p w:rsidR="00115ACC" w:rsidRDefault="008D7CCB" w:rsidP="008D7CCB">
      <w:pPr>
        <w:pStyle w:val="Prrafodelista"/>
        <w:tabs>
          <w:tab w:val="left" w:pos="251"/>
        </w:tabs>
        <w:spacing w:line="360" w:lineRule="auto"/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Los involucrados son: Programador (</w:t>
      </w:r>
      <w:proofErr w:type="spellStart"/>
      <w:r>
        <w:rPr>
          <w:rFonts w:asciiTheme="majorHAnsi" w:hAnsiTheme="majorHAnsi"/>
          <w:sz w:val="28"/>
          <w:szCs w:val="28"/>
        </w:rPr>
        <w:t>CEGR</w:t>
      </w:r>
      <w:proofErr w:type="spellEnd"/>
      <w:r>
        <w:rPr>
          <w:rFonts w:asciiTheme="majorHAnsi" w:hAnsiTheme="majorHAnsi"/>
          <w:sz w:val="28"/>
          <w:szCs w:val="28"/>
        </w:rPr>
        <w:t xml:space="preserve">), Ingeniero de </w:t>
      </w:r>
      <w:proofErr w:type="spellStart"/>
      <w:r>
        <w:rPr>
          <w:rFonts w:asciiTheme="majorHAnsi" w:hAnsiTheme="majorHAnsi"/>
          <w:sz w:val="28"/>
          <w:szCs w:val="28"/>
        </w:rPr>
        <w:t>V&amp;V</w:t>
      </w:r>
      <w:proofErr w:type="spell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), Administrador de la configuración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>), Administrado del proyecto (</w:t>
      </w:r>
      <w:proofErr w:type="spellStart"/>
      <w:r>
        <w:rPr>
          <w:rFonts w:asciiTheme="majorHAnsi" w:hAnsiTheme="majorHAnsi"/>
          <w:sz w:val="28"/>
          <w:szCs w:val="28"/>
        </w:rPr>
        <w:t>AGS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:rsidR="00A337D3" w:rsidRPr="008D7CCB" w:rsidRDefault="00A337D3" w:rsidP="008D7CCB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115ACC" w:rsidRPr="00CA4ED3" w:rsidRDefault="00115AC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Pruebas</w:t>
      </w:r>
    </w:p>
    <w:p w:rsidR="00115AC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 w:rsidR="00D82A19">
        <w:rPr>
          <w:rFonts w:asciiTheme="majorHAnsi" w:hAnsiTheme="majorHAnsi"/>
          <w:sz w:val="28"/>
          <w:szCs w:val="28"/>
        </w:rPr>
        <w:t>software, se utilizará</w:t>
      </w:r>
      <w:r w:rsidR="008D7CCB">
        <w:rPr>
          <w:rFonts w:asciiTheme="majorHAnsi" w:hAnsiTheme="majorHAnsi"/>
          <w:sz w:val="28"/>
          <w:szCs w:val="28"/>
        </w:rPr>
        <w:t xml:space="preserve"> estándares para verificar el cumplimiento de los procesos, </w:t>
      </w:r>
      <w:r w:rsidR="00901045">
        <w:rPr>
          <w:rFonts w:asciiTheme="majorHAnsi" w:hAnsiTheme="majorHAnsi"/>
          <w:sz w:val="28"/>
          <w:szCs w:val="28"/>
        </w:rPr>
        <w:t>así</w:t>
      </w:r>
      <w:r w:rsidR="008D7CCB">
        <w:rPr>
          <w:rFonts w:asciiTheme="majorHAnsi" w:hAnsiTheme="majorHAnsi"/>
          <w:sz w:val="28"/>
          <w:szCs w:val="28"/>
        </w:rPr>
        <w:t xml:space="preserve"> como la calidad de cada documento.</w:t>
      </w:r>
    </w:p>
    <w:p w:rsidR="00901045" w:rsidRDefault="00901045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8D7CCB" w:rsidRDefault="008D7CC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Este proceso involucra pruebas de Caja blanda, en donde </w:t>
      </w:r>
      <w:r w:rsidR="00901045">
        <w:rPr>
          <w:rFonts w:asciiTheme="majorHAnsi" w:hAnsiTheme="majorHAnsi"/>
          <w:sz w:val="28"/>
          <w:szCs w:val="28"/>
        </w:rPr>
        <w:t>los Módulos se validaran individualmente res pecto al estándar involucrado.</w:t>
      </w:r>
    </w:p>
    <w:p w:rsidR="00901045" w:rsidRDefault="00901045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01045" w:rsidRPr="005A7A9C" w:rsidRDefault="00901045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Involucrados: </w:t>
      </w:r>
      <w:r w:rsidR="00672A4F">
        <w:rPr>
          <w:rFonts w:asciiTheme="majorHAnsi" w:hAnsiTheme="majorHAnsi"/>
          <w:sz w:val="28"/>
          <w:szCs w:val="28"/>
        </w:rPr>
        <w:t>Administrado de proyectos (</w:t>
      </w:r>
      <w:proofErr w:type="spellStart"/>
      <w:r w:rsidR="00672A4F">
        <w:rPr>
          <w:rFonts w:asciiTheme="majorHAnsi" w:hAnsiTheme="majorHAnsi"/>
          <w:sz w:val="28"/>
          <w:szCs w:val="28"/>
        </w:rPr>
        <w:t>AGS</w:t>
      </w:r>
      <w:proofErr w:type="spellEnd"/>
      <w:r w:rsidR="00672A4F">
        <w:rPr>
          <w:rFonts w:asciiTheme="majorHAnsi" w:hAnsiTheme="majorHAnsi"/>
          <w:sz w:val="28"/>
          <w:szCs w:val="28"/>
        </w:rPr>
        <w:t xml:space="preserve">), </w:t>
      </w:r>
      <w:r>
        <w:rPr>
          <w:rFonts w:asciiTheme="majorHAnsi" w:hAnsiTheme="majorHAnsi"/>
          <w:sz w:val="28"/>
          <w:szCs w:val="28"/>
        </w:rPr>
        <w:t>Asegurador de calidad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 xml:space="preserve">), Ingeniero </w:t>
      </w:r>
      <w:proofErr w:type="spellStart"/>
      <w:r>
        <w:rPr>
          <w:rFonts w:asciiTheme="majorHAnsi" w:hAnsiTheme="majorHAnsi"/>
          <w:sz w:val="28"/>
          <w:szCs w:val="28"/>
        </w:rPr>
        <w:t>V&amp;V</w:t>
      </w:r>
      <w:proofErr w:type="spell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SSG</w:t>
      </w:r>
      <w:proofErr w:type="spellEnd"/>
      <w:r>
        <w:rPr>
          <w:rFonts w:asciiTheme="majorHAnsi" w:hAnsiTheme="majorHAnsi"/>
          <w:sz w:val="28"/>
          <w:szCs w:val="28"/>
        </w:rPr>
        <w:t>), Administrador de la configuración (</w:t>
      </w:r>
      <w:proofErr w:type="spellStart"/>
      <w:r>
        <w:rPr>
          <w:rFonts w:asciiTheme="majorHAnsi" w:hAnsiTheme="majorHAnsi"/>
          <w:sz w:val="28"/>
          <w:szCs w:val="28"/>
        </w:rPr>
        <w:t>KMJHR</w:t>
      </w:r>
      <w:proofErr w:type="spellEnd"/>
      <w:r>
        <w:rPr>
          <w:rFonts w:asciiTheme="majorHAnsi" w:hAnsiTheme="majorHAnsi"/>
          <w:sz w:val="28"/>
          <w:szCs w:val="28"/>
        </w:rPr>
        <w:t>), Tester (</w:t>
      </w:r>
      <w:proofErr w:type="spellStart"/>
      <w:r>
        <w:rPr>
          <w:rFonts w:asciiTheme="majorHAnsi" w:hAnsiTheme="majorHAnsi"/>
          <w:sz w:val="28"/>
          <w:szCs w:val="28"/>
        </w:rPr>
        <w:t>AGS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:rsidR="00B4070B" w:rsidRPr="005A7A9C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01045" w:rsidRDefault="0090104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B4070B" w:rsidRDefault="00146EB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Integración</w:t>
      </w:r>
    </w:p>
    <w:p w:rsidR="00901045" w:rsidRPr="00901045" w:rsidRDefault="00901045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901045">
        <w:rPr>
          <w:rFonts w:asciiTheme="majorHAnsi" w:hAnsiTheme="majorHAnsi"/>
          <w:sz w:val="28"/>
          <w:szCs w:val="28"/>
        </w:rPr>
        <w:t>En esta fase se integra cada proceso elaborado, efectuando los procesos correctos para esta acción, además de verificar que toda documentación concuerde y sea verídica, en apoyo del estándar IEEE 829</w:t>
      </w:r>
    </w:p>
    <w:p w:rsidR="00901045" w:rsidRPr="00901045" w:rsidRDefault="00901045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901045">
        <w:rPr>
          <w:rFonts w:asciiTheme="majorHAnsi" w:hAnsiTheme="majorHAnsi"/>
          <w:sz w:val="28"/>
          <w:szCs w:val="28"/>
        </w:rPr>
        <w:t xml:space="preserve">Involucrados: </w:t>
      </w:r>
      <w:r>
        <w:rPr>
          <w:rFonts w:asciiTheme="majorHAnsi" w:hAnsiTheme="majorHAnsi"/>
          <w:sz w:val="28"/>
          <w:szCs w:val="28"/>
        </w:rPr>
        <w:t>Administrado de proyectos (</w:t>
      </w:r>
      <w:proofErr w:type="spellStart"/>
      <w:r>
        <w:rPr>
          <w:rFonts w:asciiTheme="majorHAnsi" w:hAnsiTheme="majorHAnsi"/>
          <w:sz w:val="28"/>
          <w:szCs w:val="28"/>
        </w:rPr>
        <w:t>AGS</w:t>
      </w:r>
      <w:proofErr w:type="spellEnd"/>
      <w:r>
        <w:rPr>
          <w:rFonts w:asciiTheme="majorHAnsi" w:hAnsiTheme="majorHAnsi"/>
          <w:sz w:val="28"/>
          <w:szCs w:val="28"/>
        </w:rPr>
        <w:t>), Analista</w:t>
      </w:r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SSG</w:t>
      </w:r>
      <w:proofErr w:type="spellEnd"/>
      <w:r w:rsidR="00672A4F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,  Diseñador</w:t>
      </w:r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CEGR</w:t>
      </w:r>
      <w:proofErr w:type="spellEnd"/>
      <w:r w:rsidR="00672A4F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, Programador</w:t>
      </w:r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CEGR</w:t>
      </w:r>
      <w:proofErr w:type="spellEnd"/>
      <w:r w:rsidR="00672A4F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, Tester</w:t>
      </w:r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AGS</w:t>
      </w:r>
      <w:proofErr w:type="spellEnd"/>
      <w:r w:rsidR="00672A4F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, Asegurador de la Calidad</w:t>
      </w:r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KMJHR</w:t>
      </w:r>
      <w:proofErr w:type="spellEnd"/>
      <w:r w:rsidR="00672A4F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, Administrado de la c</w:t>
      </w:r>
      <w:r w:rsidR="00672A4F">
        <w:rPr>
          <w:rFonts w:asciiTheme="majorHAnsi" w:hAnsiTheme="majorHAnsi"/>
          <w:sz w:val="28"/>
          <w:szCs w:val="28"/>
        </w:rPr>
        <w:t>onfiguración (</w:t>
      </w:r>
      <w:proofErr w:type="spellStart"/>
      <w:r w:rsidR="00672A4F">
        <w:rPr>
          <w:rFonts w:asciiTheme="majorHAnsi" w:hAnsiTheme="majorHAnsi"/>
          <w:sz w:val="28"/>
          <w:szCs w:val="28"/>
        </w:rPr>
        <w:t>KMJHR</w:t>
      </w:r>
      <w:proofErr w:type="spellEnd"/>
      <w:r w:rsidR="00672A4F">
        <w:rPr>
          <w:rFonts w:asciiTheme="majorHAnsi" w:hAnsiTheme="majorHAnsi"/>
          <w:sz w:val="28"/>
          <w:szCs w:val="28"/>
        </w:rPr>
        <w:t xml:space="preserve">), Ingeniero en </w:t>
      </w:r>
      <w:proofErr w:type="spellStart"/>
      <w:r w:rsidR="00672A4F">
        <w:rPr>
          <w:rFonts w:asciiTheme="majorHAnsi" w:hAnsiTheme="majorHAnsi"/>
          <w:sz w:val="28"/>
          <w:szCs w:val="28"/>
        </w:rPr>
        <w:t>V&amp;V</w:t>
      </w:r>
      <w:proofErr w:type="spellEnd"/>
      <w:r w:rsidR="00672A4F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672A4F">
        <w:rPr>
          <w:rFonts w:asciiTheme="majorHAnsi" w:hAnsiTheme="majorHAnsi"/>
          <w:sz w:val="28"/>
          <w:szCs w:val="28"/>
        </w:rPr>
        <w:t>SSG</w:t>
      </w:r>
      <w:proofErr w:type="spellEnd"/>
      <w:r w:rsidR="00672A4F">
        <w:rPr>
          <w:rFonts w:asciiTheme="majorHAnsi" w:hAnsiTheme="majorHAnsi"/>
          <w:sz w:val="28"/>
          <w:szCs w:val="28"/>
        </w:rPr>
        <w:t>).</w:t>
      </w:r>
    </w:p>
    <w:p w:rsidR="00146EB8" w:rsidRPr="00CA4ED3" w:rsidRDefault="00146EB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5A7A9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</w:t>
      </w:r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estructurado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todo</w:t>
      </w:r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el proyecto </w:t>
      </w:r>
      <w:proofErr w:type="spellStart"/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asi</w:t>
      </w:r>
      <w:proofErr w:type="spellEnd"/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como la documentación previa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, además de la capacitación al personal,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672A4F" w:rsidRPr="00672A4F" w:rsidRDefault="00672A4F" w:rsidP="00672A4F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Involucrados: Administrador de proyecto (</w:t>
      </w:r>
      <w:proofErr w:type="spell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AGS</w:t>
      </w:r>
      <w:proofErr w:type="spellEnd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), Ingeniero </w:t>
      </w:r>
      <w:proofErr w:type="spell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V&amp;V</w:t>
      </w:r>
      <w:proofErr w:type="spellEnd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SSG</w:t>
      </w:r>
      <w:proofErr w:type="spellEnd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)</w:t>
      </w:r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Cliente (</w:t>
      </w:r>
      <w:proofErr w:type="spellStart"/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SSC</w:t>
      </w:r>
      <w:proofErr w:type="spellEnd"/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55FD8" w:rsidRPr="00CA4ED3" w:rsidRDefault="00146EB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Cierre del proyecto.</w:t>
      </w:r>
    </w:p>
    <w:p w:rsidR="00CE67A4" w:rsidRDefault="00CE67A4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En esta fase se debe 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corregir defectos encontrados durante </w:t>
      </w:r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la ejecución de los procesos, 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su uso o la adición de nueva</w:t>
      </w:r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funcionalidad mejorando la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Usabilidad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usabilidad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Aplicabilidad (aún no redactado)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aplicabilidad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del software</w:t>
      </w:r>
      <w:r w:rsidR="00672A4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además de generar las lecciones aprendidas.</w:t>
      </w:r>
    </w:p>
    <w:p w:rsidR="00672A4F" w:rsidRDefault="00672A4F" w:rsidP="00672A4F">
      <w:pPr>
        <w:pStyle w:val="Prrafodelista"/>
        <w:tabs>
          <w:tab w:val="left" w:pos="251"/>
        </w:tabs>
        <w:ind w:left="555"/>
        <w:jc w:val="both"/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Además de liberar los recursos tanto del personal como el proyecto, abarcando la finalización de todo trabajo a ejecutar.</w:t>
      </w: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902087" w:rsidRDefault="00672A4F" w:rsidP="00902087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Involucrados: Administrador del Proyecto (</w:t>
      </w:r>
      <w:proofErr w:type="spell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AGS</w:t>
      </w:r>
      <w:proofErr w:type="spellEnd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), Ingeniero </w:t>
      </w:r>
      <w:proofErr w:type="spell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V&amp;V</w:t>
      </w:r>
      <w:proofErr w:type="spellEnd"/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Cliente (</w:t>
      </w:r>
      <w:proofErr w:type="spellStart"/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SSC</w:t>
      </w:r>
      <w:proofErr w:type="spellEnd"/>
      <w:r w:rsidR="0090208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902087" w:rsidRDefault="00902087" w:rsidP="00902087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902087" w:rsidRDefault="00902087" w:rsidP="00902087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Así mismo el </w:t>
      </w:r>
      <w:r w:rsidR="00744362" w:rsidRPr="00902087">
        <w:rPr>
          <w:rFonts w:asciiTheme="majorHAnsi" w:hAnsiTheme="majorHAnsi"/>
          <w:sz w:val="28"/>
          <w:szCs w:val="28"/>
        </w:rPr>
        <w:t xml:space="preserve">Plan CM es administrar la integridad de los elementos de configuración que se generarán a lo largo del proyecto, también </w:t>
      </w:r>
      <w:r w:rsidR="00744362" w:rsidRPr="00902087">
        <w:rPr>
          <w:rFonts w:asciiTheme="majorHAnsi" w:hAnsiTheme="majorHAnsi"/>
          <w:sz w:val="28"/>
          <w:szCs w:val="28"/>
        </w:rPr>
        <w:lastRenderedPageBreak/>
        <w:t>identificar y</w:t>
      </w:r>
      <w:r w:rsidR="00744362" w:rsidRPr="00902087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="00744362" w:rsidRPr="0090208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744362" w:rsidRPr="00902087">
        <w:rPr>
          <w:rFonts w:asciiTheme="majorHAnsi" w:hAnsiTheme="majorHAnsi"/>
          <w:sz w:val="28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2E" w:rsidRDefault="00137E2E" w:rsidP="002C3849">
      <w:pPr>
        <w:spacing w:after="0" w:line="240" w:lineRule="auto"/>
      </w:pPr>
      <w:r>
        <w:separator/>
      </w:r>
    </w:p>
  </w:endnote>
  <w:endnote w:type="continuationSeparator" w:id="0">
    <w:p w:rsidR="00137E2E" w:rsidRDefault="00137E2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2E" w:rsidRDefault="00137E2E" w:rsidP="002C3849">
      <w:pPr>
        <w:spacing w:after="0" w:line="240" w:lineRule="auto"/>
      </w:pPr>
      <w:r>
        <w:separator/>
      </w:r>
    </w:p>
  </w:footnote>
  <w:footnote w:type="continuationSeparator" w:id="0">
    <w:p w:rsidR="00137E2E" w:rsidRDefault="00137E2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CC031B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14375" cy="808064"/>
                <wp:effectExtent l="0" t="0" r="0" b="0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loguit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593" cy="809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8D596A" w:rsidRPr="002E4BE0" w:rsidRDefault="00CC031B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akesInnovation</w:t>
          </w:r>
          <w:proofErr w:type="spellEnd"/>
        </w:p>
      </w:tc>
      <w:tc>
        <w:tcPr>
          <w:tcW w:w="3168" w:type="dxa"/>
          <w:vAlign w:val="center"/>
        </w:tcPr>
        <w:p w:rsidR="008D596A" w:rsidRPr="00DA59B0" w:rsidRDefault="008D596A" w:rsidP="003B411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 w:rsidR="003B411F">
            <w:rPr>
              <w:rFonts w:ascii="Arial" w:hAnsi="Arial" w:cs="Arial"/>
              <w:i/>
              <w:sz w:val="18"/>
            </w:rPr>
            <w:t>Esquema Ciclo de Vida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1E65128"/>
    <w:multiLevelType w:val="hybridMultilevel"/>
    <w:tmpl w:val="724A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66DE"/>
    <w:rsid w:val="00115ACC"/>
    <w:rsid w:val="00126DDC"/>
    <w:rsid w:val="00137E2E"/>
    <w:rsid w:val="00146EB8"/>
    <w:rsid w:val="00187454"/>
    <w:rsid w:val="00187D1D"/>
    <w:rsid w:val="00192F61"/>
    <w:rsid w:val="00292701"/>
    <w:rsid w:val="002C3849"/>
    <w:rsid w:val="003236AD"/>
    <w:rsid w:val="003A3F43"/>
    <w:rsid w:val="003B411F"/>
    <w:rsid w:val="003C36C3"/>
    <w:rsid w:val="00436F6B"/>
    <w:rsid w:val="00471023"/>
    <w:rsid w:val="004C1FCE"/>
    <w:rsid w:val="0056214F"/>
    <w:rsid w:val="005A7A9C"/>
    <w:rsid w:val="00606E63"/>
    <w:rsid w:val="00657EED"/>
    <w:rsid w:val="00672A4F"/>
    <w:rsid w:val="006C3DCA"/>
    <w:rsid w:val="00744362"/>
    <w:rsid w:val="00755FD8"/>
    <w:rsid w:val="0078137A"/>
    <w:rsid w:val="007944EA"/>
    <w:rsid w:val="007C593F"/>
    <w:rsid w:val="00805844"/>
    <w:rsid w:val="008374D1"/>
    <w:rsid w:val="00856029"/>
    <w:rsid w:val="008D596A"/>
    <w:rsid w:val="008D7CCB"/>
    <w:rsid w:val="00901045"/>
    <w:rsid w:val="00902087"/>
    <w:rsid w:val="00942849"/>
    <w:rsid w:val="009463AB"/>
    <w:rsid w:val="00A337D3"/>
    <w:rsid w:val="00AD47CB"/>
    <w:rsid w:val="00AE78A2"/>
    <w:rsid w:val="00B34FCA"/>
    <w:rsid w:val="00B4070B"/>
    <w:rsid w:val="00B66E05"/>
    <w:rsid w:val="00C46AC4"/>
    <w:rsid w:val="00C672AE"/>
    <w:rsid w:val="00CA4ED3"/>
    <w:rsid w:val="00CC031B"/>
    <w:rsid w:val="00CC52E5"/>
    <w:rsid w:val="00CE67A4"/>
    <w:rsid w:val="00D752B4"/>
    <w:rsid w:val="00D8087D"/>
    <w:rsid w:val="00D82A19"/>
    <w:rsid w:val="00DA4CD4"/>
    <w:rsid w:val="00DD7068"/>
    <w:rsid w:val="00E33EF1"/>
    <w:rsid w:val="00EC75E0"/>
    <w:rsid w:val="00ED54D4"/>
    <w:rsid w:val="00ED6597"/>
    <w:rsid w:val="00EE531B"/>
    <w:rsid w:val="00FA5F1D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33E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18745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s.wikipedia.org/w/index.php?title=Aplicabilidad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s.wikipedia.org/wiki/Usabili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Karen Herrera</cp:lastModifiedBy>
  <cp:revision>6</cp:revision>
  <dcterms:created xsi:type="dcterms:W3CDTF">2017-06-01T07:28:00Z</dcterms:created>
  <dcterms:modified xsi:type="dcterms:W3CDTF">2017-06-01T20:08:00Z</dcterms:modified>
</cp:coreProperties>
</file>