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63F45" w14:textId="0617CB95" w:rsidR="003B76E3" w:rsidRPr="00D814EE" w:rsidRDefault="003B1DE0" w:rsidP="00D814EE">
      <w:pPr>
        <w:jc w:val="both"/>
        <w:rPr>
          <w:rFonts w:ascii="Arial" w:hAnsi="Arial" w:cs="Arial"/>
          <w:b/>
          <w:bCs/>
        </w:rPr>
      </w:pPr>
      <w:r w:rsidRPr="00D814EE">
        <w:rPr>
          <w:rFonts w:ascii="Arial" w:hAnsi="Arial" w:cs="Arial"/>
          <w:b/>
          <w:bCs/>
        </w:rPr>
        <w:t>Actividad 3. CableTrack: inventario de cableado y accesorios</w:t>
      </w:r>
    </w:p>
    <w:p w14:paraId="59E9D1EB" w14:textId="6951FF60" w:rsidR="003B1DE0" w:rsidRPr="00D814EE" w:rsidRDefault="004D30C9" w:rsidP="00D814EE">
      <w:pPr>
        <w:jc w:val="both"/>
        <w:rPr>
          <w:rFonts w:ascii="Arial" w:hAnsi="Arial" w:cs="Arial"/>
          <w:b/>
          <w:bCs/>
        </w:rPr>
      </w:pPr>
      <w:r w:rsidRPr="00D814EE">
        <w:rPr>
          <w:rFonts w:ascii="Arial" w:hAnsi="Arial" w:cs="Arial"/>
          <w:b/>
          <w:bCs/>
        </w:rPr>
        <w:t>Desafío C</w:t>
      </w:r>
    </w:p>
    <w:p w14:paraId="15482A4D" w14:textId="260BF1B1" w:rsidR="004D30C9" w:rsidRPr="00D814EE" w:rsidRDefault="004D30C9" w:rsidP="00D814EE">
      <w:pPr>
        <w:jc w:val="both"/>
        <w:rPr>
          <w:rFonts w:ascii="Arial" w:hAnsi="Arial" w:cs="Arial"/>
        </w:rPr>
      </w:pPr>
      <w:r w:rsidRPr="00D814EE">
        <w:rPr>
          <w:rFonts w:ascii="Arial" w:hAnsi="Arial" w:cs="Arial"/>
        </w:rPr>
        <w:t>Materiales de instalación</w:t>
      </w:r>
    </w:p>
    <w:p w14:paraId="3343CD5F" w14:textId="78DC52A0" w:rsidR="004D30C9" w:rsidRPr="00D814EE" w:rsidRDefault="004D30C9" w:rsidP="00D814EE">
      <w:pPr>
        <w:jc w:val="both"/>
        <w:rPr>
          <w:rFonts w:ascii="Arial" w:hAnsi="Arial" w:cs="Arial"/>
        </w:rPr>
      </w:pPr>
      <w:r w:rsidRPr="00D814EE">
        <w:rPr>
          <w:rFonts w:ascii="Arial" w:hAnsi="Arial" w:cs="Arial"/>
        </w:rPr>
        <w:t>Desarrolla una API para controlar los materiales que se utilizan al instalar y mantener una red de computadoras.</w:t>
      </w:r>
    </w:p>
    <w:p w14:paraId="375AB4BE" w14:textId="4090143A" w:rsidR="00F77125" w:rsidRPr="00D814EE" w:rsidRDefault="00F77125" w:rsidP="00D814EE">
      <w:pPr>
        <w:jc w:val="both"/>
        <w:rPr>
          <w:rFonts w:ascii="Arial" w:hAnsi="Arial" w:cs="Arial"/>
        </w:rPr>
      </w:pPr>
      <w:r w:rsidRPr="00D814EE">
        <w:rPr>
          <w:rFonts w:ascii="Arial" w:hAnsi="Arial" w:cs="Arial"/>
        </w:rPr>
        <w:drawing>
          <wp:inline distT="0" distB="0" distL="0" distR="0" wp14:anchorId="7264D49A" wp14:editId="213D1F7E">
            <wp:extent cx="4861981" cy="3215919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BABA" w14:textId="77777777" w:rsidR="007708C0" w:rsidRPr="00D814EE" w:rsidRDefault="007708C0" w:rsidP="00D814EE">
      <w:pPr>
        <w:jc w:val="both"/>
        <w:rPr>
          <w:rFonts w:ascii="Arial" w:hAnsi="Arial" w:cs="Arial"/>
          <w:b/>
          <w:bCs/>
        </w:rPr>
      </w:pPr>
      <w:r w:rsidRPr="00D814EE">
        <w:rPr>
          <w:rFonts w:ascii="Arial" w:hAnsi="Arial" w:cs="Arial"/>
          <w:b/>
          <w:bCs/>
        </w:rPr>
        <w:t>Situación</w:t>
      </w:r>
    </w:p>
    <w:p w14:paraId="3D307616" w14:textId="40EDEEE1" w:rsidR="007708C0" w:rsidRPr="00D814EE" w:rsidRDefault="007708C0" w:rsidP="00D814EE">
      <w:pPr>
        <w:jc w:val="both"/>
        <w:rPr>
          <w:rFonts w:ascii="Arial" w:hAnsi="Arial" w:cs="Arial"/>
        </w:rPr>
      </w:pPr>
      <w:r w:rsidRPr="00D814EE">
        <w:rPr>
          <w:rFonts w:ascii="Arial" w:hAnsi="Arial" w:cs="Arial"/>
        </w:rPr>
        <w:t xml:space="preserve"> El responsable de un laboratorio necesita controlar el material disponible para las prácticas de instalación de redes. Es necesario identificar qué materiales existen, cuántas unidades hay y cuáles necesitan ser reabastecidos.</w:t>
      </w:r>
    </w:p>
    <w:p w14:paraId="02F1F9DF" w14:textId="75545FC6" w:rsidR="00F77125" w:rsidRPr="00D814EE" w:rsidRDefault="00EC742F" w:rsidP="00D814EE">
      <w:pPr>
        <w:jc w:val="both"/>
        <w:rPr>
          <w:rFonts w:ascii="Arial" w:hAnsi="Arial" w:cs="Arial"/>
        </w:rPr>
      </w:pPr>
      <w:r w:rsidRPr="00D814EE">
        <w:rPr>
          <w:rFonts w:ascii="Arial" w:hAnsi="Arial" w:cs="Arial"/>
        </w:rPr>
        <w:t>Tu reto será crear una API que permita consultar el inventario y detectar materiales con existencias bajas.</w:t>
      </w:r>
    </w:p>
    <w:p w14:paraId="40EB2C5C" w14:textId="76E5F735" w:rsidR="00EC742F" w:rsidRPr="00D814EE" w:rsidRDefault="00EC742F" w:rsidP="00D814EE">
      <w:pPr>
        <w:jc w:val="both"/>
        <w:rPr>
          <w:rFonts w:ascii="Arial" w:hAnsi="Arial" w:cs="Arial"/>
          <w:b/>
          <w:bCs/>
        </w:rPr>
      </w:pPr>
      <w:r w:rsidRPr="00D814EE">
        <w:rPr>
          <w:rFonts w:ascii="Arial" w:hAnsi="Arial" w:cs="Arial"/>
          <w:b/>
          <w:bCs/>
        </w:rPr>
        <w:t>Requerimientos técnicos</w:t>
      </w:r>
    </w:p>
    <w:p w14:paraId="13D39703" w14:textId="3549FD7A" w:rsidR="005D1BBE" w:rsidRPr="00D814EE" w:rsidRDefault="005D1BBE" w:rsidP="00D814EE">
      <w:pPr>
        <w:jc w:val="both"/>
        <w:rPr>
          <w:rFonts w:ascii="Arial" w:hAnsi="Arial" w:cs="Arial"/>
        </w:rPr>
      </w:pPr>
      <w:r w:rsidRPr="00D814EE">
        <w:rPr>
          <w:rFonts w:ascii="Arial" w:hAnsi="Arial" w:cs="Arial"/>
        </w:rPr>
        <w:t>Crea un proyecto llamado cabletrack_api_</w:t>
      </w:r>
      <w:r w:rsidRPr="00D814EE">
        <w:rPr>
          <w:rFonts w:ascii="Arial" w:hAnsi="Arial" w:cs="Arial"/>
        </w:rPr>
        <w:t>avv</w:t>
      </w:r>
    </w:p>
    <w:p w14:paraId="6F4992AE" w14:textId="728E06A9" w:rsidR="00EC742F" w:rsidRPr="00D814EE" w:rsidRDefault="005D1BBE" w:rsidP="00D814EE">
      <w:pPr>
        <w:jc w:val="both"/>
        <w:rPr>
          <w:rFonts w:ascii="Arial" w:hAnsi="Arial" w:cs="Arial"/>
        </w:rPr>
      </w:pPr>
      <w:r w:rsidRPr="00D814EE">
        <w:rPr>
          <w:rFonts w:ascii="Arial" w:hAnsi="Arial" w:cs="Arial"/>
        </w:rPr>
        <w:t xml:space="preserve"> con un archivo app.py. Registra al menos cinco materiales con estos campos:</w:t>
      </w:r>
    </w:p>
    <w:p w14:paraId="20F1E7EE" w14:textId="77777777" w:rsidR="00013A46" w:rsidRPr="00D814EE" w:rsidRDefault="00013A46" w:rsidP="00D814EE">
      <w:pPr>
        <w:pStyle w:val="Prrafodelista"/>
        <w:numPr>
          <w:ilvl w:val="1"/>
          <w:numId w:val="1"/>
        </w:numPr>
        <w:jc w:val="both"/>
        <w:rPr>
          <w:rFonts w:ascii="Arial" w:hAnsi="Arial" w:cs="Arial"/>
        </w:rPr>
      </w:pPr>
      <w:r w:rsidRPr="00D814EE">
        <w:rPr>
          <w:rFonts w:ascii="Arial" w:hAnsi="Arial" w:cs="Arial"/>
        </w:rPr>
        <w:t xml:space="preserve">id: identificador del material. </w:t>
      </w:r>
    </w:p>
    <w:p w14:paraId="79D2FC4B" w14:textId="718CC3BB" w:rsidR="00013A46" w:rsidRPr="00D814EE" w:rsidRDefault="00013A46" w:rsidP="00D814EE">
      <w:pPr>
        <w:pStyle w:val="Prrafodelista"/>
        <w:numPr>
          <w:ilvl w:val="1"/>
          <w:numId w:val="1"/>
        </w:numPr>
        <w:jc w:val="both"/>
        <w:rPr>
          <w:rFonts w:ascii="Arial" w:hAnsi="Arial" w:cs="Arial"/>
        </w:rPr>
      </w:pPr>
      <w:r w:rsidRPr="00D814EE">
        <w:rPr>
          <w:rFonts w:ascii="Arial" w:hAnsi="Arial" w:cs="Arial"/>
        </w:rPr>
        <w:t xml:space="preserve">nombre: nombre del material. </w:t>
      </w:r>
    </w:p>
    <w:p w14:paraId="7A29D878" w14:textId="2C244226" w:rsidR="00013A46" w:rsidRPr="00D814EE" w:rsidRDefault="00013A46" w:rsidP="00D814EE">
      <w:pPr>
        <w:pStyle w:val="Prrafodelista"/>
        <w:numPr>
          <w:ilvl w:val="1"/>
          <w:numId w:val="1"/>
        </w:numPr>
        <w:jc w:val="both"/>
        <w:rPr>
          <w:rFonts w:ascii="Arial" w:hAnsi="Arial" w:cs="Arial"/>
        </w:rPr>
      </w:pPr>
      <w:r w:rsidRPr="00D814EE">
        <w:rPr>
          <w:rFonts w:ascii="Arial" w:hAnsi="Arial" w:cs="Arial"/>
        </w:rPr>
        <w:t xml:space="preserve">categoria: cable, conector, herramienta o accesorio. </w:t>
      </w:r>
    </w:p>
    <w:p w14:paraId="06A5036A" w14:textId="30DF383B" w:rsidR="00013A46" w:rsidRPr="00D814EE" w:rsidRDefault="00013A46" w:rsidP="00D814EE">
      <w:pPr>
        <w:pStyle w:val="Prrafodelista"/>
        <w:numPr>
          <w:ilvl w:val="1"/>
          <w:numId w:val="1"/>
        </w:numPr>
        <w:jc w:val="both"/>
        <w:rPr>
          <w:rFonts w:ascii="Arial" w:hAnsi="Arial" w:cs="Arial"/>
        </w:rPr>
      </w:pPr>
      <w:r w:rsidRPr="00D814EE">
        <w:rPr>
          <w:rFonts w:ascii="Arial" w:hAnsi="Arial" w:cs="Arial"/>
        </w:rPr>
        <w:t xml:space="preserve">unidad: metros, piezas o paquetes. </w:t>
      </w:r>
    </w:p>
    <w:p w14:paraId="79B2BA24" w14:textId="6CA95596" w:rsidR="00013A46" w:rsidRPr="00D814EE" w:rsidRDefault="00013A46" w:rsidP="00D814EE">
      <w:pPr>
        <w:pStyle w:val="Prrafodelista"/>
        <w:numPr>
          <w:ilvl w:val="1"/>
          <w:numId w:val="1"/>
        </w:numPr>
        <w:jc w:val="both"/>
        <w:rPr>
          <w:rFonts w:ascii="Arial" w:hAnsi="Arial" w:cs="Arial"/>
        </w:rPr>
      </w:pPr>
      <w:r w:rsidRPr="00D814EE">
        <w:rPr>
          <w:rFonts w:ascii="Arial" w:hAnsi="Arial" w:cs="Arial"/>
        </w:rPr>
        <w:t xml:space="preserve">existencias: cantidad disponible. </w:t>
      </w:r>
    </w:p>
    <w:p w14:paraId="4DA27D53" w14:textId="16C594A4" w:rsidR="005D1BBE" w:rsidRPr="00D814EE" w:rsidRDefault="00013A46" w:rsidP="00D814EE">
      <w:pPr>
        <w:pStyle w:val="Prrafodelista"/>
        <w:numPr>
          <w:ilvl w:val="1"/>
          <w:numId w:val="1"/>
        </w:numPr>
        <w:jc w:val="both"/>
        <w:rPr>
          <w:rFonts w:ascii="Arial" w:hAnsi="Arial" w:cs="Arial"/>
        </w:rPr>
      </w:pPr>
      <w:r w:rsidRPr="00D814EE">
        <w:rPr>
          <w:rFonts w:ascii="Arial" w:hAnsi="Arial" w:cs="Arial"/>
        </w:rPr>
        <w:t>stock_minimo: cantidad mínima recomendada.</w:t>
      </w:r>
    </w:p>
    <w:p w14:paraId="37761306" w14:textId="77777777" w:rsidR="00DE3159" w:rsidRDefault="00DE3159" w:rsidP="00D814EE">
      <w:pPr>
        <w:jc w:val="both"/>
        <w:rPr>
          <w:rFonts w:ascii="Arial" w:hAnsi="Arial" w:cs="Arial"/>
        </w:rPr>
      </w:pPr>
    </w:p>
    <w:p w14:paraId="34E414F2" w14:textId="67A4C713" w:rsidR="008878CF" w:rsidRPr="00D814EE" w:rsidRDefault="008878CF" w:rsidP="00D814EE">
      <w:pPr>
        <w:jc w:val="both"/>
        <w:rPr>
          <w:rFonts w:ascii="Arial" w:hAnsi="Arial" w:cs="Arial"/>
        </w:rPr>
      </w:pPr>
      <w:r w:rsidRPr="00D814EE">
        <w:rPr>
          <w:rFonts w:ascii="Arial" w:hAnsi="Arial" w:cs="Arial"/>
        </w:rPr>
        <w:lastRenderedPageBreak/>
        <w:t>Prueba de el código funcionando</w:t>
      </w:r>
    </w:p>
    <w:p w14:paraId="22A893C8" w14:textId="0BD967D3" w:rsidR="00013A46" w:rsidRPr="00D814EE" w:rsidRDefault="008878CF" w:rsidP="00D814EE">
      <w:pPr>
        <w:jc w:val="both"/>
        <w:rPr>
          <w:rFonts w:ascii="Arial" w:hAnsi="Arial" w:cs="Arial"/>
        </w:rPr>
      </w:pPr>
      <w:r w:rsidRPr="00D814EE">
        <w:rPr>
          <w:rFonts w:ascii="Arial" w:hAnsi="Arial" w:cs="Arial"/>
        </w:rPr>
        <w:drawing>
          <wp:inline distT="0" distB="0" distL="0" distR="0" wp14:anchorId="4298C92F" wp14:editId="1B5C5680">
            <wp:extent cx="5612130" cy="164274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BA6F" w14:textId="35ACF151" w:rsidR="008878CF" w:rsidRPr="00D814EE" w:rsidRDefault="008878CF" w:rsidP="00D814EE">
      <w:pPr>
        <w:jc w:val="both"/>
        <w:rPr>
          <w:rFonts w:ascii="Arial" w:hAnsi="Arial" w:cs="Arial"/>
        </w:rPr>
      </w:pPr>
    </w:p>
    <w:p w14:paraId="46B284B8" w14:textId="41A3019B" w:rsidR="008878CF" w:rsidRDefault="00D814EE" w:rsidP="00D814EE">
      <w:pPr>
        <w:jc w:val="both"/>
        <w:rPr>
          <w:rFonts w:ascii="Arial" w:hAnsi="Arial" w:cs="Arial"/>
        </w:rPr>
      </w:pPr>
      <w:r w:rsidRPr="00D814EE">
        <w:rPr>
          <w:rFonts w:ascii="Arial" w:hAnsi="Arial" w:cs="Arial"/>
        </w:rPr>
        <w:t>Endpoints requeridos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D814EE" w14:paraId="6561C119" w14:textId="77777777" w:rsidTr="00D814EE">
        <w:tc>
          <w:tcPr>
            <w:tcW w:w="2942" w:type="dxa"/>
          </w:tcPr>
          <w:p w14:paraId="6E069794" w14:textId="632EB263" w:rsidR="00D814EE" w:rsidRDefault="00D814EE" w:rsidP="00D814E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Metodo</w:t>
            </w:r>
          </w:p>
        </w:tc>
        <w:tc>
          <w:tcPr>
            <w:tcW w:w="2943" w:type="dxa"/>
          </w:tcPr>
          <w:p w14:paraId="0DF1F8DD" w14:textId="30C86DF6" w:rsidR="00D814EE" w:rsidRDefault="00D814EE" w:rsidP="00D814E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Endpoint</w:t>
            </w:r>
          </w:p>
        </w:tc>
        <w:tc>
          <w:tcPr>
            <w:tcW w:w="2943" w:type="dxa"/>
          </w:tcPr>
          <w:p w14:paraId="16E4DF93" w14:textId="1E9D0846" w:rsidR="00D814EE" w:rsidRDefault="00D814EE" w:rsidP="00D814E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Funcion</w:t>
            </w:r>
          </w:p>
        </w:tc>
      </w:tr>
      <w:tr w:rsidR="00D814EE" w14:paraId="1A2A0742" w14:textId="77777777" w:rsidTr="00D814EE">
        <w:tc>
          <w:tcPr>
            <w:tcW w:w="2942" w:type="dxa"/>
          </w:tcPr>
          <w:p w14:paraId="7239CCD9" w14:textId="493FC82F" w:rsidR="00D814EE" w:rsidRDefault="00D814EE" w:rsidP="00D814E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Get</w:t>
            </w:r>
          </w:p>
        </w:tc>
        <w:tc>
          <w:tcPr>
            <w:tcW w:w="2943" w:type="dxa"/>
          </w:tcPr>
          <w:p w14:paraId="2E7488D5" w14:textId="2EEF8C77" w:rsidR="00D814EE" w:rsidRDefault="00D814EE" w:rsidP="00D814E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/</w:t>
            </w:r>
          </w:p>
        </w:tc>
        <w:tc>
          <w:tcPr>
            <w:tcW w:w="2943" w:type="dxa"/>
          </w:tcPr>
          <w:p w14:paraId="47B231B7" w14:textId="3AFB4EF4" w:rsidR="00D814EE" w:rsidRDefault="00432ECD" w:rsidP="00D814EE">
            <w:pPr>
              <w:jc w:val="both"/>
              <w:rPr>
                <w:rFonts w:ascii="Arial" w:hAnsi="Arial" w:cs="Arial"/>
              </w:rPr>
            </w:pPr>
            <w:r w:rsidRPr="00432ECD">
              <w:rPr>
                <w:rFonts w:ascii="Arial" w:hAnsi="Arial" w:cs="Arial"/>
              </w:rPr>
              <w:t>Mostrar el estado de la API.</w:t>
            </w:r>
          </w:p>
        </w:tc>
      </w:tr>
    </w:tbl>
    <w:p w14:paraId="2581605E" w14:textId="77777777" w:rsidR="00D814EE" w:rsidRPr="00D814EE" w:rsidRDefault="00D814EE" w:rsidP="00D814EE">
      <w:pPr>
        <w:jc w:val="both"/>
        <w:rPr>
          <w:rFonts w:ascii="Arial" w:hAnsi="Arial" w:cs="Arial"/>
        </w:rPr>
      </w:pPr>
    </w:p>
    <w:p w14:paraId="1FC71CB3" w14:textId="648E21A1" w:rsidR="00D814EE" w:rsidRDefault="00D814EE" w:rsidP="00D814EE">
      <w:pPr>
        <w:jc w:val="both"/>
        <w:rPr>
          <w:rFonts w:ascii="Arial" w:hAnsi="Arial" w:cs="Arial"/>
        </w:rPr>
      </w:pPr>
      <w:r w:rsidRPr="00D814EE">
        <w:rPr>
          <w:rFonts w:ascii="Arial" w:hAnsi="Arial" w:cs="Arial"/>
        </w:rPr>
        <w:drawing>
          <wp:inline distT="0" distB="0" distL="0" distR="0" wp14:anchorId="0C9F29AE" wp14:editId="7B21255B">
            <wp:extent cx="3230880" cy="1847575"/>
            <wp:effectExtent l="0" t="0" r="762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6029" cy="18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432ECD" w14:paraId="2F3974F1" w14:textId="77777777" w:rsidTr="001975E5">
        <w:tc>
          <w:tcPr>
            <w:tcW w:w="2942" w:type="dxa"/>
          </w:tcPr>
          <w:p w14:paraId="7853A3C2" w14:textId="77777777" w:rsidR="00432ECD" w:rsidRDefault="00432ECD" w:rsidP="001975E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Metodo</w:t>
            </w:r>
          </w:p>
        </w:tc>
        <w:tc>
          <w:tcPr>
            <w:tcW w:w="2943" w:type="dxa"/>
          </w:tcPr>
          <w:p w14:paraId="3BBE4542" w14:textId="77777777" w:rsidR="00432ECD" w:rsidRDefault="00432ECD" w:rsidP="001975E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Endpoint</w:t>
            </w:r>
          </w:p>
        </w:tc>
        <w:tc>
          <w:tcPr>
            <w:tcW w:w="2943" w:type="dxa"/>
          </w:tcPr>
          <w:p w14:paraId="0D73D184" w14:textId="77777777" w:rsidR="00432ECD" w:rsidRDefault="00432ECD" w:rsidP="001975E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Funcion</w:t>
            </w:r>
          </w:p>
        </w:tc>
      </w:tr>
      <w:tr w:rsidR="00432ECD" w14:paraId="2EE35120" w14:textId="77777777" w:rsidTr="001975E5">
        <w:tc>
          <w:tcPr>
            <w:tcW w:w="2942" w:type="dxa"/>
          </w:tcPr>
          <w:p w14:paraId="4A482009" w14:textId="77777777" w:rsidR="00432ECD" w:rsidRDefault="00432ECD" w:rsidP="001975E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Get</w:t>
            </w:r>
          </w:p>
        </w:tc>
        <w:tc>
          <w:tcPr>
            <w:tcW w:w="2943" w:type="dxa"/>
          </w:tcPr>
          <w:p w14:paraId="4C01D4FB" w14:textId="2FB5ED3C" w:rsidR="00432ECD" w:rsidRDefault="00432ECD" w:rsidP="001975E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materiales</w:t>
            </w:r>
          </w:p>
        </w:tc>
        <w:tc>
          <w:tcPr>
            <w:tcW w:w="2943" w:type="dxa"/>
          </w:tcPr>
          <w:p w14:paraId="7D54879B" w14:textId="54C7CACD" w:rsidR="00432ECD" w:rsidRDefault="00432ECD" w:rsidP="001975E5">
            <w:pPr>
              <w:jc w:val="both"/>
              <w:rPr>
                <w:rFonts w:ascii="Arial" w:hAnsi="Arial" w:cs="Arial"/>
              </w:rPr>
            </w:pPr>
            <w:r w:rsidRPr="00432ECD">
              <w:rPr>
                <w:rFonts w:ascii="Arial" w:hAnsi="Arial" w:cs="Arial"/>
              </w:rPr>
              <w:t>Consultar todos los materiales.</w:t>
            </w:r>
          </w:p>
        </w:tc>
      </w:tr>
    </w:tbl>
    <w:p w14:paraId="3BAD0989" w14:textId="77777777" w:rsidR="00432ECD" w:rsidRPr="00D814EE" w:rsidRDefault="00432ECD" w:rsidP="00D814EE">
      <w:pPr>
        <w:jc w:val="both"/>
        <w:rPr>
          <w:rFonts w:ascii="Arial" w:hAnsi="Arial" w:cs="Arial"/>
        </w:rPr>
      </w:pPr>
    </w:p>
    <w:p w14:paraId="054107EE" w14:textId="4D6B844E" w:rsidR="008878CF" w:rsidRDefault="00E51856" w:rsidP="00D814EE">
      <w:pPr>
        <w:jc w:val="both"/>
        <w:rPr>
          <w:rFonts w:ascii="Arial" w:hAnsi="Arial" w:cs="Arial"/>
        </w:rPr>
      </w:pPr>
      <w:r w:rsidRPr="00E51856">
        <w:rPr>
          <w:rFonts w:ascii="Arial" w:hAnsi="Arial" w:cs="Arial"/>
        </w:rPr>
        <w:drawing>
          <wp:inline distT="0" distB="0" distL="0" distR="0" wp14:anchorId="0AFB6F7F" wp14:editId="1A3A6619">
            <wp:extent cx="4091940" cy="2305710"/>
            <wp:effectExtent l="0" t="0" r="381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3787" cy="230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7928" w14:textId="5C1F4DEF" w:rsidR="00E51856" w:rsidRDefault="00E51856" w:rsidP="00D814EE">
      <w:pPr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9B5075" w14:paraId="724FC4A8" w14:textId="77777777" w:rsidTr="001975E5">
        <w:tc>
          <w:tcPr>
            <w:tcW w:w="2942" w:type="dxa"/>
          </w:tcPr>
          <w:p w14:paraId="437154C4" w14:textId="77777777" w:rsidR="009B5075" w:rsidRDefault="009B5075" w:rsidP="001975E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Metodo</w:t>
            </w:r>
          </w:p>
        </w:tc>
        <w:tc>
          <w:tcPr>
            <w:tcW w:w="2943" w:type="dxa"/>
          </w:tcPr>
          <w:p w14:paraId="6DCDB6D2" w14:textId="77777777" w:rsidR="009B5075" w:rsidRDefault="009B5075" w:rsidP="001975E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Endpoint</w:t>
            </w:r>
          </w:p>
        </w:tc>
        <w:tc>
          <w:tcPr>
            <w:tcW w:w="2943" w:type="dxa"/>
          </w:tcPr>
          <w:p w14:paraId="07EB8B68" w14:textId="77777777" w:rsidR="009B5075" w:rsidRDefault="009B5075" w:rsidP="001975E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Funcion</w:t>
            </w:r>
          </w:p>
        </w:tc>
      </w:tr>
      <w:tr w:rsidR="009B5075" w14:paraId="04B0AC86" w14:textId="77777777" w:rsidTr="001975E5">
        <w:tc>
          <w:tcPr>
            <w:tcW w:w="2942" w:type="dxa"/>
          </w:tcPr>
          <w:p w14:paraId="793863DA" w14:textId="77777777" w:rsidR="009B5075" w:rsidRDefault="009B5075" w:rsidP="001975E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Get</w:t>
            </w:r>
          </w:p>
        </w:tc>
        <w:tc>
          <w:tcPr>
            <w:tcW w:w="2943" w:type="dxa"/>
          </w:tcPr>
          <w:p w14:paraId="035BA819" w14:textId="73DEB341" w:rsidR="009B5075" w:rsidRDefault="009B5075" w:rsidP="001975E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/materiales</w:t>
            </w:r>
            <w:r>
              <w:rPr>
                <w:rFonts w:ascii="Arial" w:hAnsi="Arial" w:cs="Arial"/>
              </w:rPr>
              <w:t>/1</w:t>
            </w:r>
          </w:p>
        </w:tc>
        <w:tc>
          <w:tcPr>
            <w:tcW w:w="2943" w:type="dxa"/>
          </w:tcPr>
          <w:p w14:paraId="6E4C6AF8" w14:textId="6AF52A96" w:rsidR="009B5075" w:rsidRDefault="009B5075" w:rsidP="001975E5">
            <w:pPr>
              <w:jc w:val="both"/>
              <w:rPr>
                <w:rFonts w:ascii="Arial" w:hAnsi="Arial" w:cs="Arial"/>
              </w:rPr>
            </w:pPr>
            <w:r w:rsidRPr="009B5075">
              <w:rPr>
                <w:rFonts w:ascii="Arial" w:hAnsi="Arial" w:cs="Arial"/>
              </w:rPr>
              <w:t>Consultar un material por identificador.</w:t>
            </w:r>
          </w:p>
        </w:tc>
      </w:tr>
    </w:tbl>
    <w:p w14:paraId="37FDA04B" w14:textId="612DA958" w:rsidR="009B5075" w:rsidRDefault="00431126" w:rsidP="00D814EE">
      <w:pPr>
        <w:jc w:val="both"/>
        <w:rPr>
          <w:rFonts w:ascii="Arial" w:hAnsi="Arial" w:cs="Arial"/>
        </w:rPr>
      </w:pPr>
      <w:r w:rsidRPr="00431126">
        <w:rPr>
          <w:rFonts w:ascii="Arial" w:hAnsi="Arial" w:cs="Arial"/>
        </w:rPr>
        <w:drawing>
          <wp:inline distT="0" distB="0" distL="0" distR="0" wp14:anchorId="3AC6A06D" wp14:editId="72B1C590">
            <wp:extent cx="2718165" cy="1531620"/>
            <wp:effectExtent l="0" t="0" r="635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4061" cy="153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1126">
        <w:rPr>
          <w:rFonts w:ascii="Arial" w:hAnsi="Arial" w:cs="Arial"/>
        </w:rPr>
        <w:drawing>
          <wp:inline distT="0" distB="0" distL="0" distR="0" wp14:anchorId="35C460F4" wp14:editId="1F357747">
            <wp:extent cx="2811780" cy="158946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0949" cy="159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23"/>
        <w:gridCol w:w="3164"/>
        <w:gridCol w:w="2841"/>
      </w:tblGrid>
      <w:tr w:rsidR="00431126" w14:paraId="5FA1EE2F" w14:textId="77777777" w:rsidTr="001975E5">
        <w:tc>
          <w:tcPr>
            <w:tcW w:w="2942" w:type="dxa"/>
          </w:tcPr>
          <w:p w14:paraId="327592F8" w14:textId="77777777" w:rsidR="00431126" w:rsidRDefault="00431126" w:rsidP="001975E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Metodo</w:t>
            </w:r>
          </w:p>
        </w:tc>
        <w:tc>
          <w:tcPr>
            <w:tcW w:w="2943" w:type="dxa"/>
          </w:tcPr>
          <w:p w14:paraId="63941247" w14:textId="77777777" w:rsidR="00431126" w:rsidRDefault="00431126" w:rsidP="001975E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Endpoint</w:t>
            </w:r>
          </w:p>
        </w:tc>
        <w:tc>
          <w:tcPr>
            <w:tcW w:w="2943" w:type="dxa"/>
          </w:tcPr>
          <w:p w14:paraId="428E13FF" w14:textId="77777777" w:rsidR="00431126" w:rsidRDefault="00431126" w:rsidP="001975E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Funcion</w:t>
            </w:r>
          </w:p>
        </w:tc>
      </w:tr>
      <w:tr w:rsidR="00431126" w14:paraId="44791D8B" w14:textId="77777777" w:rsidTr="001975E5">
        <w:tc>
          <w:tcPr>
            <w:tcW w:w="2942" w:type="dxa"/>
          </w:tcPr>
          <w:p w14:paraId="623B6507" w14:textId="77777777" w:rsidR="00431126" w:rsidRDefault="00431126" w:rsidP="001975E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Get</w:t>
            </w:r>
          </w:p>
        </w:tc>
        <w:tc>
          <w:tcPr>
            <w:tcW w:w="2943" w:type="dxa"/>
          </w:tcPr>
          <w:p w14:paraId="1B9FA339" w14:textId="71EC7A03" w:rsidR="00431126" w:rsidRDefault="00003E23" w:rsidP="001975E5">
            <w:pPr>
              <w:jc w:val="both"/>
              <w:rPr>
                <w:rFonts w:ascii="Arial" w:hAnsi="Arial" w:cs="Arial"/>
              </w:rPr>
            </w:pPr>
            <w:r w:rsidRPr="00003E23">
              <w:rPr>
                <w:rFonts w:ascii="Arial" w:hAnsi="Arial" w:cs="Arial"/>
              </w:rPr>
              <w:t>/materiales/categoria/conector</w:t>
            </w:r>
          </w:p>
        </w:tc>
        <w:tc>
          <w:tcPr>
            <w:tcW w:w="2943" w:type="dxa"/>
          </w:tcPr>
          <w:p w14:paraId="564587D7" w14:textId="6B6D34EC" w:rsidR="00431126" w:rsidRDefault="00003E23" w:rsidP="001975E5">
            <w:pPr>
              <w:jc w:val="both"/>
              <w:rPr>
                <w:rFonts w:ascii="Arial" w:hAnsi="Arial" w:cs="Arial"/>
              </w:rPr>
            </w:pPr>
            <w:r w:rsidRPr="00003E23">
              <w:rPr>
                <w:rFonts w:ascii="Arial" w:hAnsi="Arial" w:cs="Arial"/>
              </w:rPr>
              <w:t>Consultar materiales de una categoría.</w:t>
            </w:r>
          </w:p>
        </w:tc>
      </w:tr>
    </w:tbl>
    <w:p w14:paraId="2FC68AE8" w14:textId="57942DC8" w:rsidR="00431126" w:rsidRDefault="00431126" w:rsidP="00D814EE">
      <w:pPr>
        <w:jc w:val="both"/>
        <w:rPr>
          <w:rFonts w:ascii="Arial" w:hAnsi="Arial" w:cs="Arial"/>
        </w:rPr>
      </w:pPr>
    </w:p>
    <w:p w14:paraId="6AAD28CC" w14:textId="26753819" w:rsidR="00003E23" w:rsidRDefault="00CA240B" w:rsidP="00D814EE">
      <w:pPr>
        <w:jc w:val="both"/>
        <w:rPr>
          <w:rFonts w:ascii="Arial" w:hAnsi="Arial" w:cs="Arial"/>
        </w:rPr>
      </w:pPr>
      <w:r w:rsidRPr="00CA240B">
        <w:rPr>
          <w:rFonts w:ascii="Arial" w:hAnsi="Arial" w:cs="Arial"/>
        </w:rPr>
        <w:drawing>
          <wp:inline distT="0" distB="0" distL="0" distR="0" wp14:anchorId="0C0A73A8" wp14:editId="4DF58BED">
            <wp:extent cx="3686175" cy="2080407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9721" cy="208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23"/>
        <w:gridCol w:w="3164"/>
        <w:gridCol w:w="2841"/>
      </w:tblGrid>
      <w:tr w:rsidR="00CA240B" w14:paraId="7E7950CC" w14:textId="77777777" w:rsidTr="00730906">
        <w:tc>
          <w:tcPr>
            <w:tcW w:w="2823" w:type="dxa"/>
          </w:tcPr>
          <w:p w14:paraId="6A620854" w14:textId="77777777" w:rsidR="00CA240B" w:rsidRDefault="00CA240B" w:rsidP="001975E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Metodo</w:t>
            </w:r>
          </w:p>
        </w:tc>
        <w:tc>
          <w:tcPr>
            <w:tcW w:w="3164" w:type="dxa"/>
          </w:tcPr>
          <w:p w14:paraId="4DE667CA" w14:textId="77777777" w:rsidR="00CA240B" w:rsidRDefault="00CA240B" w:rsidP="001975E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Endpoint</w:t>
            </w:r>
          </w:p>
        </w:tc>
        <w:tc>
          <w:tcPr>
            <w:tcW w:w="2841" w:type="dxa"/>
          </w:tcPr>
          <w:p w14:paraId="1B289218" w14:textId="77777777" w:rsidR="00CA240B" w:rsidRDefault="00CA240B" w:rsidP="001975E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Funcion</w:t>
            </w:r>
          </w:p>
        </w:tc>
      </w:tr>
      <w:tr w:rsidR="00CA240B" w14:paraId="41A20CE2" w14:textId="77777777" w:rsidTr="00730906">
        <w:tc>
          <w:tcPr>
            <w:tcW w:w="2823" w:type="dxa"/>
          </w:tcPr>
          <w:p w14:paraId="0F1D9727" w14:textId="77777777" w:rsidR="00CA240B" w:rsidRDefault="00CA240B" w:rsidP="001975E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Get</w:t>
            </w:r>
          </w:p>
        </w:tc>
        <w:tc>
          <w:tcPr>
            <w:tcW w:w="3164" w:type="dxa"/>
          </w:tcPr>
          <w:p w14:paraId="7D3C5C26" w14:textId="77777777" w:rsidR="00CA240B" w:rsidRDefault="00CA240B" w:rsidP="001975E5">
            <w:pPr>
              <w:jc w:val="both"/>
              <w:rPr>
                <w:rFonts w:ascii="Arial" w:hAnsi="Arial" w:cs="Arial"/>
              </w:rPr>
            </w:pPr>
            <w:r w:rsidRPr="00003E23">
              <w:rPr>
                <w:rFonts w:ascii="Arial" w:hAnsi="Arial" w:cs="Arial"/>
              </w:rPr>
              <w:t>/materiales/categoria/conector</w:t>
            </w:r>
          </w:p>
        </w:tc>
        <w:tc>
          <w:tcPr>
            <w:tcW w:w="2841" w:type="dxa"/>
          </w:tcPr>
          <w:p w14:paraId="0FA82BB9" w14:textId="77777777" w:rsidR="00CA240B" w:rsidRDefault="00CA240B" w:rsidP="001975E5">
            <w:pPr>
              <w:jc w:val="both"/>
              <w:rPr>
                <w:rFonts w:ascii="Arial" w:hAnsi="Arial" w:cs="Arial"/>
              </w:rPr>
            </w:pPr>
            <w:r w:rsidRPr="00003E23">
              <w:rPr>
                <w:rFonts w:ascii="Arial" w:hAnsi="Arial" w:cs="Arial"/>
              </w:rPr>
              <w:t>Consultar materiales de una categoría.</w:t>
            </w:r>
          </w:p>
        </w:tc>
      </w:tr>
      <w:tr w:rsidR="00730906" w14:paraId="3A85D04A" w14:textId="77777777" w:rsidTr="00730906">
        <w:tc>
          <w:tcPr>
            <w:tcW w:w="2823" w:type="dxa"/>
          </w:tcPr>
          <w:p w14:paraId="6ABF918C" w14:textId="77777777" w:rsidR="00730906" w:rsidRDefault="00730906" w:rsidP="001975E5">
            <w:pPr>
              <w:jc w:val="both"/>
              <w:rPr>
                <w:rFonts w:ascii="Arial" w:hAnsi="Arial" w:cs="Arial"/>
              </w:rPr>
            </w:pPr>
          </w:p>
          <w:p w14:paraId="13358EC6" w14:textId="3A946A52" w:rsidR="00730906" w:rsidRDefault="00730906" w:rsidP="001975E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164" w:type="dxa"/>
          </w:tcPr>
          <w:p w14:paraId="08B30299" w14:textId="77777777" w:rsidR="00730906" w:rsidRPr="00003E23" w:rsidRDefault="00730906" w:rsidP="001975E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841" w:type="dxa"/>
          </w:tcPr>
          <w:p w14:paraId="567751B1" w14:textId="77777777" w:rsidR="00730906" w:rsidRPr="00003E23" w:rsidRDefault="00730906" w:rsidP="001975E5">
            <w:pPr>
              <w:jc w:val="both"/>
              <w:rPr>
                <w:rFonts w:ascii="Arial" w:hAnsi="Arial" w:cs="Arial"/>
              </w:rPr>
            </w:pPr>
          </w:p>
        </w:tc>
      </w:tr>
    </w:tbl>
    <w:p w14:paraId="15CFCC32" w14:textId="4E08DB93" w:rsidR="00730906" w:rsidRDefault="00730906" w:rsidP="00D814EE">
      <w:pPr>
        <w:jc w:val="both"/>
        <w:rPr>
          <w:rFonts w:ascii="Arial" w:hAnsi="Arial" w:cs="Arial"/>
        </w:rPr>
      </w:pPr>
      <w:r w:rsidRPr="00730906">
        <w:rPr>
          <w:rFonts w:ascii="Arial" w:hAnsi="Arial" w:cs="Arial"/>
        </w:rPr>
        <w:lastRenderedPageBreak/>
        <w:drawing>
          <wp:inline distT="0" distB="0" distL="0" distR="0" wp14:anchorId="35136E5A" wp14:editId="56EFAC79">
            <wp:extent cx="3495675" cy="1993856"/>
            <wp:effectExtent l="0" t="0" r="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1492" cy="199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676DA" w14:textId="77777777" w:rsidR="009E1D09" w:rsidRPr="009E1D09" w:rsidRDefault="009E1D09" w:rsidP="00D814EE">
      <w:pPr>
        <w:jc w:val="both"/>
        <w:rPr>
          <w:rFonts w:ascii="Arial" w:hAnsi="Arial" w:cs="Arial"/>
          <w:b/>
          <w:bCs/>
        </w:rPr>
      </w:pPr>
      <w:r w:rsidRPr="009E1D09">
        <w:rPr>
          <w:rFonts w:ascii="Arial" w:hAnsi="Arial" w:cs="Arial"/>
          <w:b/>
          <w:bCs/>
        </w:rPr>
        <w:t xml:space="preserve">Pruebas obligatorias </w:t>
      </w:r>
    </w:p>
    <w:p w14:paraId="542A91E7" w14:textId="77777777" w:rsidR="009E1D09" w:rsidRPr="009E1D09" w:rsidRDefault="009E1D09" w:rsidP="00D814EE">
      <w:pPr>
        <w:jc w:val="both"/>
        <w:rPr>
          <w:rFonts w:ascii="Arial" w:hAnsi="Arial" w:cs="Arial"/>
          <w:b/>
          <w:bCs/>
        </w:rPr>
      </w:pPr>
      <w:r w:rsidRPr="009E1D09">
        <w:rPr>
          <w:rFonts w:ascii="Arial" w:hAnsi="Arial" w:cs="Arial"/>
          <w:b/>
          <w:bCs/>
        </w:rPr>
        <w:t xml:space="preserve">Con curl </w:t>
      </w:r>
    </w:p>
    <w:p w14:paraId="3C620BEB" w14:textId="2E9A6326" w:rsidR="009E1D09" w:rsidRDefault="009E1D09" w:rsidP="007B6B4F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7B6B4F">
        <w:rPr>
          <w:rFonts w:ascii="Arial" w:hAnsi="Arial" w:cs="Arial"/>
        </w:rPr>
        <w:t xml:space="preserve">Consultar todos los materiales. </w:t>
      </w:r>
    </w:p>
    <w:p w14:paraId="73DA71B5" w14:textId="7DA90EAD" w:rsidR="007B6B4F" w:rsidRPr="007B6B4F" w:rsidRDefault="00DC79BC" w:rsidP="007B6B4F">
      <w:pPr>
        <w:jc w:val="both"/>
        <w:rPr>
          <w:rFonts w:ascii="Arial" w:hAnsi="Arial" w:cs="Arial"/>
        </w:rPr>
      </w:pPr>
      <w:r w:rsidRPr="00DC79BC">
        <w:rPr>
          <w:rFonts w:ascii="Arial" w:hAnsi="Arial" w:cs="Arial"/>
        </w:rPr>
        <w:drawing>
          <wp:inline distT="0" distB="0" distL="0" distR="0" wp14:anchorId="59A4FF74" wp14:editId="1989F5CE">
            <wp:extent cx="5612130" cy="221043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AB720" w14:textId="5CA79FE6" w:rsidR="009E1D09" w:rsidRDefault="009E1D09" w:rsidP="007B6B4F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7B6B4F">
        <w:rPr>
          <w:rFonts w:ascii="Arial" w:hAnsi="Arial" w:cs="Arial"/>
        </w:rPr>
        <w:t xml:space="preserve">Consultar los materiales de la categoría conector. </w:t>
      </w:r>
    </w:p>
    <w:p w14:paraId="25AE2002" w14:textId="152D1DD6" w:rsidR="00DC79BC" w:rsidRPr="00DC79BC" w:rsidRDefault="00343305" w:rsidP="00DC79BC">
      <w:pPr>
        <w:jc w:val="both"/>
        <w:rPr>
          <w:rFonts w:ascii="Arial" w:hAnsi="Arial" w:cs="Arial"/>
        </w:rPr>
      </w:pPr>
      <w:r w:rsidRPr="00343305">
        <w:rPr>
          <w:rFonts w:ascii="Arial" w:hAnsi="Arial" w:cs="Arial"/>
        </w:rPr>
        <w:drawing>
          <wp:inline distT="0" distB="0" distL="0" distR="0" wp14:anchorId="7EDE569B" wp14:editId="66FE1806">
            <wp:extent cx="4162425" cy="2240400"/>
            <wp:effectExtent l="0" t="0" r="0" b="762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6810" cy="224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6B39" w14:textId="3F87BFC9" w:rsidR="00730906" w:rsidRPr="007B6B4F" w:rsidRDefault="009E1D09" w:rsidP="007B6B4F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7B6B4F">
        <w:rPr>
          <w:rFonts w:ascii="Arial" w:hAnsi="Arial" w:cs="Arial"/>
        </w:rPr>
        <w:t>Obtener los materiales con bajo stock.</w:t>
      </w:r>
    </w:p>
    <w:p w14:paraId="55D54AD9" w14:textId="062556B3" w:rsidR="009E1D09" w:rsidRDefault="00343305" w:rsidP="009E1D09">
      <w:pPr>
        <w:jc w:val="both"/>
        <w:rPr>
          <w:rFonts w:ascii="Arial" w:hAnsi="Arial" w:cs="Arial"/>
        </w:rPr>
      </w:pPr>
      <w:r w:rsidRPr="00343305">
        <w:rPr>
          <w:rFonts w:ascii="Arial" w:hAnsi="Arial" w:cs="Arial"/>
        </w:rPr>
        <w:lastRenderedPageBreak/>
        <w:drawing>
          <wp:inline distT="0" distB="0" distL="0" distR="0" wp14:anchorId="54EDACA5" wp14:editId="02C6227A">
            <wp:extent cx="3967340" cy="213360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6561" cy="213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A950" w14:textId="77777777" w:rsidR="004E1D74" w:rsidRDefault="004E1D74" w:rsidP="004E1D74">
      <w:pPr>
        <w:jc w:val="both"/>
        <w:rPr>
          <w:rFonts w:ascii="Arial" w:hAnsi="Arial" w:cs="Arial"/>
        </w:rPr>
      </w:pPr>
      <w:r w:rsidRPr="004E1D74">
        <w:rPr>
          <w:rFonts w:ascii="Arial" w:hAnsi="Arial" w:cs="Arial"/>
        </w:rPr>
        <w:t xml:space="preserve">Con Python </w:t>
      </w:r>
    </w:p>
    <w:p w14:paraId="0809E5D6" w14:textId="37186B1A" w:rsidR="004E1D74" w:rsidRPr="004E1D74" w:rsidRDefault="004E1D74" w:rsidP="004E1D74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4E1D74">
        <w:rPr>
          <w:rFonts w:ascii="Arial" w:hAnsi="Arial" w:cs="Arial"/>
        </w:rPr>
        <w:t>Consultar el endpoint de bajo stock.</w:t>
      </w:r>
    </w:p>
    <w:p w14:paraId="187253C2" w14:textId="095307F6" w:rsidR="004E1D74" w:rsidRPr="004E1D74" w:rsidRDefault="004E1D74" w:rsidP="004E1D74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4E1D74">
        <w:rPr>
          <w:rFonts w:ascii="Arial" w:hAnsi="Arial" w:cs="Arial"/>
        </w:rPr>
        <w:t>Mostrar el nombre y las existencias de cada material que requiere reabastecimiento.</w:t>
      </w:r>
    </w:p>
    <w:p w14:paraId="617BC33B" w14:textId="36304955" w:rsidR="00343305" w:rsidRDefault="004E1D74" w:rsidP="004E1D74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4E1D74">
        <w:rPr>
          <w:rFonts w:ascii="Arial" w:hAnsi="Arial" w:cs="Arial"/>
        </w:rPr>
        <w:t xml:space="preserve">Comprobar el código de estado de la </w:t>
      </w:r>
      <w:r w:rsidR="00BA47A5" w:rsidRPr="004E1D74">
        <w:rPr>
          <w:rFonts w:ascii="Arial" w:hAnsi="Arial" w:cs="Arial"/>
        </w:rPr>
        <w:t>respuesta.</w:t>
      </w:r>
    </w:p>
    <w:p w14:paraId="6BB6DFB8" w14:textId="3C1C8554" w:rsidR="00850763" w:rsidRPr="00850763" w:rsidRDefault="00BA47A5" w:rsidP="00850763">
      <w:pPr>
        <w:jc w:val="both"/>
        <w:rPr>
          <w:rFonts w:ascii="Arial" w:hAnsi="Arial" w:cs="Arial"/>
        </w:rPr>
      </w:pPr>
      <w:r w:rsidRPr="00BA47A5">
        <w:rPr>
          <w:rFonts w:ascii="Arial" w:hAnsi="Arial" w:cs="Arial"/>
        </w:rPr>
        <w:drawing>
          <wp:inline distT="0" distB="0" distL="0" distR="0" wp14:anchorId="2D33BFEF" wp14:editId="3D50CAFB">
            <wp:extent cx="5612130" cy="2373630"/>
            <wp:effectExtent l="0" t="0" r="7620" b="762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0763" w:rsidRPr="0085076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E6C51"/>
    <w:multiLevelType w:val="hybridMultilevel"/>
    <w:tmpl w:val="8BB2C8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F1C81"/>
    <w:multiLevelType w:val="hybridMultilevel"/>
    <w:tmpl w:val="4B7C5EF2"/>
    <w:lvl w:ilvl="0" w:tplc="E3DE651C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20263C"/>
    <w:multiLevelType w:val="hybridMultilevel"/>
    <w:tmpl w:val="7D6E42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DE651C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8F1"/>
    <w:rsid w:val="00003E23"/>
    <w:rsid w:val="00013A46"/>
    <w:rsid w:val="00343305"/>
    <w:rsid w:val="003B1DE0"/>
    <w:rsid w:val="003B76E3"/>
    <w:rsid w:val="00431126"/>
    <w:rsid w:val="00432ECD"/>
    <w:rsid w:val="004D30C9"/>
    <w:rsid w:val="004E1D74"/>
    <w:rsid w:val="005D1BBE"/>
    <w:rsid w:val="006538F1"/>
    <w:rsid w:val="00730906"/>
    <w:rsid w:val="007708C0"/>
    <w:rsid w:val="007B6B4F"/>
    <w:rsid w:val="00850763"/>
    <w:rsid w:val="008878CF"/>
    <w:rsid w:val="009B5075"/>
    <w:rsid w:val="009E1D09"/>
    <w:rsid w:val="00BA47A5"/>
    <w:rsid w:val="00BD5DC8"/>
    <w:rsid w:val="00C15750"/>
    <w:rsid w:val="00CA240B"/>
    <w:rsid w:val="00D814EE"/>
    <w:rsid w:val="00DC79BC"/>
    <w:rsid w:val="00DE3159"/>
    <w:rsid w:val="00E51856"/>
    <w:rsid w:val="00EC742F"/>
    <w:rsid w:val="00F47E4E"/>
    <w:rsid w:val="00F7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D5A27"/>
  <w15:chartTrackingRefBased/>
  <w15:docId w15:val="{D7F93EAE-3BB0-496D-AD83-F23E109CC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13A46"/>
    <w:pPr>
      <w:ind w:left="720"/>
      <w:contextualSpacing/>
    </w:pPr>
  </w:style>
  <w:style w:type="table" w:styleId="Tablaconcuadrcula">
    <w:name w:val="Table Grid"/>
    <w:basedOn w:val="Tablanormal"/>
    <w:uiPriority w:val="39"/>
    <w:rsid w:val="00D81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273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Vargas Venegas</dc:creator>
  <cp:keywords/>
  <dc:description/>
  <cp:lastModifiedBy>Arturo Vargas Venegas</cp:lastModifiedBy>
  <cp:revision>28</cp:revision>
  <dcterms:created xsi:type="dcterms:W3CDTF">2026-10-14T20:02:00Z</dcterms:created>
  <dcterms:modified xsi:type="dcterms:W3CDTF">2026-10-14T20:37:00Z</dcterms:modified>
</cp:coreProperties>
</file>