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F6F9" w14:textId="4B4DE687" w:rsidR="00E72386" w:rsidRPr="00E72386" w:rsidRDefault="00E72386" w:rsidP="00E7238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 w:rsidRPr="00E72386">
        <w:rPr>
          <w:sz w:val="40"/>
          <w:szCs w:val="40"/>
        </w:rPr>
        <w:t>SISTEMA DE INFORMACIÓN POK</w:t>
      </w:r>
      <w:r w:rsidR="00E83189">
        <w:rPr>
          <w:sz w:val="40"/>
          <w:szCs w:val="40"/>
        </w:rPr>
        <w:t>É</w:t>
      </w:r>
      <w:r w:rsidRPr="00E72386">
        <w:rPr>
          <w:sz w:val="40"/>
          <w:szCs w:val="40"/>
        </w:rPr>
        <w:t>MON</w:t>
      </w:r>
    </w:p>
    <w:p w14:paraId="0BC4DA0D" w14:textId="77777777" w:rsidR="00E72386" w:rsidRDefault="00E72386" w:rsidP="00E72386"/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417"/>
        <w:gridCol w:w="1946"/>
        <w:gridCol w:w="4029"/>
      </w:tblGrid>
      <w:tr w:rsidR="00E72386" w14:paraId="4F1EF4DB" w14:textId="77777777" w:rsidTr="00090D52">
        <w:trPr>
          <w:jc w:val="center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9EDEC35" w14:textId="77777777" w:rsidR="00E72386" w:rsidRDefault="00E72386" w:rsidP="00E72386">
            <w:pPr>
              <w:pStyle w:val="TableText"/>
              <w:jc w:val="left"/>
            </w:pPr>
            <w:r>
              <w:t>ID del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B6BAB" w14:textId="0C691D3C" w:rsidR="00E72386" w:rsidRDefault="00A716DA" w:rsidP="00E72386">
            <w:pPr>
              <w:pStyle w:val="TableText"/>
              <w:jc w:val="left"/>
            </w:pPr>
            <w:r>
              <w:t>20240613_AP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AAE64BA" w14:textId="77777777" w:rsidR="00E72386" w:rsidRDefault="00E72386" w:rsidP="00E72386">
            <w:pPr>
              <w:pStyle w:val="TableText"/>
              <w:jc w:val="left"/>
            </w:pPr>
            <w:r>
              <w:t>Nombre del Proyecto</w:t>
            </w:r>
          </w:p>
        </w:tc>
        <w:tc>
          <w:tcPr>
            <w:tcW w:w="4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A317" w14:textId="77777777" w:rsidR="00E72386" w:rsidRPr="00E72386" w:rsidRDefault="00E72386" w:rsidP="00A716DA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jc w:val="center"/>
              <w:rPr>
                <w:sz w:val="20"/>
                <w:szCs w:val="20"/>
              </w:rPr>
            </w:pPr>
            <w:r w:rsidRPr="00E72386">
              <w:rPr>
                <w:sz w:val="20"/>
                <w:szCs w:val="20"/>
              </w:rPr>
              <w:t>SISTEMA DE INFORMACIÓN POKEMON</w:t>
            </w:r>
          </w:p>
          <w:p w14:paraId="2F5AF2BC" w14:textId="77777777" w:rsidR="00E72386" w:rsidRDefault="00E72386" w:rsidP="00E72386">
            <w:pPr>
              <w:pStyle w:val="TableText"/>
              <w:jc w:val="left"/>
            </w:pPr>
          </w:p>
        </w:tc>
      </w:tr>
    </w:tbl>
    <w:p w14:paraId="71A4583D" w14:textId="77777777" w:rsidR="00E72386" w:rsidRDefault="00E72386" w:rsidP="00E72386"/>
    <w:p w14:paraId="6DA18509" w14:textId="77777777" w:rsidR="001C0080" w:rsidRDefault="001C0080" w:rsidP="00E72386"/>
    <w:p w14:paraId="5A7DEA7F" w14:textId="1A74082A" w:rsidR="003748AC" w:rsidRDefault="00C94612" w:rsidP="003748AC">
      <w:pPr>
        <w:jc w:val="both"/>
        <w:rPr>
          <w:lang w:val="es-ES"/>
        </w:rPr>
      </w:pPr>
      <w:r>
        <w:rPr>
          <w:lang w:val="es-ES"/>
        </w:rPr>
        <w:t>Debido a ciertos problemas que han surgido en la etapa de</w:t>
      </w:r>
      <w:r w:rsidR="001C0080">
        <w:rPr>
          <w:lang w:val="es-ES"/>
        </w:rPr>
        <w:t xml:space="preserve"> desarrollo en la nube</w:t>
      </w:r>
      <w:r>
        <w:rPr>
          <w:lang w:val="es-ES"/>
        </w:rPr>
        <w:t xml:space="preserve"> se ha retrasado las labores de de ETLs</w:t>
      </w:r>
      <w:r w:rsidR="001C0080">
        <w:rPr>
          <w:lang w:val="es-ES"/>
        </w:rPr>
        <w:t xml:space="preserve"> (extracción, transformación y Carga)</w:t>
      </w:r>
      <w:r>
        <w:rPr>
          <w:lang w:val="es-ES"/>
        </w:rPr>
        <w:t xml:space="preserve"> previstas para los días 19 y 20 de junio.</w:t>
      </w:r>
      <w:r w:rsidR="003748AC">
        <w:rPr>
          <w:lang w:val="es-ES"/>
        </w:rPr>
        <w:t xml:space="preserve"> </w:t>
      </w:r>
      <w:r w:rsidR="001C0080">
        <w:rPr>
          <w:lang w:val="es-ES"/>
        </w:rPr>
        <w:t>Estos problemas nos llevaron a revaluar las tareas restantes y por tanto extender los procesos</w:t>
      </w:r>
      <w:r w:rsidR="003748AC">
        <w:rPr>
          <w:lang w:val="es-ES"/>
        </w:rPr>
        <w:t xml:space="preserve"> de análisis de datos y construcción de las visualizaciones BI.</w:t>
      </w:r>
    </w:p>
    <w:p w14:paraId="4B7A9FA5" w14:textId="77777777" w:rsidR="001C0080" w:rsidRDefault="001C0080" w:rsidP="003748AC">
      <w:pPr>
        <w:jc w:val="both"/>
        <w:rPr>
          <w:lang w:val="es-ES"/>
        </w:rPr>
      </w:pPr>
    </w:p>
    <w:p w14:paraId="188AC5CC" w14:textId="25DA6BF7" w:rsidR="001C0080" w:rsidRPr="001C0080" w:rsidRDefault="001C0080" w:rsidP="003748AC">
      <w:pPr>
        <w:jc w:val="both"/>
        <w:rPr>
          <w:u w:val="single"/>
          <w:lang w:val="es-ES"/>
        </w:rPr>
      </w:pPr>
      <w:r w:rsidRPr="001C0080">
        <w:rPr>
          <w:u w:val="single"/>
          <w:lang w:val="es-ES"/>
        </w:rPr>
        <w:t>Problemas Identificados:</w:t>
      </w:r>
    </w:p>
    <w:p w14:paraId="7C50669F" w14:textId="17772AF0" w:rsidR="00C94612" w:rsidRDefault="00C94612" w:rsidP="003748AC">
      <w:pPr>
        <w:ind w:firstLine="720"/>
        <w:jc w:val="both"/>
        <w:rPr>
          <w:lang w:val="es-ES"/>
        </w:rPr>
      </w:pPr>
      <w:r>
        <w:rPr>
          <w:lang w:val="es-ES"/>
        </w:rPr>
        <w:t xml:space="preserve"> Una vez realizada la ingesta y almacenaje de los datos en la Base de Datos de Azure</w:t>
      </w:r>
      <w:r w:rsidR="003748AC">
        <w:rPr>
          <w:lang w:val="es-ES"/>
        </w:rPr>
        <w:t xml:space="preserve"> se analiz</w:t>
      </w:r>
      <w:r w:rsidR="001C0080">
        <w:rPr>
          <w:lang w:val="es-ES"/>
        </w:rPr>
        <w:t>ó</w:t>
      </w:r>
      <w:r w:rsidR="003748AC">
        <w:rPr>
          <w:lang w:val="es-ES"/>
        </w:rPr>
        <w:t xml:space="preserve"> las relaciones entre los datos y </w:t>
      </w:r>
      <w:r w:rsidR="001C0080">
        <w:rPr>
          <w:lang w:val="es-ES"/>
        </w:rPr>
        <w:t xml:space="preserve">se valoró que </w:t>
      </w:r>
      <w:r w:rsidR="003748AC">
        <w:rPr>
          <w:lang w:val="es-ES"/>
        </w:rPr>
        <w:t>no era optimo trabajar con ese esquema para construir visualizaciones en PowerBI.</w:t>
      </w:r>
    </w:p>
    <w:p w14:paraId="666DF5CE" w14:textId="425E3107" w:rsidR="003748AC" w:rsidRDefault="003748AC" w:rsidP="003748AC">
      <w:pPr>
        <w:ind w:firstLine="720"/>
        <w:jc w:val="both"/>
        <w:rPr>
          <w:lang w:val="es-ES"/>
        </w:rPr>
      </w:pPr>
      <w:r>
        <w:rPr>
          <w:lang w:val="es-ES"/>
        </w:rPr>
        <w:t>Se necesit</w:t>
      </w:r>
      <w:r w:rsidR="001C0080">
        <w:rPr>
          <w:lang w:val="es-ES"/>
        </w:rPr>
        <w:t>ó</w:t>
      </w:r>
      <w:r>
        <w:rPr>
          <w:lang w:val="es-ES"/>
        </w:rPr>
        <w:t xml:space="preserve"> generar y guardar un nuevo esquema del datawarehouse que permitiese posteriormente enlazar con el PowerBI y tener un sistema actualizable</w:t>
      </w:r>
      <w:r w:rsidR="001C0080">
        <w:rPr>
          <w:lang w:val="es-ES"/>
        </w:rPr>
        <w:t>, repetible y escalable</w:t>
      </w:r>
      <w:r>
        <w:rPr>
          <w:lang w:val="es-ES"/>
        </w:rPr>
        <w:t xml:space="preserve"> de análisis de datos.</w:t>
      </w:r>
      <w:r w:rsidR="001C0080">
        <w:rPr>
          <w:lang w:val="es-ES"/>
        </w:rPr>
        <w:t xml:space="preserve"> </w:t>
      </w:r>
    </w:p>
    <w:p w14:paraId="3B6C818E" w14:textId="77777777" w:rsidR="00AA4090" w:rsidRDefault="00AA4090" w:rsidP="003748AC">
      <w:pPr>
        <w:ind w:firstLine="720"/>
        <w:jc w:val="both"/>
        <w:rPr>
          <w:lang w:val="es-ES"/>
        </w:rPr>
      </w:pPr>
    </w:p>
    <w:p w14:paraId="29BF6370" w14:textId="2AA0FB1F" w:rsidR="001C0080" w:rsidRPr="00AA4090" w:rsidRDefault="00AA4090" w:rsidP="00AA4090">
      <w:pPr>
        <w:jc w:val="both"/>
        <w:rPr>
          <w:u w:val="single"/>
          <w:lang w:val="es-ES"/>
        </w:rPr>
      </w:pPr>
      <w:r>
        <w:rPr>
          <w:u w:val="single"/>
          <w:lang w:val="es-ES"/>
        </w:rPr>
        <w:t>Nuevas fecha del proyecto</w:t>
      </w:r>
      <w:r w:rsidRPr="001C0080">
        <w:rPr>
          <w:u w:val="single"/>
          <w:lang w:val="es-ES"/>
        </w:rPr>
        <w:t>:</w:t>
      </w:r>
    </w:p>
    <w:p w14:paraId="57E4C964" w14:textId="17473D78" w:rsidR="001C0080" w:rsidRDefault="001C0080" w:rsidP="003748AC">
      <w:pPr>
        <w:ind w:firstLine="720"/>
        <w:jc w:val="both"/>
        <w:rPr>
          <w:lang w:val="es-ES"/>
        </w:rPr>
      </w:pPr>
      <w:r>
        <w:rPr>
          <w:lang w:val="es-ES"/>
        </w:rPr>
        <w:t>Confiamos en conseguir los objetivos marcados para la nueva fecha manteniendo los estándares de calidad y proporcionando el mejor report que genere el valor deseado superando las espectativas de Pokémon. Como se indica en el diagrama Gantt se han extendido las tareas análisis y construcción de visualizaciones dos días.</w:t>
      </w:r>
    </w:p>
    <w:p w14:paraId="532BEAD6" w14:textId="77777777" w:rsidR="001C0080" w:rsidRDefault="001C0080" w:rsidP="003748AC">
      <w:pPr>
        <w:ind w:firstLine="720"/>
        <w:jc w:val="both"/>
        <w:rPr>
          <w:lang w:val="es-ES"/>
        </w:rPr>
      </w:pPr>
    </w:p>
    <w:p w14:paraId="71A9467C" w14:textId="6FF81A02" w:rsidR="003748AC" w:rsidRPr="00C94612" w:rsidRDefault="003748AC" w:rsidP="003748AC">
      <w:pPr>
        <w:ind w:firstLine="720"/>
        <w:jc w:val="both"/>
        <w:rPr>
          <w:lang w:val="es-ES"/>
        </w:rPr>
      </w:pPr>
      <w:r>
        <w:rPr>
          <w:lang w:val="es-ES"/>
        </w:rPr>
        <w:t>A las fechas ya acordadas se añade un cuarto día, correspondiente a la entrega del proyecto.</w:t>
      </w:r>
    </w:p>
    <w:p w14:paraId="5541F238" w14:textId="0FC91308" w:rsidR="00A716DA" w:rsidRDefault="00A716DA" w:rsidP="00A716D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Kick-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off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06/13/2024</w:t>
      </w:r>
    </w:p>
    <w:p w14:paraId="56337EE6" w14:textId="3C344E0F" w:rsidR="00A716DA" w:rsidRDefault="00A716DA" w:rsidP="00A716D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Revision-01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06/20/2024</w:t>
      </w:r>
    </w:p>
    <w:p w14:paraId="49D0D56F" w14:textId="2B61751D" w:rsidR="00A716DA" w:rsidRDefault="00A716DA" w:rsidP="00A716D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Revision-02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06/25/2024</w:t>
      </w:r>
    </w:p>
    <w:p w14:paraId="1D8DCC77" w14:textId="560F605D" w:rsidR="003748AC" w:rsidRDefault="003748AC" w:rsidP="00A716D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Entrega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06/27/2024</w:t>
      </w:r>
    </w:p>
    <w:p w14:paraId="79F5CD4D" w14:textId="77777777" w:rsidR="003748AC" w:rsidRPr="008A2C13" w:rsidRDefault="003748AC" w:rsidP="003748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4551B306" w14:textId="1FB96311" w:rsidR="00293160" w:rsidRPr="008A2C13" w:rsidRDefault="003748AC" w:rsidP="009276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ES"/>
          <w14:ligatures w14:val="none"/>
        </w:rPr>
        <w:lastRenderedPageBreak/>
        <w:drawing>
          <wp:inline distT="0" distB="0" distL="0" distR="0" wp14:anchorId="451EDD23" wp14:editId="0B142AC4">
            <wp:extent cx="5943600" cy="1913890"/>
            <wp:effectExtent l="0" t="0" r="0" b="0"/>
            <wp:docPr id="51642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F8A5" w14:textId="77777777" w:rsidR="003F56AD" w:rsidRPr="00293160" w:rsidRDefault="003F56AD" w:rsidP="006E6E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3F56AD" w:rsidRPr="0029316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6E8F7" w14:textId="77777777" w:rsidR="00E275C1" w:rsidRDefault="00E275C1" w:rsidP="003F56AD">
      <w:pPr>
        <w:spacing w:after="0" w:line="240" w:lineRule="auto"/>
      </w:pPr>
      <w:r>
        <w:separator/>
      </w:r>
    </w:p>
  </w:endnote>
  <w:endnote w:type="continuationSeparator" w:id="0">
    <w:p w14:paraId="6CAC44C2" w14:textId="77777777" w:rsidR="00E275C1" w:rsidRDefault="00E275C1" w:rsidP="003F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694F4" w14:textId="77777777" w:rsidR="003F56AD" w:rsidRDefault="003F56AD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021B8BF0" w14:textId="77777777" w:rsidR="003F56AD" w:rsidRDefault="003F5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184AA" w14:textId="77777777" w:rsidR="00E275C1" w:rsidRDefault="00E275C1" w:rsidP="003F56AD">
      <w:pPr>
        <w:spacing w:after="0" w:line="240" w:lineRule="auto"/>
      </w:pPr>
      <w:r>
        <w:separator/>
      </w:r>
    </w:p>
  </w:footnote>
  <w:footnote w:type="continuationSeparator" w:id="0">
    <w:p w14:paraId="2CD03D95" w14:textId="77777777" w:rsidR="00E275C1" w:rsidRDefault="00E275C1" w:rsidP="003F5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  <w:lang w:val="es-ES"/>
      </w:rPr>
      <w:alias w:val="Author"/>
      <w:tag w:val=""/>
      <w:id w:val="-1701008461"/>
      <w:placeholder>
        <w:docPart w:val="516B2E39D1024632AF08D203D0C9472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0D0915C" w14:textId="253A276E" w:rsidR="003F56AD" w:rsidRPr="003F56AD" w:rsidRDefault="003F56AD">
        <w:pPr>
          <w:pStyle w:val="Header"/>
          <w:jc w:val="right"/>
          <w:rPr>
            <w:caps/>
            <w:color w:val="0E2841" w:themeColor="text2"/>
            <w:sz w:val="20"/>
            <w:szCs w:val="20"/>
            <w:lang w:val="es-ES"/>
          </w:rPr>
        </w:pPr>
        <w:r w:rsidRPr="003F56AD">
          <w:rPr>
            <w:caps/>
            <w:color w:val="0E2841" w:themeColor="text2"/>
            <w:sz w:val="20"/>
            <w:szCs w:val="20"/>
            <w:lang w:val="es-ES"/>
          </w:rPr>
          <w:t>José Arturo Gómez Díaz</w:t>
        </w:r>
      </w:p>
    </w:sdtContent>
  </w:sdt>
  <w:sdt>
    <w:sdtPr>
      <w:rPr>
        <w:caps/>
        <w:color w:val="0E2841" w:themeColor="text2"/>
        <w:sz w:val="20"/>
        <w:szCs w:val="20"/>
        <w:lang w:val="es-ES"/>
      </w:rPr>
      <w:alias w:val="Date"/>
      <w:tag w:val="Date"/>
      <w:id w:val="-304078227"/>
      <w:placeholder>
        <w:docPart w:val="73AFE38823C2447E9A428A4D7653EB5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6-25T00:00:00Z">
        <w:dateFormat w:val="M/d/yy"/>
        <w:lid w:val="en-US"/>
        <w:storeMappedDataAs w:val="dateTime"/>
        <w:calendar w:val="gregorian"/>
      </w:date>
    </w:sdtPr>
    <w:sdtContent>
      <w:p w14:paraId="5C6534FC" w14:textId="21E44FDC" w:rsidR="003F56AD" w:rsidRPr="003F56AD" w:rsidRDefault="003F56AD">
        <w:pPr>
          <w:pStyle w:val="Header"/>
          <w:jc w:val="right"/>
          <w:rPr>
            <w:caps/>
            <w:color w:val="0E2841" w:themeColor="text2"/>
            <w:sz w:val="20"/>
            <w:szCs w:val="20"/>
            <w:lang w:val="es-ES"/>
          </w:rPr>
        </w:pPr>
        <w:r w:rsidRPr="003F56AD">
          <w:rPr>
            <w:caps/>
            <w:color w:val="0E2841" w:themeColor="text2"/>
            <w:sz w:val="20"/>
            <w:szCs w:val="20"/>
            <w:lang w:val="es-ES"/>
          </w:rPr>
          <w:t>6/</w:t>
        </w:r>
        <w:r w:rsidR="001C0080">
          <w:rPr>
            <w:caps/>
            <w:color w:val="0E2841" w:themeColor="text2"/>
            <w:sz w:val="20"/>
            <w:szCs w:val="20"/>
            <w:lang w:val="es-ES"/>
          </w:rPr>
          <w:t>25</w:t>
        </w:r>
        <w:r w:rsidRPr="003F56AD">
          <w:rPr>
            <w:caps/>
            <w:color w:val="0E2841" w:themeColor="text2"/>
            <w:sz w:val="20"/>
            <w:szCs w:val="20"/>
            <w:lang w:val="es-ES"/>
          </w:rPr>
          <w:t>/24</w:t>
        </w:r>
      </w:p>
    </w:sdtContent>
  </w:sdt>
  <w:p w14:paraId="31AE9B17" w14:textId="71479CDA" w:rsidR="003F56AD" w:rsidRPr="003F56AD" w:rsidRDefault="003F56AD">
    <w:pPr>
      <w:pStyle w:val="Header"/>
      <w:jc w:val="center"/>
      <w:rPr>
        <w:color w:val="0E2841" w:themeColor="text2"/>
        <w:sz w:val="20"/>
        <w:szCs w:val="20"/>
        <w:lang w:val="es-ES"/>
      </w:rPr>
    </w:pPr>
    <w:r>
      <w:rPr>
        <w:caps/>
        <w:noProof/>
        <w:color w:val="0E2841" w:themeColor="text2"/>
        <w:sz w:val="20"/>
        <w:szCs w:val="20"/>
        <w:lang w:val="es-ES"/>
      </w:rPr>
      <w:drawing>
        <wp:anchor distT="0" distB="0" distL="114300" distR="114300" simplePos="0" relativeHeight="251658240" behindDoc="1" locked="0" layoutInCell="1" allowOverlap="1" wp14:anchorId="7A8113AC" wp14:editId="03FCF756">
          <wp:simplePos x="0" y="0"/>
          <wp:positionH relativeFrom="margin">
            <wp:posOffset>-482600</wp:posOffset>
          </wp:positionH>
          <wp:positionV relativeFrom="paragraph">
            <wp:posOffset>-467360</wp:posOffset>
          </wp:positionV>
          <wp:extent cx="1205948" cy="444500"/>
          <wp:effectExtent l="0" t="0" r="0" b="0"/>
          <wp:wrapNone/>
          <wp:docPr id="20921418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948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aps/>
          <w:color w:val="0E2841" w:themeColor="text2"/>
          <w:sz w:val="20"/>
          <w:szCs w:val="20"/>
          <w:lang w:val="es-ES"/>
        </w:rPr>
        <w:alias w:val="Title"/>
        <w:tag w:val=""/>
        <w:id w:val="-484788024"/>
        <w:placeholder>
          <w:docPart w:val="77D0A4F525964D309A080EDB502764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94612">
          <w:rPr>
            <w:caps/>
            <w:color w:val="0E2841" w:themeColor="text2"/>
            <w:sz w:val="20"/>
            <w:szCs w:val="20"/>
            <w:lang w:val="es-ES"/>
          </w:rPr>
          <w:t>Informe aplazamiento entrega</w:t>
        </w:r>
        <w:r>
          <w:rPr>
            <w:caps/>
            <w:color w:val="0E2841" w:themeColor="text2"/>
            <w:sz w:val="20"/>
            <w:szCs w:val="20"/>
            <w:lang w:val="es-ES"/>
          </w:rPr>
          <w:t>: Sistema de información Pok</w:t>
        </w:r>
        <w:r w:rsidR="00E83189">
          <w:rPr>
            <w:caps/>
            <w:color w:val="0E2841" w:themeColor="text2"/>
            <w:sz w:val="20"/>
            <w:szCs w:val="20"/>
            <w:lang w:val="es-ES"/>
          </w:rPr>
          <w:t>É</w:t>
        </w:r>
        <w:r>
          <w:rPr>
            <w:caps/>
            <w:color w:val="0E2841" w:themeColor="text2"/>
            <w:sz w:val="20"/>
            <w:szCs w:val="20"/>
            <w:lang w:val="es-ES"/>
          </w:rPr>
          <w:t>mon</w:t>
        </w:r>
      </w:sdtContent>
    </w:sdt>
  </w:p>
  <w:p w14:paraId="5B995668" w14:textId="77777777" w:rsidR="003F56AD" w:rsidRPr="003F56AD" w:rsidRDefault="003F56AD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302FA"/>
    <w:multiLevelType w:val="multilevel"/>
    <w:tmpl w:val="E3C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4085"/>
    <w:multiLevelType w:val="multilevel"/>
    <w:tmpl w:val="BD30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173137">
    <w:abstractNumId w:val="0"/>
  </w:num>
  <w:num w:numId="2" w16cid:durableId="76442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3"/>
    <w:rsid w:val="001C0080"/>
    <w:rsid w:val="001D03CC"/>
    <w:rsid w:val="00293160"/>
    <w:rsid w:val="0032638C"/>
    <w:rsid w:val="003726A0"/>
    <w:rsid w:val="003748AC"/>
    <w:rsid w:val="003A44E2"/>
    <w:rsid w:val="003C61D5"/>
    <w:rsid w:val="003F56AD"/>
    <w:rsid w:val="00572447"/>
    <w:rsid w:val="005E7266"/>
    <w:rsid w:val="00637640"/>
    <w:rsid w:val="006E6E39"/>
    <w:rsid w:val="007F1A1E"/>
    <w:rsid w:val="0080631B"/>
    <w:rsid w:val="00821358"/>
    <w:rsid w:val="00832BA4"/>
    <w:rsid w:val="008A2C13"/>
    <w:rsid w:val="009276F6"/>
    <w:rsid w:val="009521DA"/>
    <w:rsid w:val="00A716DA"/>
    <w:rsid w:val="00AA4090"/>
    <w:rsid w:val="00C94612"/>
    <w:rsid w:val="00E12FBC"/>
    <w:rsid w:val="00E176AA"/>
    <w:rsid w:val="00E275C1"/>
    <w:rsid w:val="00E6474D"/>
    <w:rsid w:val="00E72386"/>
    <w:rsid w:val="00E83189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610C3"/>
  <w15:chartTrackingRefBased/>
  <w15:docId w15:val="{48E54F33-B8AC-4D86-A738-3E6EF89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8A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A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2C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AD"/>
  </w:style>
  <w:style w:type="paragraph" w:styleId="Footer">
    <w:name w:val="footer"/>
    <w:basedOn w:val="Normal"/>
    <w:link w:val="FooterChar"/>
    <w:uiPriority w:val="99"/>
    <w:unhideWhenUsed/>
    <w:rsid w:val="003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AD"/>
  </w:style>
  <w:style w:type="character" w:styleId="PlaceholderText">
    <w:name w:val="Placeholder Text"/>
    <w:basedOn w:val="DefaultParagraphFont"/>
    <w:uiPriority w:val="99"/>
    <w:semiHidden/>
    <w:rsid w:val="003F56AD"/>
    <w:rPr>
      <w:color w:val="808080"/>
    </w:rPr>
  </w:style>
  <w:style w:type="paragraph" w:customStyle="1" w:styleId="TableText">
    <w:name w:val="Table Text"/>
    <w:basedOn w:val="Normal"/>
    <w:rsid w:val="00E72386"/>
    <w:pPr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Segoe UI" w:eastAsia="Segoe UI" w:hAnsi="Segoe UI" w:cs="Times New Roman"/>
      <w:color w:val="404040" w:themeColor="text1" w:themeTint="BF"/>
      <w:kern w:val="0"/>
      <w:sz w:val="20"/>
      <w:szCs w:val="20"/>
      <w:lang w:val="es-ES" w:eastAsia="es-E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E6E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6E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6E39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E6E3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6B2E39D1024632AF08D203D0C9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55846-581D-4F51-9587-168C6E31062C}"/>
      </w:docPartPr>
      <w:docPartBody>
        <w:p w:rsidR="00190145" w:rsidRDefault="00146336" w:rsidP="00146336">
          <w:pPr>
            <w:pStyle w:val="516B2E39D1024632AF08D203D0C9472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3AFE38823C2447E9A428A4D7653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F342-3FCD-4FAF-8B5C-55ECA90B4894}"/>
      </w:docPartPr>
      <w:docPartBody>
        <w:p w:rsidR="00190145" w:rsidRDefault="00146336" w:rsidP="00146336">
          <w:pPr>
            <w:pStyle w:val="73AFE38823C2447E9A428A4D7653EB5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7D0A4F525964D309A080EDB5027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F316-C3B3-43DB-9D66-62EFFE25749B}"/>
      </w:docPartPr>
      <w:docPartBody>
        <w:p w:rsidR="00190145" w:rsidRDefault="00146336" w:rsidP="00146336">
          <w:pPr>
            <w:pStyle w:val="77D0A4F525964D309A080EDB5027646D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6"/>
    <w:rsid w:val="00146336"/>
    <w:rsid w:val="00190145"/>
    <w:rsid w:val="007F1A1E"/>
    <w:rsid w:val="00A603C0"/>
    <w:rsid w:val="00AF0D03"/>
    <w:rsid w:val="00B13EE0"/>
    <w:rsid w:val="00DC42CC"/>
    <w:rsid w:val="00E5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336"/>
    <w:rPr>
      <w:color w:val="808080"/>
    </w:rPr>
  </w:style>
  <w:style w:type="paragraph" w:customStyle="1" w:styleId="516B2E39D1024632AF08D203D0C94722">
    <w:name w:val="516B2E39D1024632AF08D203D0C94722"/>
    <w:rsid w:val="00146336"/>
  </w:style>
  <w:style w:type="paragraph" w:customStyle="1" w:styleId="73AFE38823C2447E9A428A4D7653EB54">
    <w:name w:val="73AFE38823C2447E9A428A4D7653EB54"/>
    <w:rsid w:val="00146336"/>
  </w:style>
  <w:style w:type="paragraph" w:customStyle="1" w:styleId="77D0A4F525964D309A080EDB5027646D">
    <w:name w:val="77D0A4F525964D309A080EDB5027646D"/>
    <w:rsid w:val="00146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BA292-D9E1-4378-BFA1-846ACF6FAF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aplazamiento entrega: Sistema de información PokÉmon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aplazamiento entrega: Sistema de información PokÉmon</dc:title>
  <dc:subject/>
  <dc:creator>José Arturo Gómez Díaz</dc:creator>
  <cp:keywords/>
  <dc:description/>
  <cp:lastModifiedBy>José Arturo Gómez Díaz</cp:lastModifiedBy>
  <cp:revision>5</cp:revision>
  <cp:lastPrinted>2024-06-25T06:35:00Z</cp:lastPrinted>
  <dcterms:created xsi:type="dcterms:W3CDTF">2024-06-25T05:56:00Z</dcterms:created>
  <dcterms:modified xsi:type="dcterms:W3CDTF">2024-06-25T06:44:00Z</dcterms:modified>
</cp:coreProperties>
</file>