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EBA" w:rsidRPr="008C4EBA" w:rsidRDefault="008C4EBA" w:rsidP="008C4EBA">
      <w:pPr>
        <w:pStyle w:val="Ttulo1"/>
        <w:spacing w:before="280" w:after="80" w:line="240" w:lineRule="auto"/>
        <w:rPr>
          <w:rFonts w:ascii="Calibri" w:hAnsi="Calibri"/>
          <w:b/>
          <w:color w:val="1A1A1A"/>
          <w:sz w:val="36"/>
        </w:rPr>
      </w:pPr>
      <w:r w:rsidRPr="008C4EBA">
        <w:rPr>
          <w:rFonts w:ascii="Calibri" w:hAnsi="Calibri"/>
          <w:b/>
          <w:color w:val="1A1A1A"/>
          <w:sz w:val="36"/>
        </w:rPr>
        <w:t xml:space="preserve">1 - Modelos supervisados con </w:t>
      </w:r>
      <w:proofErr w:type="spellStart"/>
      <w:r w:rsidRPr="008C4EBA">
        <w:rPr>
          <w:rFonts w:ascii="Calibri" w:hAnsi="Calibri"/>
          <w:b/>
          <w:color w:val="1A1A1A"/>
          <w:sz w:val="36"/>
        </w:rPr>
        <w:t>scikit-learn</w:t>
      </w:r>
      <w:proofErr w:type="spellEnd"/>
      <w:r w:rsidRPr="008C4EBA">
        <w:rPr>
          <w:rFonts w:ascii="Calibri" w:hAnsi="Calibri"/>
          <w:b/>
          <w:color w:val="1A1A1A"/>
          <w:sz w:val="36"/>
        </w:rPr>
        <w:t>: entrenamiento básico</w:t>
      </w:r>
    </w:p>
    <w:p w:rsidR="008C4EBA" w:rsidRPr="008C4EBA" w:rsidRDefault="008C4EBA" w:rsidP="008C4EBA">
      <w:pPr>
        <w:pStyle w:val="text-sm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Ejercicio práctico para entrenar modelos supervisados básicos usando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scikit-learn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en Python. El alumno implementará un pipeline completo desde la división de datos,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preprocesado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, entrenamiento y evaluación con regresión lineal y regresión logística, aplicando validación cruzada y métricas básicas.</w:t>
      </w:r>
    </w:p>
    <w:p w:rsidR="008C4EBA" w:rsidRPr="008C4EBA" w:rsidRDefault="008C4EBA" w:rsidP="008C4EBA">
      <w:pPr>
        <w:pStyle w:val="Ttulo2"/>
        <w:spacing w:before="480" w:after="240" w:line="480" w:lineRule="atLeast"/>
        <w:rPr>
          <w:rFonts w:ascii="Calibri" w:hAnsi="Calibri"/>
          <w:b/>
          <w:color w:val="1F3A6E"/>
          <w:sz w:val="26"/>
        </w:rPr>
      </w:pPr>
      <w:r w:rsidRPr="008C4EBA">
        <w:rPr>
          <w:rFonts w:ascii="Calibri" w:hAnsi="Calibri"/>
          <w:b/>
          <w:color w:val="1F3A6E"/>
          <w:sz w:val="26"/>
        </w:rPr>
        <w:t xml:space="preserve">Unidad: Validación: </w:t>
      </w:r>
      <w:proofErr w:type="spellStart"/>
      <w:r w:rsidRPr="008C4EBA">
        <w:rPr>
          <w:rFonts w:ascii="Calibri" w:hAnsi="Calibri"/>
          <w:b/>
          <w:color w:val="1F3A6E"/>
          <w:sz w:val="26"/>
        </w:rPr>
        <w:t>train</w:t>
      </w:r>
      <w:proofErr w:type="spellEnd"/>
      <w:r w:rsidRPr="008C4EBA">
        <w:rPr>
          <w:rFonts w:ascii="Calibri" w:hAnsi="Calibri"/>
          <w:b/>
          <w:color w:val="1F3A6E"/>
          <w:sz w:val="26"/>
        </w:rPr>
        <w:t>/test, k-</w:t>
      </w:r>
      <w:proofErr w:type="spellStart"/>
      <w:r w:rsidRPr="008C4EBA">
        <w:rPr>
          <w:rFonts w:ascii="Calibri" w:hAnsi="Calibri"/>
          <w:b/>
          <w:color w:val="1F3A6E"/>
          <w:sz w:val="26"/>
        </w:rPr>
        <w:t>fold</w:t>
      </w:r>
      <w:proofErr w:type="spellEnd"/>
      <w:r w:rsidRPr="008C4EBA">
        <w:rPr>
          <w:rFonts w:ascii="Calibri" w:hAnsi="Calibri"/>
          <w:b/>
          <w:color w:val="1F3A6E"/>
          <w:sz w:val="26"/>
        </w:rPr>
        <w:t xml:space="preserve"> y selección de </w:t>
      </w:r>
      <w:proofErr w:type="spellStart"/>
      <w:r w:rsidRPr="008C4EBA">
        <w:rPr>
          <w:rFonts w:ascii="Calibri" w:hAnsi="Calibri"/>
          <w:b/>
          <w:color w:val="1F3A6E"/>
          <w:sz w:val="26"/>
        </w:rPr>
        <w:t>hiperparámetros</w:t>
      </w:r>
      <w:proofErr w:type="spellEnd"/>
    </w:p>
    <w:p w:rsidR="008C4EBA" w:rsidRPr="008C4EBA" w:rsidRDefault="008C4EBA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En esta unidad, pondremos en práctica la </w:t>
      </w: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validación cruzada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 para evaluar modelos de Machine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Learning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, implementaremos </w:t>
      </w: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pipelines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 para asegurar reproducibilidad y automatizaremos la </w:t>
      </w: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 xml:space="preserve">selección de </w:t>
      </w:r>
      <w:proofErr w:type="spellStart"/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hiperparámetros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 usando </w:t>
      </w:r>
      <w:proofErr w:type="spellStart"/>
      <w:r w:rsidRPr="008C4EBA">
        <w:rPr>
          <w:rStyle w:val="CdigoHTML"/>
          <w:rFonts w:ascii="Plus Jakarta Sans Fallback" w:hAnsi="Plus Jakarta Sans Fallback"/>
          <w:color w:val="0A0A0A"/>
          <w:shd w:val="clear" w:color="auto" w:fill="F5F5F5"/>
          <w:lang w:val="es-MX"/>
        </w:rPr>
        <w:t>GridSearchCV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 y </w:t>
      </w:r>
      <w:proofErr w:type="spellStart"/>
      <w:r w:rsidRPr="008C4EBA">
        <w:rPr>
          <w:rStyle w:val="CdigoHTML"/>
          <w:rFonts w:ascii="Plus Jakarta Sans Fallback" w:hAnsi="Plus Jakarta Sans Fallback"/>
          <w:color w:val="0A0A0A"/>
          <w:shd w:val="clear" w:color="auto" w:fill="F5F5F5"/>
          <w:lang w:val="es-MX"/>
        </w:rPr>
        <w:t>RandomizedSearchCV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 de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scikit-learn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.</w:t>
      </w:r>
    </w:p>
    <w:p w:rsidR="008C4EBA" w:rsidRDefault="008C4EBA" w:rsidP="008C4EBA">
      <w:pPr>
        <w:spacing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pict>
          <v:rect id="_x0000_i1025" style="width:0;height:0" o:hralign="center" o:hrstd="t" o:hr="t" fillcolor="#a0a0a0" stroked="f"/>
        </w:pict>
      </w:r>
    </w:p>
    <w:p w:rsidR="008C4EBA" w:rsidRPr="008C4EBA" w:rsidRDefault="008C4EBA" w:rsidP="008C4EBA">
      <w:pPr>
        <w:pStyle w:val="Ttulo2"/>
        <w:spacing w:before="480" w:after="240" w:line="480" w:lineRule="atLeast"/>
        <w:rPr>
          <w:rFonts w:ascii="Calibri" w:hAnsi="Calibri"/>
          <w:b/>
          <w:color w:val="1F3A6E"/>
          <w:sz w:val="26"/>
        </w:rPr>
      </w:pPr>
      <w:r w:rsidRPr="008C4EBA">
        <w:rPr>
          <w:rFonts w:ascii="Calibri" w:hAnsi="Calibri"/>
          <w:b/>
          <w:color w:val="1F3A6E"/>
          <w:sz w:val="26"/>
        </w:rPr>
        <w:t>Conceptos clave</w:t>
      </w:r>
    </w:p>
    <w:p w:rsidR="008C4EBA" w:rsidRDefault="008C4EBA" w:rsidP="00707C34">
      <w:pPr>
        <w:numPr>
          <w:ilvl w:val="0"/>
          <w:numId w:val="1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Validación cruzada k-</w:t>
      </w:r>
      <w:proofErr w:type="spellStart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fold</w:t>
      </w:r>
      <w:proofErr w:type="spellEnd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:</w:t>
      </w:r>
      <w:r>
        <w:rPr>
          <w:rFonts w:ascii="Plus Jakarta Sans Fallback" w:hAnsi="Plus Jakarta Sans Fallback"/>
          <w:color w:val="0A0A0A"/>
          <w:sz w:val="21"/>
          <w:szCs w:val="21"/>
        </w:rPr>
        <w:t xml:space="preserve"> Divide el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dataset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en k partes, entrena y valida el modelo k veces, cada vez con una parte diferente como conjunto de validación.</w:t>
      </w:r>
    </w:p>
    <w:p w:rsidR="008C4EBA" w:rsidRDefault="008C4EBA" w:rsidP="00707C34">
      <w:pPr>
        <w:numPr>
          <w:ilvl w:val="0"/>
          <w:numId w:val="1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Pipelines:</w:t>
      </w:r>
      <w:r>
        <w:rPr>
          <w:rFonts w:ascii="Plus Jakarta Sans Fallback" w:hAnsi="Plus Jakarta Sans Fallback"/>
          <w:color w:val="0A0A0A"/>
          <w:sz w:val="21"/>
          <w:szCs w:val="21"/>
        </w:rPr>
        <w:t xml:space="preserve"> Encadenan pasos de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preprocesamiento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y modelado para evitar fugas de datos y facilitar la experimentación.</w:t>
      </w:r>
    </w:p>
    <w:p w:rsidR="008C4EBA" w:rsidRDefault="008C4EBA" w:rsidP="00707C34">
      <w:pPr>
        <w:numPr>
          <w:ilvl w:val="0"/>
          <w:numId w:val="1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GridSearchCV</w:t>
      </w:r>
      <w:proofErr w:type="spellEnd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 xml:space="preserve"> y </w:t>
      </w:r>
      <w:proofErr w:type="spellStart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RandomizedSearchCV</w:t>
      </w:r>
      <w:proofErr w:type="spellEnd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:</w:t>
      </w:r>
      <w:r>
        <w:rPr>
          <w:rFonts w:ascii="Plus Jakarta Sans Fallback" w:hAnsi="Plus Jakarta Sans Fallback"/>
          <w:color w:val="0A0A0A"/>
          <w:sz w:val="21"/>
          <w:szCs w:val="21"/>
        </w:rPr>
        <w:t xml:space="preserve"> Métodos para buscar automáticamente los mejores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hiperparámetros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evaluando combinaciones mediante validación cruzada.</w:t>
      </w:r>
    </w:p>
    <w:p w:rsidR="008C4EBA" w:rsidRDefault="008C4EBA" w:rsidP="008C4EBA">
      <w:pPr>
        <w:spacing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pict>
          <v:rect id="_x0000_i1026" style="width:0;height:0" o:hralign="center" o:hrstd="t" o:hr="t" fillcolor="#a0a0a0" stroked="f"/>
        </w:pict>
      </w:r>
    </w:p>
    <w:p w:rsidR="008C4EBA" w:rsidRDefault="008C4EBA" w:rsidP="008C4EBA">
      <w:pPr>
        <w:pStyle w:val="Ttulo2"/>
        <w:spacing w:before="0" w:after="0" w:line="480" w:lineRule="atLeast"/>
        <w:rPr>
          <w:rFonts w:ascii="Plus Jakarta Sans Fallback" w:hAnsi="Plus Jakarta Sans Fallback"/>
          <w:color w:val="0A0A0A"/>
          <w:sz w:val="36"/>
          <w:szCs w:val="36"/>
        </w:rPr>
      </w:pPr>
      <w:r>
        <w:rPr>
          <w:rStyle w:val="font-semibold"/>
          <w:rFonts w:ascii="Plus Jakarta Sans Fallback" w:hAnsi="Plus Jakarta Sans Fallback"/>
          <w:color w:val="0A0A0A"/>
        </w:rPr>
        <w:t>Ejercicio práctico</w:t>
      </w:r>
    </w:p>
    <w:p w:rsidR="008C4EBA" w:rsidRP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Implementarás un pipeline que incluya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preprocesamiento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y un modelo de clasificación. Luego, aplicarás validación cruzada para evaluar el rendimiento y usarás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GridSearchCV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y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RandomizedSearchCV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para encontrar los mejores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hiperparámetros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.</w:t>
      </w:r>
    </w:p>
    <w:p w:rsidR="008C4EBA" w:rsidRPr="008C4EBA" w:rsidRDefault="008C4EBA" w:rsidP="008C4EBA">
      <w:pPr>
        <w:pStyle w:val="Ttulo2"/>
        <w:spacing w:before="480" w:after="240" w:line="480" w:lineRule="atLeast"/>
        <w:rPr>
          <w:rFonts w:ascii="Calibri" w:hAnsi="Calibri"/>
          <w:b/>
          <w:color w:val="1F3A6E"/>
          <w:sz w:val="26"/>
        </w:rPr>
      </w:pPr>
      <w:r w:rsidRPr="008C4EBA">
        <w:rPr>
          <w:rFonts w:ascii="Calibri" w:hAnsi="Calibri"/>
          <w:b/>
          <w:color w:val="1F3A6E"/>
          <w:sz w:val="26"/>
        </w:rPr>
        <w:lastRenderedPageBreak/>
        <w:t xml:space="preserve">Te dejamos el código para que te </w:t>
      </w:r>
      <w:proofErr w:type="spellStart"/>
      <w:r w:rsidRPr="008C4EBA">
        <w:rPr>
          <w:rFonts w:ascii="Calibri" w:hAnsi="Calibri"/>
          <w:b/>
          <w:color w:val="1F3A6E"/>
          <w:sz w:val="26"/>
        </w:rPr>
        <w:t>guies</w:t>
      </w:r>
      <w:proofErr w:type="spellEnd"/>
      <w:r w:rsidRPr="008C4EBA">
        <w:rPr>
          <w:rFonts w:ascii="Calibri" w:hAnsi="Calibri"/>
          <w:b/>
          <w:color w:val="1F3A6E"/>
          <w:sz w:val="26"/>
        </w:rPr>
        <w:t xml:space="preserve"> en la práctica:</w:t>
      </w:r>
    </w:p>
    <w:p w:rsidR="008C4EBA" w:rsidRPr="008C4EBA" w:rsidRDefault="008C4EBA" w:rsidP="008C4EBA">
      <w:pPr>
        <w:pStyle w:val="Ttulo2"/>
        <w:spacing w:before="480" w:after="240" w:line="480" w:lineRule="atLeast"/>
        <w:rPr>
          <w:rFonts w:ascii="Calibri" w:hAnsi="Calibri"/>
          <w:b/>
          <w:color w:val="1F3A6E"/>
          <w:sz w:val="26"/>
        </w:rPr>
      </w:pPr>
      <w:r w:rsidRPr="008C4EBA">
        <w:rPr>
          <w:rFonts w:ascii="Calibri" w:hAnsi="Calibri"/>
          <w:b/>
          <w:color w:val="1F3A6E"/>
          <w:sz w:val="26"/>
        </w:rPr>
        <w:t>Objetivo general de la práctica</w:t>
      </w:r>
    </w:p>
    <w:p w:rsidR="008C4EBA" w:rsidRPr="008C4EBA" w:rsidRDefault="008C4EBA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En esta práctica trabajaremos con un problema realista de </w:t>
      </w: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clasificación supervisada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, cuyo objetivo es </w:t>
      </w: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 xml:space="preserve">predecir el </w:t>
      </w:r>
      <w:proofErr w:type="spellStart"/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churn</w:t>
      </w:r>
      <w:proofErr w:type="spellEnd"/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 xml:space="preserve"> (abandono) de clientes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 en un contexto de e-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commerce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.</w:t>
      </w:r>
    </w:p>
    <w:p w:rsidR="008C4EBA" w:rsidRPr="008C4EBA" w:rsidRDefault="008C4EBA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El foco principal </w:t>
      </w: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no está en mejorar el modelo a toda costa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, sino en </w:t>
      </w: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 xml:space="preserve">aprender a evaluar correctamente un modelo de Machine </w:t>
      </w:r>
      <w:proofErr w:type="spellStart"/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Learning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, evitando errores comunes como:</w:t>
      </w:r>
    </w:p>
    <w:p w:rsidR="008C4EBA" w:rsidRDefault="008C4EBA" w:rsidP="00707C34">
      <w:pPr>
        <w:pStyle w:val="NormalWeb"/>
        <w:numPr>
          <w:ilvl w:val="0"/>
          <w:numId w:val="2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sobreajuste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(overfitting)</w:t>
      </w:r>
    </w:p>
    <w:p w:rsidR="008C4EBA" w:rsidRPr="008C4EBA" w:rsidRDefault="008C4EBA" w:rsidP="00707C34">
      <w:pPr>
        <w:pStyle w:val="NormalWeb"/>
        <w:numPr>
          <w:ilvl w:val="0"/>
          <w:numId w:val="2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fuga de datos (data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leakage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)</w:t>
      </w:r>
    </w:p>
    <w:p w:rsidR="008C4EBA" w:rsidRDefault="008C4EBA" w:rsidP="00707C34">
      <w:pPr>
        <w:pStyle w:val="NormalWeb"/>
        <w:numPr>
          <w:ilvl w:val="0"/>
          <w:numId w:val="2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evaluación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optimista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no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realista</w:t>
      </w:r>
      <w:proofErr w:type="spellEnd"/>
    </w:p>
    <w:p w:rsidR="008C4EBA" w:rsidRDefault="008C4EBA" w:rsidP="00707C34">
      <w:pPr>
        <w:pStyle w:val="NormalWeb"/>
        <w:numPr>
          <w:ilvl w:val="0"/>
          <w:numId w:val="2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selección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incorrecta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de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hiperparámetros</w:t>
      </w:r>
      <w:proofErr w:type="spellEnd"/>
    </w:p>
    <w:p w:rsidR="008C4EBA" w:rsidRPr="008C4EBA" w:rsidRDefault="008C4EBA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Para ello, aplicaremos distintas estrategias de validación y técnicas de automatización provistas por </w:t>
      </w:r>
      <w:proofErr w:type="spellStart"/>
      <w:r w:rsidRPr="008C4EBA">
        <w:rPr>
          <w:rStyle w:val="nfasis"/>
          <w:rFonts w:ascii="Plus Jakarta Sans Fallback" w:hAnsi="Plus Jakarta Sans Fallback"/>
          <w:color w:val="0A0A0A"/>
          <w:sz w:val="21"/>
          <w:szCs w:val="21"/>
          <w:lang w:val="es-MX"/>
        </w:rPr>
        <w:t>scikit-learn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.</w:t>
      </w:r>
    </w:p>
    <w:p w:rsidR="008C4EBA" w:rsidRDefault="008C4EBA" w:rsidP="008C4EBA">
      <w:pPr>
        <w:spacing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pict>
          <v:rect id="_x0000_i1027" style="width:0;height:0" o:hralign="center" o:hrstd="t" o:hr="t" fillcolor="#a0a0a0" stroked="f"/>
        </w:pict>
      </w:r>
    </w:p>
    <w:p w:rsidR="008C4EBA" w:rsidRDefault="008C4EBA" w:rsidP="008C4EBA">
      <w:pPr>
        <w:pStyle w:val="Ttulo2"/>
        <w:spacing w:before="0" w:after="0" w:line="480" w:lineRule="atLeast"/>
        <w:rPr>
          <w:rFonts w:ascii="Plus Jakarta Sans Fallback" w:hAnsi="Plus Jakarta Sans Fallback"/>
          <w:color w:val="0A0A0A"/>
          <w:sz w:val="36"/>
          <w:szCs w:val="36"/>
        </w:rPr>
      </w:pPr>
      <w:r>
        <w:rPr>
          <w:rStyle w:val="font-semibold"/>
          <w:rFonts w:ascii="Plus Jakarta Sans Fallback" w:hAnsi="Plus Jakarta Sans Fallback"/>
          <w:color w:val="0A0A0A"/>
        </w:rPr>
        <w:t>Contexto del problema de negocio</w:t>
      </w:r>
    </w:p>
    <w:p w:rsidR="008C4EBA" w:rsidRP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Una empresa de e-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commerce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quiere anticiparse a la pérdida de clientes.</w:t>
      </w:r>
    </w:p>
    <w:p w:rsidR="008C4EBA" w:rsidRP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A partir de información como:</w:t>
      </w:r>
    </w:p>
    <w:p w:rsidR="008C4EBA" w:rsidRDefault="008C4EBA" w:rsidP="00707C34">
      <w:pPr>
        <w:pStyle w:val="NormalWeb"/>
        <w:numPr>
          <w:ilvl w:val="0"/>
          <w:numId w:val="3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edad</w:t>
      </w:r>
      <w:proofErr w:type="spellEnd"/>
    </w:p>
    <w:p w:rsidR="008C4EBA" w:rsidRDefault="008C4EBA" w:rsidP="00707C34">
      <w:pPr>
        <w:pStyle w:val="NormalWeb"/>
        <w:numPr>
          <w:ilvl w:val="0"/>
          <w:numId w:val="3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región</w:t>
      </w:r>
      <w:proofErr w:type="spellEnd"/>
    </w:p>
    <w:p w:rsidR="008C4EBA" w:rsidRDefault="008C4EBA" w:rsidP="00707C34">
      <w:pPr>
        <w:pStyle w:val="NormalWeb"/>
        <w:numPr>
          <w:ilvl w:val="0"/>
          <w:numId w:val="3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comportamiento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de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compra</w:t>
      </w:r>
      <w:proofErr w:type="spellEnd"/>
    </w:p>
    <w:p w:rsidR="008C4EBA" w:rsidRDefault="008C4EBA" w:rsidP="00707C34">
      <w:pPr>
        <w:pStyle w:val="NormalWeb"/>
        <w:numPr>
          <w:ilvl w:val="0"/>
          <w:numId w:val="3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recencia</w:t>
      </w:r>
      <w:proofErr w:type="spellEnd"/>
    </w:p>
    <w:p w:rsidR="008C4EBA" w:rsidRDefault="008C4EBA" w:rsidP="00707C34">
      <w:pPr>
        <w:pStyle w:val="NormalWeb"/>
        <w:numPr>
          <w:ilvl w:val="0"/>
          <w:numId w:val="3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gasto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total</w:t>
      </w:r>
    </w:p>
    <w:p w:rsidR="008C4EBA" w:rsidRDefault="008C4EBA" w:rsidP="00707C34">
      <w:pPr>
        <w:pStyle w:val="NormalWeb"/>
        <w:numPr>
          <w:ilvl w:val="0"/>
          <w:numId w:val="3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 xml:space="preserve">engagement con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promociones</w:t>
      </w:r>
      <w:proofErr w:type="spellEnd"/>
    </w:p>
    <w:p w:rsidR="008C4EBA" w:rsidRPr="008C4EBA" w:rsidRDefault="008C4EBA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se busca construir un modelo que permita estimar la probabilidad de que un cliente </w:t>
      </w: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abandone la plataforma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.</w:t>
      </w:r>
    </w:p>
    <w:p w:rsidR="008C4EBA" w:rsidRP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lastRenderedPageBreak/>
        <w:t>Este tipo de problema es típico en:</w:t>
      </w:r>
    </w:p>
    <w:p w:rsidR="008C4EBA" w:rsidRDefault="008C4EBA" w:rsidP="00707C34">
      <w:pPr>
        <w:pStyle w:val="NormalWeb"/>
        <w:numPr>
          <w:ilvl w:val="0"/>
          <w:numId w:val="4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>marketing analytics</w:t>
      </w:r>
    </w:p>
    <w:p w:rsidR="008C4EBA" w:rsidRDefault="008C4EBA" w:rsidP="00707C34">
      <w:pPr>
        <w:pStyle w:val="NormalWeb"/>
        <w:numPr>
          <w:ilvl w:val="0"/>
          <w:numId w:val="4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retención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de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clientes</w:t>
      </w:r>
      <w:proofErr w:type="spellEnd"/>
    </w:p>
    <w:p w:rsidR="008C4EBA" w:rsidRDefault="008C4EBA" w:rsidP="00707C34">
      <w:pPr>
        <w:pStyle w:val="NormalWeb"/>
        <w:numPr>
          <w:ilvl w:val="0"/>
          <w:numId w:val="4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modelos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de churn</w:t>
      </w:r>
    </w:p>
    <w:p w:rsidR="008C4EBA" w:rsidRDefault="008C4EBA" w:rsidP="00707C34">
      <w:pPr>
        <w:pStyle w:val="NormalWeb"/>
        <w:numPr>
          <w:ilvl w:val="0"/>
          <w:numId w:val="4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>customer lifetime value</w:t>
      </w:r>
    </w:p>
    <w:p w:rsidR="008C4EBA" w:rsidRPr="008C4EBA" w:rsidRDefault="008C4EBA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y suele requerir </w:t>
      </w: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modelos interpretables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, métricas adecuadas y evaluación rigurosa.</w:t>
      </w:r>
    </w:p>
    <w:p w:rsidR="008C4EBA" w:rsidRDefault="008C4EBA" w:rsidP="008C4EBA">
      <w:pPr>
        <w:spacing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pict>
          <v:rect id="_x0000_i1028" style="width:0;height:0" o:hralign="center" o:hrstd="t" o:hr="t" fillcolor="#a0a0a0" stroked="f"/>
        </w:pict>
      </w:r>
    </w:p>
    <w:p w:rsidR="008C4EBA" w:rsidRDefault="008C4EBA" w:rsidP="008C4EBA">
      <w:pPr>
        <w:pStyle w:val="Ttulo2"/>
        <w:spacing w:before="0" w:after="0" w:line="480" w:lineRule="atLeast"/>
        <w:rPr>
          <w:rFonts w:ascii="Plus Jakarta Sans Fallback" w:hAnsi="Plus Jakarta Sans Fallback"/>
          <w:color w:val="0A0A0A"/>
          <w:sz w:val="36"/>
          <w:szCs w:val="36"/>
        </w:rPr>
      </w:pPr>
      <w:r>
        <w:rPr>
          <w:rStyle w:val="font-semibold"/>
          <w:rFonts w:ascii="Segoe UI Symbol" w:hAnsi="Segoe UI Symbol" w:cs="Segoe UI Symbol"/>
          <w:color w:val="0A0A0A"/>
        </w:rPr>
        <w:t>🔹</w:t>
      </w:r>
      <w:r>
        <w:rPr>
          <w:rStyle w:val="font-semibold"/>
          <w:rFonts w:ascii="Plus Jakarta Sans Fallback" w:hAnsi="Plus Jakarta Sans Fallback"/>
          <w:color w:val="0A0A0A"/>
        </w:rPr>
        <w:t xml:space="preserve"> 1. Separación de variables (X / y)</w:t>
      </w:r>
    </w:p>
    <w:p w:rsidR="008C4EBA" w:rsidRP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Antes de entrenar cualquier modelo es fundamental distinguir:</w:t>
      </w:r>
    </w:p>
    <w:p w:rsidR="008C4EBA" w:rsidRDefault="008C4EBA" w:rsidP="00707C34">
      <w:pPr>
        <w:pStyle w:val="NormalWeb"/>
        <w:numPr>
          <w:ilvl w:val="0"/>
          <w:numId w:val="5"/>
        </w:numPr>
        <w:spacing w:before="0" w:beforeAutospacing="0" w:after="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 xml:space="preserve">variables </w:t>
      </w:r>
      <w:proofErr w:type="spellStart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predictoras</w:t>
      </w:r>
      <w:proofErr w:type="spellEnd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 xml:space="preserve"> (X)</w:t>
      </w:r>
    </w:p>
    <w:p w:rsidR="008C4EBA" w:rsidRDefault="008C4EBA" w:rsidP="00707C34">
      <w:pPr>
        <w:pStyle w:val="NormalWeb"/>
        <w:numPr>
          <w:ilvl w:val="0"/>
          <w:numId w:val="5"/>
        </w:numPr>
        <w:spacing w:before="0" w:beforeAutospacing="0" w:after="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 xml:space="preserve">variable </w:t>
      </w:r>
      <w:proofErr w:type="spellStart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objetivo</w:t>
      </w:r>
      <w:proofErr w:type="spellEnd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 xml:space="preserve"> (y)</w:t>
      </w:r>
    </w:p>
    <w:p w:rsid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En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proofErr w:type="gramStart"/>
      <w:r>
        <w:rPr>
          <w:rFonts w:ascii="Plus Jakarta Sans Fallback" w:hAnsi="Plus Jakarta Sans Fallback"/>
          <w:color w:val="0A0A0A"/>
          <w:sz w:val="21"/>
          <w:szCs w:val="21"/>
        </w:rPr>
        <w:t>este</w:t>
      </w:r>
      <w:proofErr w:type="spellEnd"/>
      <w:proofErr w:type="gram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caso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>:</w:t>
      </w:r>
    </w:p>
    <w:p w:rsidR="008C4EBA" w:rsidRPr="008C4EBA" w:rsidRDefault="008C4EBA" w:rsidP="00707C34">
      <w:pPr>
        <w:pStyle w:val="NormalWeb"/>
        <w:numPr>
          <w:ilvl w:val="0"/>
          <w:numId w:val="6"/>
        </w:numPr>
        <w:spacing w:before="0" w:beforeAutospacing="0" w:after="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Style w:val="CdigoHTML"/>
          <w:rFonts w:ascii="Plus Jakarta Sans Fallback" w:hAnsi="Plus Jakarta Sans Fallback"/>
          <w:color w:val="0A0A0A"/>
          <w:shd w:val="clear" w:color="auto" w:fill="F5F5F5"/>
          <w:lang w:val="es-MX"/>
        </w:rPr>
        <w:t>y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 representa si el cliente abandonó o no (</w:t>
      </w:r>
      <w:proofErr w:type="spellStart"/>
      <w:r w:rsidRPr="008C4EBA">
        <w:rPr>
          <w:rStyle w:val="CdigoHTML"/>
          <w:rFonts w:ascii="Plus Jakarta Sans Fallback" w:hAnsi="Plus Jakarta Sans Fallback"/>
          <w:color w:val="0A0A0A"/>
          <w:shd w:val="clear" w:color="auto" w:fill="F5F5F5"/>
          <w:lang w:val="es-MX"/>
        </w:rPr>
        <w:t>churn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)</w:t>
      </w:r>
    </w:p>
    <w:p w:rsidR="008C4EBA" w:rsidRPr="008C4EBA" w:rsidRDefault="008C4EBA" w:rsidP="00707C34">
      <w:pPr>
        <w:pStyle w:val="NormalWeb"/>
        <w:numPr>
          <w:ilvl w:val="0"/>
          <w:numId w:val="6"/>
        </w:numPr>
        <w:spacing w:before="0" w:beforeAutospacing="0" w:after="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Style w:val="CdigoHTML"/>
          <w:rFonts w:ascii="Plus Jakarta Sans Fallback" w:hAnsi="Plus Jakarta Sans Fallback"/>
          <w:color w:val="0A0A0A"/>
          <w:shd w:val="clear" w:color="auto" w:fill="F5F5F5"/>
          <w:lang w:val="es-MX"/>
        </w:rPr>
        <w:t>X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 contiene todas las variables demográficas y de comportamiento</w:t>
      </w:r>
    </w:p>
    <w:p w:rsid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Además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, se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identifican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>:</w:t>
      </w:r>
    </w:p>
    <w:p w:rsidR="008C4EBA" w:rsidRDefault="008C4EBA" w:rsidP="00707C34">
      <w:pPr>
        <w:pStyle w:val="NormalWeb"/>
        <w:numPr>
          <w:ilvl w:val="0"/>
          <w:numId w:val="7"/>
        </w:numPr>
        <w:spacing w:before="0" w:beforeAutospacing="0" w:after="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columnas</w:t>
      </w:r>
      <w:proofErr w:type="spellEnd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 xml:space="preserve"> </w:t>
      </w:r>
      <w:proofErr w:type="spellStart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numéricas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 →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requieren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escalado</w:t>
      </w:r>
      <w:proofErr w:type="spellEnd"/>
    </w:p>
    <w:p w:rsidR="008C4EBA" w:rsidRDefault="008C4EBA" w:rsidP="00707C34">
      <w:pPr>
        <w:pStyle w:val="NormalWeb"/>
        <w:numPr>
          <w:ilvl w:val="0"/>
          <w:numId w:val="7"/>
        </w:numPr>
        <w:spacing w:before="0" w:beforeAutospacing="0" w:after="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columnas</w:t>
      </w:r>
      <w:proofErr w:type="spellEnd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 xml:space="preserve"> </w:t>
      </w:r>
      <w:proofErr w:type="spellStart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categóricas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 →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requieren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codificación</w:t>
      </w:r>
      <w:proofErr w:type="spellEnd"/>
    </w:p>
    <w:p w:rsidR="008C4EBA" w:rsidRP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Esta separación es clave para poder construir pipelines automáticos y reproducibles.</w:t>
      </w:r>
    </w:p>
    <w:p w:rsidR="008C4EBA" w:rsidRDefault="008C4EBA" w:rsidP="008C4EBA">
      <w:pPr>
        <w:spacing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pict>
          <v:rect id="_x0000_i1029" style="width:0;height:0" o:hralign="center" o:hrstd="t" o:hr="t" fillcolor="#a0a0a0" stroked="f"/>
        </w:pict>
      </w:r>
    </w:p>
    <w:p w:rsidR="008C4EBA" w:rsidRDefault="008C4EBA" w:rsidP="008C4EBA">
      <w:pPr>
        <w:pStyle w:val="Ttulo2"/>
        <w:spacing w:before="0" w:after="0" w:line="480" w:lineRule="atLeast"/>
        <w:rPr>
          <w:rFonts w:ascii="Plus Jakarta Sans Fallback" w:hAnsi="Plus Jakarta Sans Fallback"/>
          <w:color w:val="0A0A0A"/>
          <w:sz w:val="36"/>
          <w:szCs w:val="36"/>
        </w:rPr>
      </w:pPr>
      <w:r>
        <w:rPr>
          <w:rStyle w:val="font-semibold"/>
          <w:rFonts w:ascii="Segoe UI Symbol" w:hAnsi="Segoe UI Symbol" w:cs="Segoe UI Symbol"/>
          <w:color w:val="0A0A0A"/>
        </w:rPr>
        <w:t>🔹</w:t>
      </w:r>
      <w:r>
        <w:rPr>
          <w:rStyle w:val="font-semibold"/>
          <w:rFonts w:ascii="Plus Jakarta Sans Fallback" w:hAnsi="Plus Jakarta Sans Fallback"/>
          <w:color w:val="0A0A0A"/>
        </w:rPr>
        <w:t xml:space="preserve"> 2. </w:t>
      </w:r>
      <w:proofErr w:type="spellStart"/>
      <w:r>
        <w:rPr>
          <w:rStyle w:val="font-semibold"/>
          <w:rFonts w:ascii="Plus Jakarta Sans Fallback" w:hAnsi="Plus Jakarta Sans Fallback"/>
          <w:color w:val="0A0A0A"/>
        </w:rPr>
        <w:t>Preprocesamiento</w:t>
      </w:r>
      <w:proofErr w:type="spellEnd"/>
      <w:r>
        <w:rPr>
          <w:rStyle w:val="font-semibold"/>
          <w:rFonts w:ascii="Plus Jakarta Sans Fallback" w:hAnsi="Plus Jakarta Sans Fallback"/>
          <w:color w:val="0A0A0A"/>
        </w:rPr>
        <w:t xml:space="preserve"> mediante pipelines</w:t>
      </w:r>
    </w:p>
    <w:p w:rsidR="008C4EBA" w:rsidRPr="008C4EBA" w:rsidRDefault="008C4EBA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En Machine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Learning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real, los datos </w:t>
      </w: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raramente están listos para entrenar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.</w:t>
      </w:r>
    </w:p>
    <w:p w:rsidR="008C4EBA" w:rsidRP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Por eso se trabaja con dos tipos de transformaciones:</w:t>
      </w:r>
    </w:p>
    <w:p w:rsidR="008C4EBA" w:rsidRDefault="008C4EBA" w:rsidP="008C4EBA">
      <w:pPr>
        <w:pStyle w:val="Ttulo3"/>
        <w:spacing w:before="0" w:after="0" w:line="420" w:lineRule="atLeast"/>
        <w:rPr>
          <w:rFonts w:ascii="Plus Jakarta Sans Fallback" w:hAnsi="Plus Jakarta Sans Fallback"/>
          <w:color w:val="0A0A0A"/>
          <w:sz w:val="24"/>
          <w:szCs w:val="24"/>
        </w:rPr>
      </w:pPr>
      <w:r>
        <w:rPr>
          <w:rStyle w:val="font-semibold"/>
          <w:rFonts w:ascii="Plus Jakarta Sans Fallback" w:hAnsi="Plus Jakarta Sans Fallback"/>
          <w:color w:val="0A0A0A"/>
          <w:sz w:val="24"/>
          <w:szCs w:val="24"/>
        </w:rPr>
        <w:t>Variables numéricas</w:t>
      </w:r>
    </w:p>
    <w:p w:rsidR="008C4EBA" w:rsidRPr="008C4EBA" w:rsidRDefault="008C4EBA" w:rsidP="00707C34">
      <w:pPr>
        <w:pStyle w:val="NormalWeb"/>
        <w:numPr>
          <w:ilvl w:val="0"/>
          <w:numId w:val="8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imputación de valores faltantes (mediana)</w:t>
      </w:r>
    </w:p>
    <w:p w:rsidR="008C4EBA" w:rsidRDefault="008C4EBA" w:rsidP="00707C34">
      <w:pPr>
        <w:pStyle w:val="NormalWeb"/>
        <w:numPr>
          <w:ilvl w:val="0"/>
          <w:numId w:val="8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estandarización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(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StandardScaler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>)</w:t>
      </w:r>
    </w:p>
    <w:p w:rsidR="008C4EBA" w:rsidRDefault="008C4EBA" w:rsidP="008C4EBA">
      <w:pPr>
        <w:pStyle w:val="Ttulo3"/>
        <w:spacing w:before="0" w:after="0" w:line="420" w:lineRule="atLeast"/>
        <w:rPr>
          <w:rFonts w:ascii="Plus Jakarta Sans Fallback" w:hAnsi="Plus Jakarta Sans Fallback"/>
          <w:color w:val="0A0A0A"/>
          <w:sz w:val="24"/>
          <w:szCs w:val="24"/>
        </w:rPr>
      </w:pPr>
      <w:r>
        <w:rPr>
          <w:rStyle w:val="font-semibold"/>
          <w:rFonts w:ascii="Plus Jakarta Sans Fallback" w:hAnsi="Plus Jakarta Sans Fallback"/>
          <w:color w:val="0A0A0A"/>
          <w:sz w:val="24"/>
          <w:szCs w:val="24"/>
        </w:rPr>
        <w:lastRenderedPageBreak/>
        <w:t>Variables categóricas</w:t>
      </w:r>
    </w:p>
    <w:p w:rsidR="008C4EBA" w:rsidRDefault="008C4EBA" w:rsidP="00707C34">
      <w:pPr>
        <w:pStyle w:val="NormalWeb"/>
        <w:numPr>
          <w:ilvl w:val="0"/>
          <w:numId w:val="9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imputación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del valor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más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frecuente</w:t>
      </w:r>
      <w:proofErr w:type="spellEnd"/>
    </w:p>
    <w:p w:rsidR="008C4EBA" w:rsidRPr="008C4EBA" w:rsidRDefault="008C4EBA" w:rsidP="00707C34">
      <w:pPr>
        <w:pStyle w:val="NormalWeb"/>
        <w:numPr>
          <w:ilvl w:val="0"/>
          <w:numId w:val="9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transformación a variables binarias (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One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-Hot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Encoding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)</w:t>
      </w:r>
    </w:p>
    <w:p w:rsidR="008C4EBA" w:rsidRPr="008C4EBA" w:rsidRDefault="008C4EBA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Estas transformaciones </w:t>
      </w: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no deben aplicarse manualmente fuera del modelo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, ya que eso provocaría </w:t>
      </w: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fuga de datos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.</w:t>
      </w:r>
    </w:p>
    <w:p w:rsid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Por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proofErr w:type="gramStart"/>
      <w:r>
        <w:rPr>
          <w:rFonts w:ascii="Plus Jakarta Sans Fallback" w:hAnsi="Plus Jakarta Sans Fallback"/>
          <w:color w:val="0A0A0A"/>
          <w:sz w:val="21"/>
          <w:szCs w:val="21"/>
        </w:rPr>
        <w:t>este</w:t>
      </w:r>
      <w:proofErr w:type="spellEnd"/>
      <w:proofErr w:type="gram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motivo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utilizamos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>:</w:t>
      </w:r>
    </w:p>
    <w:p w:rsidR="008C4EBA" w:rsidRDefault="008C4EBA" w:rsidP="00707C34">
      <w:pPr>
        <w:pStyle w:val="NormalWeb"/>
        <w:numPr>
          <w:ilvl w:val="0"/>
          <w:numId w:val="10"/>
        </w:numPr>
        <w:spacing w:before="0" w:beforeAutospacing="0" w:after="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Style w:val="CdigoHTML"/>
          <w:rFonts w:ascii="Plus Jakarta Sans Fallback" w:hAnsi="Plus Jakarta Sans Fallback"/>
          <w:color w:val="0A0A0A"/>
          <w:shd w:val="clear" w:color="auto" w:fill="F5F5F5"/>
        </w:rPr>
        <w:t>Pipeline</w:t>
      </w:r>
    </w:p>
    <w:p w:rsidR="008C4EBA" w:rsidRDefault="008C4EBA" w:rsidP="00707C34">
      <w:pPr>
        <w:pStyle w:val="NormalWeb"/>
        <w:numPr>
          <w:ilvl w:val="0"/>
          <w:numId w:val="10"/>
        </w:numPr>
        <w:spacing w:before="0" w:beforeAutospacing="0" w:after="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Style w:val="CdigoHTML"/>
          <w:rFonts w:ascii="Plus Jakarta Sans Fallback" w:hAnsi="Plus Jakarta Sans Fallback"/>
          <w:color w:val="0A0A0A"/>
          <w:shd w:val="clear" w:color="auto" w:fill="F5F5F5"/>
        </w:rPr>
        <w:t>ColumnTransformer</w:t>
      </w:r>
      <w:proofErr w:type="spellEnd"/>
    </w:p>
    <w:p w:rsidR="008C4EBA" w:rsidRPr="008C4EBA" w:rsidRDefault="008C4EBA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De esta forma, el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preprocesamiento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se ejecuta </w:t>
      </w: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solo con los datos de entrenamiento en cada validación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, manteniendo la coherencia del proceso.</w:t>
      </w:r>
    </w:p>
    <w:p w:rsidR="008C4EBA" w:rsidRDefault="008C4EBA" w:rsidP="008C4EBA">
      <w:pPr>
        <w:spacing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pict>
          <v:rect id="_x0000_i1030" style="width:0;height:0" o:hralign="center" o:hrstd="t" o:hr="t" fillcolor="#a0a0a0" stroked="f"/>
        </w:pict>
      </w:r>
    </w:p>
    <w:p w:rsidR="008C4EBA" w:rsidRDefault="008C4EBA" w:rsidP="008C4EBA">
      <w:pPr>
        <w:pStyle w:val="Ttulo2"/>
        <w:spacing w:before="0" w:after="0" w:line="480" w:lineRule="atLeast"/>
        <w:rPr>
          <w:rFonts w:ascii="Plus Jakarta Sans Fallback" w:hAnsi="Plus Jakarta Sans Fallback"/>
          <w:color w:val="0A0A0A"/>
          <w:sz w:val="36"/>
          <w:szCs w:val="36"/>
        </w:rPr>
      </w:pPr>
      <w:r>
        <w:rPr>
          <w:rStyle w:val="font-semibold"/>
          <w:rFonts w:ascii="Segoe UI Symbol" w:hAnsi="Segoe UI Symbol" w:cs="Segoe UI Symbol"/>
          <w:color w:val="0A0A0A"/>
        </w:rPr>
        <w:t>🔹</w:t>
      </w:r>
      <w:r>
        <w:rPr>
          <w:rStyle w:val="font-semibold"/>
          <w:rFonts w:ascii="Plus Jakarta Sans Fallback" w:hAnsi="Plus Jakarta Sans Fallback"/>
          <w:color w:val="0A0A0A"/>
        </w:rPr>
        <w:t xml:space="preserve"> 3. Pipelines: por qué son fundamentales</w:t>
      </w:r>
    </w:p>
    <w:p w:rsidR="008C4EBA" w:rsidRP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Un pipeline permite encadenar:</w:t>
      </w:r>
    </w:p>
    <w:p w:rsidR="008C4EBA" w:rsidRPr="008C4EBA" w:rsidRDefault="008C4EBA" w:rsidP="008C4EBA">
      <w:pPr>
        <w:pStyle w:val="HTMLconformatoprevio"/>
        <w:shd w:val="clear" w:color="auto" w:fill="F5F5F5"/>
        <w:rPr>
          <w:rFonts w:ascii="Consolas" w:hAnsi="Consolas"/>
          <w:color w:val="0A0A0A"/>
          <w:sz w:val="21"/>
          <w:szCs w:val="21"/>
          <w:lang w:val="es-MX"/>
        </w:rPr>
      </w:pPr>
      <w:proofErr w:type="spellStart"/>
      <w:r w:rsidRPr="008C4EBA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preprocesamiento</w:t>
      </w:r>
      <w:proofErr w:type="spellEnd"/>
      <w:r w:rsidRPr="008C4EBA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 xml:space="preserve"> → modelo</w:t>
      </w:r>
    </w:p>
    <w:p w:rsidR="008C4EBA" w:rsidRP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en una única estructura.</w:t>
      </w:r>
    </w:p>
    <w:p w:rsidR="008C4EBA" w:rsidRP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Esto garantiza que:</w:t>
      </w:r>
    </w:p>
    <w:p w:rsidR="008C4EBA" w:rsidRPr="008C4EBA" w:rsidRDefault="008C4EBA" w:rsidP="00707C34">
      <w:pPr>
        <w:pStyle w:val="NormalWeb"/>
        <w:numPr>
          <w:ilvl w:val="0"/>
          <w:numId w:val="11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el escalado no vea datos de test</w:t>
      </w:r>
    </w:p>
    <w:p w:rsidR="008C4EBA" w:rsidRPr="008C4EBA" w:rsidRDefault="008C4EBA" w:rsidP="00707C34">
      <w:pPr>
        <w:pStyle w:val="NormalWeb"/>
        <w:numPr>
          <w:ilvl w:val="0"/>
          <w:numId w:val="11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la imputación no use información futura</w:t>
      </w:r>
    </w:p>
    <w:p w:rsidR="008C4EBA" w:rsidRDefault="008C4EBA" w:rsidP="00707C34">
      <w:pPr>
        <w:pStyle w:val="NormalWeb"/>
        <w:numPr>
          <w:ilvl w:val="0"/>
          <w:numId w:val="11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 xml:space="preserve">la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validación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cruzada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sea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correcta</w:t>
      </w:r>
      <w:proofErr w:type="spellEnd"/>
    </w:p>
    <w:p w:rsidR="008C4EBA" w:rsidRPr="008C4EBA" w:rsidRDefault="008C4EBA" w:rsidP="00707C34">
      <w:pPr>
        <w:pStyle w:val="NormalWeb"/>
        <w:numPr>
          <w:ilvl w:val="0"/>
          <w:numId w:val="11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los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hiperparámetros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se ajusten sin sesgos</w:t>
      </w:r>
    </w:p>
    <w:p w:rsidR="008C4EBA" w:rsidRPr="008C4EBA" w:rsidRDefault="008C4EBA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En escenarios reales y productivos, </w:t>
      </w: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todo modelo debería entrenarse siempre dentro de un pipeline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.</w:t>
      </w:r>
    </w:p>
    <w:p w:rsidR="008C4EBA" w:rsidRDefault="008C4EBA" w:rsidP="008C4EBA">
      <w:pPr>
        <w:spacing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pict>
          <v:rect id="_x0000_i1031" style="width:0;height:0" o:hralign="center" o:hrstd="t" o:hr="t" fillcolor="#a0a0a0" stroked="f"/>
        </w:pict>
      </w:r>
    </w:p>
    <w:p w:rsidR="008C4EBA" w:rsidRPr="008C4EBA" w:rsidRDefault="008C4EBA" w:rsidP="008C4EBA">
      <w:pPr>
        <w:pStyle w:val="Ttulo2"/>
        <w:spacing w:before="0" w:after="0" w:line="480" w:lineRule="atLeast"/>
        <w:rPr>
          <w:rFonts w:ascii="Plus Jakarta Sans Fallback" w:hAnsi="Plus Jakarta Sans Fallback"/>
          <w:color w:val="0A0A0A"/>
          <w:sz w:val="36"/>
          <w:szCs w:val="36"/>
          <w:lang w:val="en-US"/>
        </w:rPr>
      </w:pPr>
      <w:r>
        <w:rPr>
          <w:rStyle w:val="font-semibold"/>
          <w:rFonts w:ascii="Segoe UI Symbol" w:hAnsi="Segoe UI Symbol" w:cs="Segoe UI Symbol"/>
          <w:color w:val="0A0A0A"/>
        </w:rPr>
        <w:t>🔹</w:t>
      </w:r>
      <w:r w:rsidRPr="008C4EBA">
        <w:rPr>
          <w:rStyle w:val="font-semibold"/>
          <w:rFonts w:ascii="Plus Jakarta Sans Fallback" w:hAnsi="Plus Jakarta Sans Fallback"/>
          <w:color w:val="0A0A0A"/>
          <w:lang w:val="en-US"/>
        </w:rPr>
        <w:t xml:space="preserve"> 4. </w:t>
      </w:r>
      <w:proofErr w:type="spellStart"/>
      <w:r w:rsidRPr="008C4EBA">
        <w:rPr>
          <w:rStyle w:val="font-semibold"/>
          <w:rFonts w:ascii="Plus Jakarta Sans Fallback" w:hAnsi="Plus Jakarta Sans Fallback"/>
          <w:color w:val="0A0A0A"/>
          <w:lang w:val="en-US"/>
        </w:rPr>
        <w:t>Validación</w:t>
      </w:r>
      <w:proofErr w:type="spellEnd"/>
      <w:r w:rsidRPr="008C4EBA">
        <w:rPr>
          <w:rStyle w:val="font-semibold"/>
          <w:rFonts w:ascii="Plus Jakarta Sans Fallback" w:hAnsi="Plus Jakarta Sans Fallback"/>
          <w:color w:val="0A0A0A"/>
          <w:lang w:val="en-US"/>
        </w:rPr>
        <w:t xml:space="preserve"> Hold-Out (train / test)</w:t>
      </w:r>
    </w:p>
    <w:p w:rsidR="008C4EBA" w:rsidRPr="008C4EBA" w:rsidRDefault="008C4EBA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La primera forma de evaluación es la </w:t>
      </w: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 xml:space="preserve">validación </w:t>
      </w:r>
      <w:proofErr w:type="spellStart"/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hold-out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, que consiste en:</w:t>
      </w:r>
    </w:p>
    <w:p w:rsidR="008C4EBA" w:rsidRDefault="008C4EBA" w:rsidP="00707C34">
      <w:pPr>
        <w:pStyle w:val="NormalWeb"/>
        <w:numPr>
          <w:ilvl w:val="0"/>
          <w:numId w:val="12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dividir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el dataset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en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>:</w:t>
      </w:r>
    </w:p>
    <w:p w:rsidR="008C4EBA" w:rsidRDefault="008C4EBA" w:rsidP="00707C34">
      <w:pPr>
        <w:pStyle w:val="NormalWeb"/>
        <w:numPr>
          <w:ilvl w:val="1"/>
          <w:numId w:val="12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conjunto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de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entrenamiento</w:t>
      </w:r>
      <w:proofErr w:type="spellEnd"/>
    </w:p>
    <w:p w:rsidR="008C4EBA" w:rsidRDefault="008C4EBA" w:rsidP="00707C34">
      <w:pPr>
        <w:pStyle w:val="NormalWeb"/>
        <w:numPr>
          <w:ilvl w:val="1"/>
          <w:numId w:val="12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lastRenderedPageBreak/>
        <w:t>conjunto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de test</w:t>
      </w:r>
    </w:p>
    <w:p w:rsidR="008C4EBA" w:rsidRPr="008C4EBA" w:rsidRDefault="008C4EBA" w:rsidP="00707C34">
      <w:pPr>
        <w:pStyle w:val="NormalWeb"/>
        <w:numPr>
          <w:ilvl w:val="0"/>
          <w:numId w:val="12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entrenar únicamente con el set de entrenamiento</w:t>
      </w:r>
    </w:p>
    <w:p w:rsidR="008C4EBA" w:rsidRPr="008C4EBA" w:rsidRDefault="008C4EBA" w:rsidP="00707C34">
      <w:pPr>
        <w:pStyle w:val="NormalWeb"/>
        <w:numPr>
          <w:ilvl w:val="0"/>
          <w:numId w:val="12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evaluar el desempeño final sobre el set de test</w:t>
      </w:r>
    </w:p>
    <w:p w:rsidR="008C4EBA" w:rsidRP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En esta práctica se utiliza:</w:t>
      </w:r>
    </w:p>
    <w:p w:rsidR="008C4EBA" w:rsidRDefault="008C4EBA" w:rsidP="00707C34">
      <w:pPr>
        <w:pStyle w:val="NormalWeb"/>
        <w:numPr>
          <w:ilvl w:val="0"/>
          <w:numId w:val="13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división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estratificada</w:t>
      </w:r>
      <w:proofErr w:type="spellEnd"/>
    </w:p>
    <w:p w:rsidR="008C4EBA" w:rsidRDefault="008C4EBA" w:rsidP="00707C34">
      <w:pPr>
        <w:pStyle w:val="NormalWeb"/>
        <w:numPr>
          <w:ilvl w:val="0"/>
          <w:numId w:val="13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proofErr w:type="gramStart"/>
      <w:r>
        <w:rPr>
          <w:rFonts w:ascii="Plus Jakarta Sans Fallback" w:hAnsi="Plus Jakarta Sans Fallback"/>
          <w:color w:val="0A0A0A"/>
          <w:sz w:val="21"/>
          <w:szCs w:val="21"/>
        </w:rPr>
        <w:t>proporción</w:t>
      </w:r>
      <w:proofErr w:type="spellEnd"/>
      <w:proofErr w:type="gram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típica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(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por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ejemplo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75% / 25%)</w:t>
      </w:r>
    </w:p>
    <w:p w:rsidR="008C4EBA" w:rsidRPr="008C4EBA" w:rsidRDefault="008C4EBA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Esta técnica es simple y rápida, pero </w:t>
      </w: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depende mucho de una sola partición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, lo que puede generar resultados inestables.</w:t>
      </w:r>
    </w:p>
    <w:p w:rsidR="008C4EBA" w:rsidRP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Por eso se complementa con validación cruzada.</w:t>
      </w:r>
    </w:p>
    <w:p w:rsidR="008C4EBA" w:rsidRDefault="008C4EBA" w:rsidP="008C4EBA">
      <w:pPr>
        <w:spacing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pict>
          <v:rect id="_x0000_i1032" style="width:0;height:0" o:hralign="center" o:hrstd="t" o:hr="t" fillcolor="#a0a0a0" stroked="f"/>
        </w:pict>
      </w:r>
    </w:p>
    <w:p w:rsidR="008C4EBA" w:rsidRDefault="008C4EBA" w:rsidP="008C4EBA">
      <w:pPr>
        <w:pStyle w:val="Ttulo2"/>
        <w:spacing w:before="0" w:after="0" w:line="480" w:lineRule="atLeast"/>
        <w:rPr>
          <w:rFonts w:ascii="Plus Jakarta Sans Fallback" w:hAnsi="Plus Jakarta Sans Fallback"/>
          <w:color w:val="0A0A0A"/>
          <w:sz w:val="36"/>
          <w:szCs w:val="36"/>
        </w:rPr>
      </w:pPr>
      <w:r>
        <w:rPr>
          <w:rStyle w:val="font-semibold"/>
          <w:rFonts w:ascii="Segoe UI Symbol" w:hAnsi="Segoe UI Symbol" w:cs="Segoe UI Symbol"/>
          <w:color w:val="0A0A0A"/>
        </w:rPr>
        <w:t>🔹</w:t>
      </w:r>
      <w:r>
        <w:rPr>
          <w:rStyle w:val="font-semibold"/>
          <w:rFonts w:ascii="Plus Jakarta Sans Fallback" w:hAnsi="Plus Jakarta Sans Fallback"/>
          <w:color w:val="0A0A0A"/>
        </w:rPr>
        <w:t xml:space="preserve"> 5. Métricas de evaluación</w:t>
      </w:r>
    </w:p>
    <w:p w:rsidR="008C4EBA" w:rsidRPr="008C4EBA" w:rsidRDefault="008C4EBA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Dado que el problema es de </w:t>
      </w: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clasificación binaria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, se utilizan las siguientes métricas:</w:t>
      </w:r>
    </w:p>
    <w:p w:rsidR="008C4EBA" w:rsidRDefault="008C4EBA" w:rsidP="00707C34">
      <w:pPr>
        <w:pStyle w:val="NormalWeb"/>
        <w:numPr>
          <w:ilvl w:val="0"/>
          <w:numId w:val="14"/>
        </w:numPr>
        <w:spacing w:before="0" w:beforeAutospacing="0" w:after="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Accuracy</w:t>
      </w:r>
      <w:r>
        <w:rPr>
          <w:rFonts w:ascii="Plus Jakarta Sans Fallback" w:hAnsi="Plus Jakarta Sans Fallback"/>
          <w:color w:val="0A0A0A"/>
          <w:sz w:val="21"/>
          <w:szCs w:val="21"/>
        </w:rPr>
        <w:t xml:space="preserve">: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proporción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total de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aciertos</w:t>
      </w:r>
      <w:proofErr w:type="spellEnd"/>
    </w:p>
    <w:p w:rsidR="008C4EBA" w:rsidRPr="008C4EBA" w:rsidRDefault="008C4EBA" w:rsidP="00707C34">
      <w:pPr>
        <w:pStyle w:val="NormalWeb"/>
        <w:numPr>
          <w:ilvl w:val="0"/>
          <w:numId w:val="14"/>
        </w:numPr>
        <w:spacing w:before="0" w:beforeAutospacing="0" w:after="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proofErr w:type="spellStart"/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Precision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: qué tan confiables son los positivos predichos</w:t>
      </w:r>
    </w:p>
    <w:p w:rsidR="008C4EBA" w:rsidRPr="008C4EBA" w:rsidRDefault="008C4EBA" w:rsidP="00707C34">
      <w:pPr>
        <w:pStyle w:val="NormalWeb"/>
        <w:numPr>
          <w:ilvl w:val="0"/>
          <w:numId w:val="14"/>
        </w:numPr>
        <w:spacing w:before="0" w:beforeAutospacing="0" w:after="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proofErr w:type="spellStart"/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Recall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: qué porcentaje de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churn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reales se detectan</w:t>
      </w:r>
    </w:p>
    <w:p w:rsidR="008C4EBA" w:rsidRPr="008C4EBA" w:rsidRDefault="008C4EBA" w:rsidP="00707C34">
      <w:pPr>
        <w:pStyle w:val="NormalWeb"/>
        <w:numPr>
          <w:ilvl w:val="0"/>
          <w:numId w:val="14"/>
        </w:numPr>
        <w:spacing w:before="0" w:beforeAutospacing="0" w:after="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F1-score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: equilibrio entre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precision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y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recall</w:t>
      </w:r>
      <w:proofErr w:type="spellEnd"/>
    </w:p>
    <w:p w:rsidR="008C4EBA" w:rsidRPr="008C4EBA" w:rsidRDefault="008C4EBA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En problemas de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churn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, el </w:t>
      </w: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F1-score suele ser más representativo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 que el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accuracy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, especialmente cuando las clases están desbalanceadas.</w:t>
      </w:r>
    </w:p>
    <w:p w:rsidR="008C4EBA" w:rsidRDefault="008C4EBA" w:rsidP="008C4EBA">
      <w:pPr>
        <w:spacing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pict>
          <v:rect id="_x0000_i1033" style="width:0;height:0" o:hralign="center" o:hrstd="t" o:hr="t" fillcolor="#a0a0a0" stroked="f"/>
        </w:pict>
      </w:r>
    </w:p>
    <w:p w:rsidR="008C4EBA" w:rsidRDefault="008C4EBA" w:rsidP="008C4EBA">
      <w:pPr>
        <w:pStyle w:val="Ttulo2"/>
        <w:spacing w:before="0" w:after="0" w:line="480" w:lineRule="atLeast"/>
        <w:rPr>
          <w:rFonts w:ascii="Plus Jakarta Sans Fallback" w:hAnsi="Plus Jakarta Sans Fallback"/>
          <w:color w:val="0A0A0A"/>
          <w:sz w:val="36"/>
          <w:szCs w:val="36"/>
        </w:rPr>
      </w:pPr>
      <w:r>
        <w:rPr>
          <w:rStyle w:val="font-semibold"/>
          <w:rFonts w:ascii="Segoe UI Symbol" w:hAnsi="Segoe UI Symbol" w:cs="Segoe UI Symbol"/>
          <w:color w:val="0A0A0A"/>
        </w:rPr>
        <w:t>🔹</w:t>
      </w:r>
      <w:r>
        <w:rPr>
          <w:rStyle w:val="font-semibold"/>
          <w:rFonts w:ascii="Plus Jakarta Sans Fallback" w:hAnsi="Plus Jakarta Sans Fallback"/>
          <w:color w:val="0A0A0A"/>
        </w:rPr>
        <w:t xml:space="preserve"> 6. Matriz de confusión</w:t>
      </w:r>
    </w:p>
    <w:p w:rsidR="008C4EBA" w:rsidRP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La matriz de confusión permite analizar:</w:t>
      </w:r>
    </w:p>
    <w:p w:rsidR="008C4EBA" w:rsidRDefault="008C4EBA" w:rsidP="00707C34">
      <w:pPr>
        <w:pStyle w:val="NormalWeb"/>
        <w:numPr>
          <w:ilvl w:val="0"/>
          <w:numId w:val="15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verdaderos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positivos</w:t>
      </w:r>
      <w:proofErr w:type="spellEnd"/>
    </w:p>
    <w:p w:rsidR="008C4EBA" w:rsidRDefault="008C4EBA" w:rsidP="00707C34">
      <w:pPr>
        <w:pStyle w:val="NormalWeb"/>
        <w:numPr>
          <w:ilvl w:val="0"/>
          <w:numId w:val="15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falsos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positivos</w:t>
      </w:r>
      <w:proofErr w:type="spellEnd"/>
    </w:p>
    <w:p w:rsidR="008C4EBA" w:rsidRDefault="008C4EBA" w:rsidP="00707C34">
      <w:pPr>
        <w:pStyle w:val="NormalWeb"/>
        <w:numPr>
          <w:ilvl w:val="0"/>
          <w:numId w:val="15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falsos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negativos</w:t>
      </w:r>
      <w:proofErr w:type="spellEnd"/>
    </w:p>
    <w:p w:rsidR="008C4EBA" w:rsidRDefault="008C4EBA" w:rsidP="00707C34">
      <w:pPr>
        <w:pStyle w:val="NormalWeb"/>
        <w:numPr>
          <w:ilvl w:val="0"/>
          <w:numId w:val="15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verdaderos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negativos</w:t>
      </w:r>
      <w:proofErr w:type="spellEnd"/>
    </w:p>
    <w:p w:rsidR="008C4EBA" w:rsidRP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Esto es fundamental para interpretar el modelo desde el negocio, por ejemplo:</w:t>
      </w:r>
    </w:p>
    <w:p w:rsidR="008C4EBA" w:rsidRPr="008C4EBA" w:rsidRDefault="008C4EBA" w:rsidP="00707C34">
      <w:pPr>
        <w:pStyle w:val="NormalWeb"/>
        <w:numPr>
          <w:ilvl w:val="0"/>
          <w:numId w:val="16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lastRenderedPageBreak/>
        <w:t xml:space="preserve">clientes que el modelo cree que </w:t>
      </w:r>
      <w:proofErr w:type="gram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abandonarán</w:t>
      </w:r>
      <w:proofErr w:type="gram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pero no lo hacen</w:t>
      </w:r>
    </w:p>
    <w:p w:rsidR="008C4EBA" w:rsidRPr="008C4EBA" w:rsidRDefault="008C4EBA" w:rsidP="00707C34">
      <w:pPr>
        <w:pStyle w:val="NormalWeb"/>
        <w:numPr>
          <w:ilvl w:val="0"/>
          <w:numId w:val="16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clientes que abandonan sin ser detectados</w:t>
      </w:r>
    </w:p>
    <w:p w:rsidR="008C4EBA" w:rsidRP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La visualización facilita la interpretación más allá de los números.</w:t>
      </w:r>
    </w:p>
    <w:p w:rsidR="008C4EBA" w:rsidRDefault="008C4EBA" w:rsidP="008C4EBA">
      <w:pPr>
        <w:spacing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pict>
          <v:rect id="_x0000_i1034" style="width:0;height:0" o:hralign="center" o:hrstd="t" o:hr="t" fillcolor="#a0a0a0" stroked="f"/>
        </w:pict>
      </w:r>
    </w:p>
    <w:p w:rsidR="008C4EBA" w:rsidRDefault="008C4EBA" w:rsidP="008C4EBA">
      <w:pPr>
        <w:pStyle w:val="Ttulo2"/>
        <w:spacing w:before="0" w:after="0" w:line="480" w:lineRule="atLeast"/>
        <w:rPr>
          <w:rFonts w:ascii="Plus Jakarta Sans Fallback" w:hAnsi="Plus Jakarta Sans Fallback"/>
          <w:color w:val="0A0A0A"/>
          <w:sz w:val="36"/>
          <w:szCs w:val="36"/>
        </w:rPr>
      </w:pPr>
      <w:r>
        <w:rPr>
          <w:rStyle w:val="font-semibold"/>
          <w:rFonts w:ascii="Segoe UI Symbol" w:hAnsi="Segoe UI Symbol" w:cs="Segoe UI Symbol"/>
          <w:color w:val="0A0A0A"/>
        </w:rPr>
        <w:t>🔹</w:t>
      </w:r>
      <w:r>
        <w:rPr>
          <w:rStyle w:val="font-semibold"/>
          <w:rFonts w:ascii="Plus Jakarta Sans Fallback" w:hAnsi="Plus Jakarta Sans Fallback"/>
          <w:color w:val="0A0A0A"/>
        </w:rPr>
        <w:t xml:space="preserve"> 7. Validación cruzada K-</w:t>
      </w:r>
      <w:proofErr w:type="spellStart"/>
      <w:r>
        <w:rPr>
          <w:rStyle w:val="font-semibold"/>
          <w:rFonts w:ascii="Plus Jakarta Sans Fallback" w:hAnsi="Plus Jakarta Sans Fallback"/>
          <w:color w:val="0A0A0A"/>
        </w:rPr>
        <w:t>Fold</w:t>
      </w:r>
      <w:proofErr w:type="spellEnd"/>
    </w:p>
    <w:p w:rsidR="008C4EBA" w:rsidRPr="008C4EBA" w:rsidRDefault="008C4EBA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La validación cruzada divide el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dataset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en </w:t>
      </w: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k particiones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 y:</w:t>
      </w:r>
    </w:p>
    <w:p w:rsidR="008C4EBA" w:rsidRDefault="008C4EBA" w:rsidP="00707C34">
      <w:pPr>
        <w:pStyle w:val="NormalWeb"/>
        <w:numPr>
          <w:ilvl w:val="0"/>
          <w:numId w:val="17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entrena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el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modelo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k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veces</w:t>
      </w:r>
      <w:proofErr w:type="spellEnd"/>
    </w:p>
    <w:p w:rsidR="008C4EBA" w:rsidRPr="008C4EBA" w:rsidRDefault="008C4EBA" w:rsidP="00707C34">
      <w:pPr>
        <w:pStyle w:val="NormalWeb"/>
        <w:numPr>
          <w:ilvl w:val="0"/>
          <w:numId w:val="17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usa una partición distinta como validación en cada iteración</w:t>
      </w:r>
    </w:p>
    <w:p w:rsidR="008C4EBA" w:rsidRDefault="008C4EBA" w:rsidP="00707C34">
      <w:pPr>
        <w:pStyle w:val="NormalWeb"/>
        <w:numPr>
          <w:ilvl w:val="0"/>
          <w:numId w:val="17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promedia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los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resultados</w:t>
      </w:r>
      <w:proofErr w:type="spellEnd"/>
    </w:p>
    <w:p w:rsidR="008C4EBA" w:rsidRP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En este práctico se utiliza:</w:t>
      </w:r>
    </w:p>
    <w:p w:rsidR="008C4EBA" w:rsidRDefault="008C4EBA" w:rsidP="00707C34">
      <w:pPr>
        <w:numPr>
          <w:ilvl w:val="0"/>
          <w:numId w:val="18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StratifiedKFold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>, que conserva la proporción de clases</w:t>
      </w:r>
    </w:p>
    <w:p w:rsid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Esto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permite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>:</w:t>
      </w:r>
    </w:p>
    <w:p w:rsidR="008C4EBA" w:rsidRDefault="008C4EBA" w:rsidP="00707C34">
      <w:pPr>
        <w:pStyle w:val="NormalWeb"/>
        <w:numPr>
          <w:ilvl w:val="0"/>
          <w:numId w:val="19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obtener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métricas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más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estables</w:t>
      </w:r>
      <w:proofErr w:type="spellEnd"/>
    </w:p>
    <w:p w:rsidR="008C4EBA" w:rsidRPr="008C4EBA" w:rsidRDefault="008C4EBA" w:rsidP="00707C34">
      <w:pPr>
        <w:pStyle w:val="NormalWeb"/>
        <w:numPr>
          <w:ilvl w:val="0"/>
          <w:numId w:val="19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reducir dependencia de una sola partición</w:t>
      </w:r>
    </w:p>
    <w:p w:rsidR="008C4EBA" w:rsidRPr="008C4EBA" w:rsidRDefault="008C4EBA" w:rsidP="00707C34">
      <w:pPr>
        <w:pStyle w:val="NormalWeb"/>
        <w:numPr>
          <w:ilvl w:val="0"/>
          <w:numId w:val="19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estimar mejor la capacidad de generalización del modelo</w:t>
      </w:r>
    </w:p>
    <w:p w:rsidR="008C4EBA" w:rsidRDefault="008C4EBA" w:rsidP="008C4EBA">
      <w:pPr>
        <w:spacing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pict>
          <v:rect id="_x0000_i1035" style="width:0;height:0" o:hralign="center" o:hrstd="t" o:hr="t" fillcolor="#a0a0a0" stroked="f"/>
        </w:pict>
      </w:r>
    </w:p>
    <w:p w:rsidR="008C4EBA" w:rsidRDefault="008C4EBA" w:rsidP="008C4EBA">
      <w:pPr>
        <w:pStyle w:val="Ttulo2"/>
        <w:spacing w:before="0" w:after="0" w:line="480" w:lineRule="atLeast"/>
        <w:rPr>
          <w:rFonts w:ascii="Plus Jakarta Sans Fallback" w:hAnsi="Plus Jakarta Sans Fallback"/>
          <w:color w:val="0A0A0A"/>
          <w:sz w:val="36"/>
          <w:szCs w:val="36"/>
        </w:rPr>
      </w:pPr>
      <w:r>
        <w:rPr>
          <w:rStyle w:val="font-semibold"/>
          <w:rFonts w:ascii="Segoe UI Symbol" w:hAnsi="Segoe UI Symbol" w:cs="Segoe UI Symbol"/>
          <w:color w:val="0A0A0A"/>
        </w:rPr>
        <w:t>🔹</w:t>
      </w:r>
      <w:r>
        <w:rPr>
          <w:rStyle w:val="font-semibold"/>
          <w:rFonts w:ascii="Plus Jakarta Sans Fallback" w:hAnsi="Plus Jakarta Sans Fallback"/>
          <w:color w:val="0A0A0A"/>
        </w:rPr>
        <w:t xml:space="preserve"> 8. </w:t>
      </w:r>
      <w:proofErr w:type="spellStart"/>
      <w:r>
        <w:rPr>
          <w:rStyle w:val="font-semibold"/>
          <w:rFonts w:ascii="Plus Jakarta Sans Fallback" w:hAnsi="Plus Jakarta Sans Fallback"/>
          <w:color w:val="0A0A0A"/>
        </w:rPr>
        <w:t>GridSearchCV</w:t>
      </w:r>
      <w:proofErr w:type="spellEnd"/>
    </w:p>
    <w:p w:rsidR="008C4EBA" w:rsidRPr="008C4EBA" w:rsidRDefault="008C4EBA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Los modelos de Machine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Learning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poseen </w:t>
      </w:r>
      <w:proofErr w:type="spellStart"/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hiperparámetros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, es decir, parámetros que:</w:t>
      </w:r>
    </w:p>
    <w:p w:rsidR="008C4EBA" w:rsidRDefault="008C4EBA" w:rsidP="00707C34">
      <w:pPr>
        <w:pStyle w:val="NormalWeb"/>
        <w:numPr>
          <w:ilvl w:val="0"/>
          <w:numId w:val="20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 xml:space="preserve">no se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aprenden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automáticamente</w:t>
      </w:r>
      <w:proofErr w:type="spellEnd"/>
    </w:p>
    <w:p w:rsidR="008C4EBA" w:rsidRDefault="008C4EBA" w:rsidP="00707C34">
      <w:pPr>
        <w:pStyle w:val="NormalWeb"/>
        <w:numPr>
          <w:ilvl w:val="0"/>
          <w:numId w:val="20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deben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definirse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antes del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entrenamiento</w:t>
      </w:r>
      <w:proofErr w:type="spellEnd"/>
    </w:p>
    <w:p w:rsid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Ejemplos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>:</w:t>
      </w:r>
    </w:p>
    <w:p w:rsidR="008C4EBA" w:rsidRDefault="008C4EBA" w:rsidP="00707C34">
      <w:pPr>
        <w:pStyle w:val="NormalWeb"/>
        <w:numPr>
          <w:ilvl w:val="0"/>
          <w:numId w:val="21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profundidad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de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árboles</w:t>
      </w:r>
      <w:proofErr w:type="spellEnd"/>
    </w:p>
    <w:p w:rsidR="008C4EBA" w:rsidRDefault="008C4EBA" w:rsidP="00707C34">
      <w:pPr>
        <w:pStyle w:val="NormalWeb"/>
        <w:numPr>
          <w:ilvl w:val="0"/>
          <w:numId w:val="21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cantidad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de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estimadores</w:t>
      </w:r>
      <w:proofErr w:type="spellEnd"/>
    </w:p>
    <w:p w:rsidR="008C4EBA" w:rsidRDefault="008C4EBA" w:rsidP="00707C34">
      <w:pPr>
        <w:pStyle w:val="NormalWeb"/>
        <w:numPr>
          <w:ilvl w:val="0"/>
          <w:numId w:val="21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lastRenderedPageBreak/>
        <w:t>regularización</w:t>
      </w:r>
      <w:proofErr w:type="spellEnd"/>
    </w:p>
    <w:p w:rsidR="008C4EBA" w:rsidRDefault="008C4EBA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Style w:val="CdigoHTML"/>
          <w:rFonts w:ascii="Plus Jakarta Sans Fallback" w:hAnsi="Plus Jakarta Sans Fallback"/>
          <w:color w:val="0A0A0A"/>
          <w:shd w:val="clear" w:color="auto" w:fill="F5F5F5"/>
        </w:rPr>
        <w:t>GridSearchCV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> 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permite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>:</w:t>
      </w:r>
    </w:p>
    <w:p w:rsidR="008C4EBA" w:rsidRDefault="008C4EBA" w:rsidP="00707C34">
      <w:pPr>
        <w:pStyle w:val="NormalWeb"/>
        <w:numPr>
          <w:ilvl w:val="0"/>
          <w:numId w:val="22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probar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combinaciones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específicas</w:t>
      </w:r>
      <w:proofErr w:type="spellEnd"/>
    </w:p>
    <w:p w:rsidR="008C4EBA" w:rsidRPr="008C4EBA" w:rsidRDefault="008C4EBA" w:rsidP="00707C34">
      <w:pPr>
        <w:pStyle w:val="NormalWeb"/>
        <w:numPr>
          <w:ilvl w:val="0"/>
          <w:numId w:val="22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evaluar cada combinación con validación cruzada</w:t>
      </w:r>
    </w:p>
    <w:p w:rsidR="008C4EBA" w:rsidRDefault="008C4EBA" w:rsidP="00707C34">
      <w:pPr>
        <w:pStyle w:val="NormalWeb"/>
        <w:numPr>
          <w:ilvl w:val="0"/>
          <w:numId w:val="22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seleccionar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automáticamente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la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mejor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configuración</w:t>
      </w:r>
      <w:proofErr w:type="spellEnd"/>
    </w:p>
    <w:p w:rsidR="008C4EBA" w:rsidRPr="008C4EBA" w:rsidRDefault="008C4EBA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Es un método </w:t>
      </w: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exhaustivo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, útil cuando la grilla es pequeña.</w:t>
      </w:r>
    </w:p>
    <w:p w:rsidR="008C4EBA" w:rsidRDefault="008C4EBA" w:rsidP="008C4EBA">
      <w:pPr>
        <w:spacing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pict>
          <v:rect id="_x0000_i1036" style="width:0;height:0" o:hralign="center" o:hrstd="t" o:hr="t" fillcolor="#a0a0a0" stroked="f"/>
        </w:pict>
      </w:r>
    </w:p>
    <w:p w:rsidR="008C4EBA" w:rsidRDefault="008C4EBA" w:rsidP="008C4EBA">
      <w:pPr>
        <w:pStyle w:val="Ttulo2"/>
        <w:spacing w:before="0" w:after="0" w:line="480" w:lineRule="atLeast"/>
        <w:rPr>
          <w:rFonts w:ascii="Plus Jakarta Sans Fallback" w:hAnsi="Plus Jakarta Sans Fallback"/>
          <w:color w:val="0A0A0A"/>
          <w:sz w:val="36"/>
          <w:szCs w:val="36"/>
        </w:rPr>
      </w:pPr>
      <w:r>
        <w:rPr>
          <w:rStyle w:val="font-semibold"/>
          <w:rFonts w:ascii="Segoe UI Symbol" w:hAnsi="Segoe UI Symbol" w:cs="Segoe UI Symbol"/>
          <w:color w:val="0A0A0A"/>
        </w:rPr>
        <w:t>🔹</w:t>
      </w:r>
      <w:r>
        <w:rPr>
          <w:rStyle w:val="font-semibold"/>
          <w:rFonts w:ascii="Plus Jakarta Sans Fallback" w:hAnsi="Plus Jakarta Sans Fallback"/>
          <w:color w:val="0A0A0A"/>
        </w:rPr>
        <w:t xml:space="preserve"> 9. </w:t>
      </w:r>
      <w:proofErr w:type="spellStart"/>
      <w:r>
        <w:rPr>
          <w:rStyle w:val="font-semibold"/>
          <w:rFonts w:ascii="Plus Jakarta Sans Fallback" w:hAnsi="Plus Jakarta Sans Fallback"/>
          <w:color w:val="0A0A0A"/>
        </w:rPr>
        <w:t>RandomizedSearchCV</w:t>
      </w:r>
      <w:proofErr w:type="spellEnd"/>
    </w:p>
    <w:p w:rsidR="008C4EBA" w:rsidRP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Cuando el espacio de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hiperparámetros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es grande,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GridSearch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puede resultar costoso.</w:t>
      </w:r>
    </w:p>
    <w:p w:rsidR="008C4EBA" w:rsidRDefault="008C4EBA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Style w:val="CdigoHTML"/>
          <w:rFonts w:ascii="Plus Jakarta Sans Fallback" w:hAnsi="Plus Jakarta Sans Fallback"/>
          <w:color w:val="0A0A0A"/>
          <w:shd w:val="clear" w:color="auto" w:fill="F5F5F5"/>
        </w:rPr>
        <w:t>RandomizedSearchCV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>:</w:t>
      </w:r>
    </w:p>
    <w:p w:rsidR="008C4EBA" w:rsidRDefault="008C4EBA" w:rsidP="00707C34">
      <w:pPr>
        <w:pStyle w:val="NormalWeb"/>
        <w:numPr>
          <w:ilvl w:val="0"/>
          <w:numId w:val="23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selecciona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combinaciones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al azar</w:t>
      </w:r>
    </w:p>
    <w:p w:rsidR="008C4EBA" w:rsidRDefault="008C4EBA" w:rsidP="00707C34">
      <w:pPr>
        <w:pStyle w:val="NormalWeb"/>
        <w:numPr>
          <w:ilvl w:val="0"/>
          <w:numId w:val="23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permite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explorar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espacios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amplios</w:t>
      </w:r>
      <w:proofErr w:type="spellEnd"/>
    </w:p>
    <w:p w:rsidR="008C4EBA" w:rsidRDefault="008C4EBA" w:rsidP="00707C34">
      <w:pPr>
        <w:pStyle w:val="NormalWeb"/>
        <w:numPr>
          <w:ilvl w:val="0"/>
          <w:numId w:val="23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 xml:space="preserve">reduce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tiempo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de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cómputo</w:t>
      </w:r>
      <w:proofErr w:type="spellEnd"/>
    </w:p>
    <w:p w:rsidR="008C4EBA" w:rsidRPr="008C4EBA" w:rsidRDefault="008C4EBA" w:rsidP="00707C34">
      <w:pPr>
        <w:pStyle w:val="NormalWeb"/>
        <w:numPr>
          <w:ilvl w:val="0"/>
          <w:numId w:val="23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suele obtener resultados similares o mejores</w:t>
      </w:r>
    </w:p>
    <w:p w:rsidR="008C4EBA" w:rsidRP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Por eso se utiliza frecuentemente en modelos como regresión logística o modelos complejos.</w:t>
      </w:r>
    </w:p>
    <w:p w:rsidR="008C4EBA" w:rsidRDefault="008C4EBA" w:rsidP="008C4EBA">
      <w:pPr>
        <w:spacing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pict>
          <v:rect id="_x0000_i1037" style="width:0;height:0" o:hralign="center" o:hrstd="t" o:hr="t" fillcolor="#a0a0a0" stroked="f"/>
        </w:pict>
      </w:r>
    </w:p>
    <w:p w:rsidR="008C4EBA" w:rsidRDefault="008C4EBA" w:rsidP="008C4EBA">
      <w:pPr>
        <w:pStyle w:val="Ttulo2"/>
        <w:spacing w:before="0" w:after="0" w:line="480" w:lineRule="atLeast"/>
        <w:rPr>
          <w:rFonts w:ascii="Plus Jakarta Sans Fallback" w:hAnsi="Plus Jakarta Sans Fallback"/>
          <w:color w:val="0A0A0A"/>
          <w:sz w:val="36"/>
          <w:szCs w:val="36"/>
        </w:rPr>
      </w:pPr>
      <w:r>
        <w:rPr>
          <w:rStyle w:val="font-semibold"/>
          <w:rFonts w:ascii="Segoe UI Symbol" w:hAnsi="Segoe UI Symbol" w:cs="Segoe UI Symbol"/>
          <w:color w:val="0A0A0A"/>
        </w:rPr>
        <w:t>🔹</w:t>
      </w:r>
      <w:r>
        <w:rPr>
          <w:rStyle w:val="font-semibold"/>
          <w:rFonts w:ascii="Plus Jakarta Sans Fallback" w:hAnsi="Plus Jakarta Sans Fallback"/>
          <w:color w:val="0A0A0A"/>
        </w:rPr>
        <w:t xml:space="preserve"> 10. Comparación final de modelos</w:t>
      </w:r>
    </w:p>
    <w:p w:rsidR="008C4EBA" w:rsidRP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Una vez entrenados y ajustados los modelos:</w:t>
      </w:r>
    </w:p>
    <w:p w:rsidR="008C4EBA" w:rsidRPr="008C4EBA" w:rsidRDefault="008C4EBA" w:rsidP="00707C34">
      <w:pPr>
        <w:pStyle w:val="NormalWeb"/>
        <w:numPr>
          <w:ilvl w:val="0"/>
          <w:numId w:val="24"/>
        </w:numPr>
        <w:spacing w:before="0" w:beforeAutospacing="0" w:after="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se evalúan </w:t>
      </w: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todos sobre el mismo conjunto test</w:t>
      </w:r>
    </w:p>
    <w:p w:rsidR="008C4EBA" w:rsidRDefault="008C4EBA" w:rsidP="00707C34">
      <w:pPr>
        <w:pStyle w:val="NormalWeb"/>
        <w:numPr>
          <w:ilvl w:val="0"/>
          <w:numId w:val="24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 xml:space="preserve">se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comparan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métricas</w:t>
      </w:r>
      <w:proofErr w:type="spellEnd"/>
    </w:p>
    <w:p w:rsidR="008C4EBA" w:rsidRDefault="008C4EBA" w:rsidP="00707C34">
      <w:pPr>
        <w:pStyle w:val="NormalWeb"/>
        <w:numPr>
          <w:ilvl w:val="0"/>
          <w:numId w:val="24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 xml:space="preserve">se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selecciona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el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modelo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final</w:t>
      </w:r>
    </w:p>
    <w:p w:rsid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Es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importante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entender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que:</w:t>
      </w:r>
    </w:p>
    <w:p w:rsidR="008C4EBA" w:rsidRPr="008C4EBA" w:rsidRDefault="008C4EBA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Style w:val="nfasis"/>
          <w:rFonts w:ascii="Plus Jakarta Sans Fallback" w:hAnsi="Plus Jakarta Sans Fallback"/>
          <w:color w:val="0A0A0A"/>
          <w:sz w:val="21"/>
          <w:szCs w:val="21"/>
          <w:lang w:val="es-MX"/>
        </w:rPr>
        <w:t>el conjunto test se utiliza una sola vez, al final.</w:t>
      </w:r>
    </w:p>
    <w:p w:rsid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Nunca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debe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participar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en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>:</w:t>
      </w:r>
    </w:p>
    <w:p w:rsidR="008C4EBA" w:rsidRDefault="008C4EBA" w:rsidP="00707C34">
      <w:pPr>
        <w:pStyle w:val="NormalWeb"/>
        <w:numPr>
          <w:ilvl w:val="0"/>
          <w:numId w:val="25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lastRenderedPageBreak/>
        <w:t>entrenamiento</w:t>
      </w:r>
      <w:proofErr w:type="spellEnd"/>
    </w:p>
    <w:p w:rsidR="008C4EBA" w:rsidRDefault="008C4EBA" w:rsidP="00707C34">
      <w:pPr>
        <w:pStyle w:val="NormalWeb"/>
        <w:numPr>
          <w:ilvl w:val="0"/>
          <w:numId w:val="25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validación</w:t>
      </w:r>
      <w:proofErr w:type="spellEnd"/>
    </w:p>
    <w:p w:rsidR="008C4EBA" w:rsidRDefault="008C4EBA" w:rsidP="00707C34">
      <w:pPr>
        <w:pStyle w:val="NormalWeb"/>
        <w:numPr>
          <w:ilvl w:val="0"/>
          <w:numId w:val="25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selección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de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hiperparámetros</w:t>
      </w:r>
      <w:proofErr w:type="spellEnd"/>
    </w:p>
    <w:p w:rsidR="008C4EBA" w:rsidRDefault="008C4EBA" w:rsidP="008C4EBA">
      <w:pPr>
        <w:spacing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pict>
          <v:rect id="_x0000_i1038" style="width:0;height:0" o:hralign="center" o:hrstd="t" o:hr="t" fillcolor="#a0a0a0" stroked="f"/>
        </w:pict>
      </w:r>
    </w:p>
    <w:p w:rsidR="008C4EBA" w:rsidRDefault="008C4EBA" w:rsidP="008C4EBA">
      <w:pPr>
        <w:pStyle w:val="Ttulo2"/>
        <w:spacing w:before="0" w:after="0" w:line="480" w:lineRule="atLeast"/>
        <w:rPr>
          <w:rFonts w:ascii="Plus Jakarta Sans Fallback" w:hAnsi="Plus Jakarta Sans Fallback"/>
          <w:color w:val="0A0A0A"/>
          <w:sz w:val="36"/>
          <w:szCs w:val="36"/>
        </w:rPr>
      </w:pPr>
      <w:r>
        <w:rPr>
          <w:rStyle w:val="font-semibold"/>
          <w:rFonts w:ascii="Plus Jakarta Sans Fallback" w:hAnsi="Plus Jakarta Sans Fallback"/>
          <w:color w:val="0A0A0A"/>
        </w:rPr>
        <w:t>Reflexión final</w:t>
      </w:r>
    </w:p>
    <w:p w:rsidR="008C4EBA" w:rsidRP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Esta práctica busca que comprendas que:</w:t>
      </w:r>
    </w:p>
    <w:p w:rsidR="008C4EBA" w:rsidRPr="008C4EBA" w:rsidRDefault="008C4EBA" w:rsidP="00707C34">
      <w:pPr>
        <w:pStyle w:val="NormalWeb"/>
        <w:numPr>
          <w:ilvl w:val="0"/>
          <w:numId w:val="26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entrenar un modelo es solo una parte del proceso</w:t>
      </w:r>
    </w:p>
    <w:p w:rsidR="008C4EBA" w:rsidRPr="008C4EBA" w:rsidRDefault="008C4EBA" w:rsidP="00707C34">
      <w:pPr>
        <w:pStyle w:val="NormalWeb"/>
        <w:numPr>
          <w:ilvl w:val="0"/>
          <w:numId w:val="26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evaluar correctamente es igual o más importante</w:t>
      </w:r>
    </w:p>
    <w:p w:rsidR="008C4EBA" w:rsidRPr="008C4EBA" w:rsidRDefault="008C4EBA" w:rsidP="00707C34">
      <w:pPr>
        <w:pStyle w:val="NormalWeb"/>
        <w:numPr>
          <w:ilvl w:val="0"/>
          <w:numId w:val="26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un modelo sin validación adecuada puede parecer bueno… pero fallar en producción</w:t>
      </w:r>
    </w:p>
    <w:p w:rsidR="008C4EBA" w:rsidRPr="008C4EBA" w:rsidRDefault="008C4EBA" w:rsidP="008C4EBA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Dominar validación, pipelines e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hiperparámetros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es lo que diferencia:</w:t>
      </w:r>
    </w:p>
    <w:p w:rsidR="008C4EBA" w:rsidRPr="008C4EBA" w:rsidRDefault="008C4EBA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>
        <w:rPr>
          <w:rFonts w:ascii="Segoe UI Symbol" w:hAnsi="Segoe UI Symbol" w:cs="Segoe UI Symbol"/>
          <w:color w:val="0A0A0A"/>
          <w:sz w:val="21"/>
          <w:szCs w:val="21"/>
        </w:rPr>
        <w:t>👉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 </w:t>
      </w:r>
      <w:proofErr w:type="gramStart"/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modelos</w:t>
      </w:r>
      <w:proofErr w:type="gramEnd"/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 xml:space="preserve"> académicos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br/>
        <w:t>de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br/>
      </w:r>
      <w:r>
        <w:rPr>
          <w:rFonts w:ascii="Segoe UI Symbol" w:hAnsi="Segoe UI Symbol" w:cs="Segoe UI Symbol"/>
          <w:color w:val="0A0A0A"/>
          <w:sz w:val="21"/>
          <w:szCs w:val="21"/>
        </w:rPr>
        <w:t>👉</w:t>
      </w: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 </w:t>
      </w:r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 xml:space="preserve">modelos profesionales de Data </w:t>
      </w:r>
      <w:proofErr w:type="spellStart"/>
      <w:r w:rsidRPr="008C4EBA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Science</w:t>
      </w:r>
      <w:proofErr w:type="spellEnd"/>
    </w:p>
    <w:p w:rsidR="00707C34" w:rsidRDefault="008C4EBA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br/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alizarse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en un entorno Python con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scikit-learn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instalado. Se asume conocimiento básico de pandas y </w:t>
      </w:r>
      <w:proofErr w:type="spellStart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scikit-learn</w:t>
      </w:r>
      <w:proofErr w:type="spellEnd"/>
      <w:r w:rsidRPr="008C4EBA">
        <w:rPr>
          <w:rFonts w:ascii="Plus Jakarta Sans Fallback" w:hAnsi="Plus Jakarta Sans Fallback"/>
          <w:color w:val="0A0A0A"/>
          <w:sz w:val="21"/>
          <w:szCs w:val="21"/>
          <w:lang w:val="es-MX"/>
        </w:rPr>
        <w:t>.</w:t>
      </w:r>
    </w:p>
    <w:p w:rsidR="00707C34" w:rsidRPr="008C4EBA" w:rsidRDefault="00707C34" w:rsidP="008C4EBA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</w:p>
    <w:p w:rsidR="00707C34" w:rsidRPr="00707C34" w:rsidRDefault="00707C34" w:rsidP="00707C34">
      <w:pPr>
        <w:pStyle w:val="Ttulo1"/>
        <w:spacing w:before="280" w:after="80" w:line="240" w:lineRule="auto"/>
        <w:rPr>
          <w:rFonts w:ascii="Calibri" w:hAnsi="Calibri"/>
          <w:b/>
          <w:color w:val="1A1A1A"/>
          <w:sz w:val="36"/>
        </w:rPr>
      </w:pPr>
      <w:r w:rsidRPr="00707C34">
        <w:rPr>
          <w:rFonts w:ascii="Calibri" w:hAnsi="Calibri"/>
          <w:b/>
          <w:color w:val="1A1A1A"/>
          <w:sz w:val="36"/>
        </w:rPr>
        <w:t xml:space="preserve">2 - Preparar el entorno: Python y </w:t>
      </w:r>
      <w:proofErr w:type="spellStart"/>
      <w:r w:rsidRPr="00707C34">
        <w:rPr>
          <w:rFonts w:ascii="Calibri" w:hAnsi="Calibri"/>
          <w:b/>
          <w:color w:val="1A1A1A"/>
          <w:sz w:val="36"/>
        </w:rPr>
        <w:t>Jupyter</w:t>
      </w:r>
      <w:proofErr w:type="spellEnd"/>
    </w:p>
    <w:p w:rsidR="00707C34" w:rsidRPr="00707C34" w:rsidRDefault="00707C34" w:rsidP="00707C34">
      <w:pPr>
        <w:pStyle w:val="text-sm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Guía paso a paso para instalar paquetes recomendados, iniciar </w:t>
      </w:r>
      <w:proofErr w:type="spellStart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Jupyter</w:t>
      </w:r>
      <w:proofErr w:type="spellEnd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y buenas prácticas para notebooks reproducibles, orientada a configurar un entorno de trabajo eficiente para proyectos de IA y ML.</w:t>
      </w:r>
    </w:p>
    <w:p w:rsidR="00707C34" w:rsidRPr="00707C34" w:rsidRDefault="00707C34" w:rsidP="00707C34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¿Alguna vez te has preguntado cómo los científicos de datos y especialistas en IA organizan y ejecutan sus experimentos de manera eficiente y reproducible? La respuesta está en herramientas como Python y </w:t>
      </w:r>
      <w:proofErr w:type="spellStart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Jupyter</w:t>
      </w:r>
      <w:proofErr w:type="spellEnd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Notebooks, que permiten combinar código, visualizaciones y documentación en un solo lugar. En esta unidad, aprenderás a preparar tu entorno de trabajo instalando Python y configurando </w:t>
      </w:r>
      <w:proofErr w:type="spellStart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Jupyter</w:t>
      </w:r>
      <w:proofErr w:type="spellEnd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, la plataforma interactiva que revolucionó la forma de trabajar con datos y modelos de Machine </w:t>
      </w:r>
      <w:proofErr w:type="spellStart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Learning</w:t>
      </w:r>
      <w:proofErr w:type="spellEnd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. Al finalizar, serás capaz de iniciar un notebook básico y entender las buenas prácticas para mantener tu </w:t>
      </w: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lastRenderedPageBreak/>
        <w:t xml:space="preserve">trabajo ordenado y reproducible, habilidades esenciales para cualquier profesional en Inteligencia Artificial y Machine </w:t>
      </w:r>
      <w:proofErr w:type="spellStart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Learning</w:t>
      </w:r>
      <w:proofErr w:type="spellEnd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.</w:t>
      </w:r>
    </w:p>
    <w:p w:rsidR="00B60C83" w:rsidRDefault="00707C34" w:rsidP="008C4EBA">
      <w:pPr>
        <w:pStyle w:val="Ttulo2"/>
        <w:spacing w:before="160" w:after="60" w:line="240" w:lineRule="auto"/>
        <w:rPr>
          <w:rFonts w:ascii="Calibri" w:hAnsi="Calibri"/>
          <w:b/>
          <w:color w:val="1F3A6E"/>
          <w:sz w:val="26"/>
          <w:lang w:val="es-MX"/>
        </w:rPr>
      </w:pPr>
      <w:r w:rsidRPr="00707C34">
        <w:rPr>
          <w:rFonts w:ascii="Calibri" w:hAnsi="Calibri"/>
          <w:b/>
          <w:color w:val="1F3A6E"/>
          <w:sz w:val="26"/>
          <w:lang w:val="es-MX"/>
        </w:rPr>
        <w:drawing>
          <wp:inline distT="0" distB="0" distL="0" distR="0" wp14:anchorId="5CF70875" wp14:editId="61FE3EA3">
            <wp:extent cx="4839375" cy="282932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C34" w:rsidRDefault="00707C34" w:rsidP="00707C34">
      <w:pPr>
        <w:rPr>
          <w:lang w:val="es-MX"/>
        </w:rPr>
      </w:pPr>
    </w:p>
    <w:p w:rsidR="00707C34" w:rsidRDefault="00707C34" w:rsidP="00707C34">
      <w:pPr>
        <w:pStyle w:val="Ttulo1"/>
        <w:spacing w:before="480" w:after="240" w:line="480" w:lineRule="atLeast"/>
        <w:rPr>
          <w:rFonts w:ascii="Plus Jakarta Sans Fallback" w:hAnsi="Plus Jakarta Sans Fallback"/>
          <w:color w:val="0A0A0A"/>
          <w:sz w:val="36"/>
          <w:szCs w:val="36"/>
        </w:rPr>
      </w:pPr>
      <w:r>
        <w:rPr>
          <w:rFonts w:ascii="Plus Jakarta Sans Fallback" w:hAnsi="Plus Jakarta Sans Fallback"/>
          <w:color w:val="0A0A0A"/>
          <w:sz w:val="36"/>
          <w:szCs w:val="36"/>
        </w:rPr>
        <w:t>I</w:t>
      </w:r>
      <w:r>
        <w:rPr>
          <w:rFonts w:ascii="Plus Jakarta Sans Fallback" w:hAnsi="Plus Jakarta Sans Fallback"/>
          <w:color w:val="0A0A0A"/>
          <w:sz w:val="36"/>
          <w:szCs w:val="36"/>
        </w:rPr>
        <w:t xml:space="preserve">ntroducción a Python y </w:t>
      </w:r>
      <w:proofErr w:type="spellStart"/>
      <w:r>
        <w:rPr>
          <w:rFonts w:ascii="Plus Jakarta Sans Fallback" w:hAnsi="Plus Jakarta Sans Fallback"/>
          <w:color w:val="0A0A0A"/>
          <w:sz w:val="36"/>
          <w:szCs w:val="36"/>
        </w:rPr>
        <w:t>Jupyter</w:t>
      </w:r>
      <w:proofErr w:type="spellEnd"/>
      <w:r>
        <w:rPr>
          <w:rFonts w:ascii="Plus Jakarta Sans Fallback" w:hAnsi="Plus Jakarta Sans Fallback"/>
          <w:color w:val="0A0A0A"/>
          <w:sz w:val="36"/>
          <w:szCs w:val="36"/>
        </w:rPr>
        <w:t xml:space="preserve"> Notebooks</w:t>
      </w:r>
    </w:p>
    <w:p w:rsidR="00707C34" w:rsidRPr="00707C34" w:rsidRDefault="00707C34" w:rsidP="00707C34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Python</w:t>
      </w: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 es un lenguaje de programación ampliamente utilizado en la industria de IA y ML por su simplicidad y gran ecosistema de bibliotecas especializadas. Su sintaxis clara facilita la escritura y comprensión de código, ideal para quienes comienzan en programación.</w:t>
      </w:r>
    </w:p>
    <w:p w:rsidR="00707C34" w:rsidRPr="00707C34" w:rsidRDefault="00707C34" w:rsidP="00707C34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proofErr w:type="spellStart"/>
      <w:r w:rsidRPr="00707C34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Jupyter</w:t>
      </w:r>
      <w:proofErr w:type="spellEnd"/>
      <w:r w:rsidRPr="00707C34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 xml:space="preserve"> Notebooks</w:t>
      </w: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 es un entorno interactivo que permite crear y compartir documentos que contienen código ejecutable, ecuaciones, visualizaciones y texto narrativo. Esto facilita la experimentación, documentación y presentación de proyectos de datos.</w:t>
      </w:r>
    </w:p>
    <w:p w:rsidR="00707C34" w:rsidRPr="00707C34" w:rsidRDefault="00707C34" w:rsidP="00707C34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i/>
          <w:iCs/>
          <w:color w:val="0A0A0A"/>
          <w:sz w:val="21"/>
          <w:szCs w:val="21"/>
          <w:lang w:val="es-MX"/>
        </w:rPr>
      </w:pPr>
      <w:r w:rsidRPr="00707C34">
        <w:rPr>
          <w:rStyle w:val="font-semibold"/>
          <w:rFonts w:ascii="Plus Jakarta Sans Fallback" w:hAnsi="Plus Jakarta Sans Fallback"/>
          <w:b/>
          <w:bCs/>
          <w:i/>
          <w:iCs/>
          <w:color w:val="0A0A0A"/>
          <w:sz w:val="21"/>
          <w:szCs w:val="21"/>
          <w:lang w:val="es-MX"/>
        </w:rPr>
        <w:t>Definición clave:</w:t>
      </w:r>
      <w:r w:rsidRPr="00707C34">
        <w:rPr>
          <w:rFonts w:ascii="Plus Jakarta Sans Fallback" w:hAnsi="Plus Jakarta Sans Fallback"/>
          <w:i/>
          <w:iCs/>
          <w:color w:val="0A0A0A"/>
          <w:sz w:val="21"/>
          <w:szCs w:val="21"/>
          <w:lang w:val="es-MX"/>
        </w:rPr>
        <w:t> Un </w:t>
      </w:r>
      <w:r w:rsidRPr="00707C34">
        <w:rPr>
          <w:rStyle w:val="CdigoHTML"/>
          <w:rFonts w:ascii="Plus Jakarta Sans Fallback" w:hAnsi="Plus Jakarta Sans Fallback"/>
          <w:i/>
          <w:iCs/>
          <w:color w:val="0A0A0A"/>
          <w:shd w:val="clear" w:color="auto" w:fill="F5F5F5"/>
          <w:lang w:val="es-MX"/>
        </w:rPr>
        <w:t>notebook</w:t>
      </w:r>
      <w:r w:rsidRPr="00707C34">
        <w:rPr>
          <w:rFonts w:ascii="Plus Jakarta Sans Fallback" w:hAnsi="Plus Jakarta Sans Fallback"/>
          <w:i/>
          <w:iCs/>
          <w:color w:val="0A0A0A"/>
          <w:sz w:val="21"/>
          <w:szCs w:val="21"/>
          <w:lang w:val="es-MX"/>
        </w:rPr>
        <w:t> es un archivo que combina código y texto en celdas que se pueden ejecutar de forma independiente, permitiendo un flujo de trabajo dinámico.</w:t>
      </w:r>
    </w:p>
    <w:p w:rsidR="00707C34" w:rsidRDefault="00707C34" w:rsidP="00707C34">
      <w:pPr>
        <w:pStyle w:val="Ttulo2"/>
        <w:spacing w:before="480" w:after="240" w:line="480" w:lineRule="atLeast"/>
        <w:rPr>
          <w:rFonts w:ascii="Plus Jakarta Sans Fallback" w:hAnsi="Plus Jakarta Sans Fallback"/>
          <w:color w:val="0A0A0A"/>
          <w:sz w:val="36"/>
          <w:szCs w:val="36"/>
        </w:rPr>
      </w:pPr>
      <w:r>
        <w:rPr>
          <w:rFonts w:ascii="Plus Jakarta Sans Fallback" w:hAnsi="Plus Jakarta Sans Fallback"/>
          <w:color w:val="0A0A0A"/>
        </w:rPr>
        <w:t>Instalación y configuración básica</w:t>
      </w:r>
    </w:p>
    <w:p w:rsidR="00707C34" w:rsidRPr="00707C34" w:rsidRDefault="00707C34" w:rsidP="00707C34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Para trabajar con Python y </w:t>
      </w:r>
      <w:proofErr w:type="spellStart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Jupyter</w:t>
      </w:r>
      <w:proofErr w:type="spellEnd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, recomendamos usar </w:t>
      </w:r>
      <w:r w:rsidRPr="00707C34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Anaconda</w:t>
      </w: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, una distribución que incluye Python y las bibliotecas más usadas en ciencia de datos, además de </w:t>
      </w:r>
      <w:proofErr w:type="spellStart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Jupyter</w:t>
      </w:r>
      <w:proofErr w:type="spellEnd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.</w:t>
      </w:r>
    </w:p>
    <w:p w:rsidR="00707C34" w:rsidRDefault="00707C34" w:rsidP="00707C34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Pasos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básicos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>:</w:t>
      </w:r>
    </w:p>
    <w:p w:rsidR="00707C34" w:rsidRDefault="00707C34" w:rsidP="00707C34">
      <w:pPr>
        <w:numPr>
          <w:ilvl w:val="0"/>
          <w:numId w:val="27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>Descargar Anaconda desde https://www.anaconda.com/products/distribution.</w:t>
      </w:r>
    </w:p>
    <w:p w:rsidR="00707C34" w:rsidRDefault="00707C34" w:rsidP="00707C34">
      <w:pPr>
        <w:numPr>
          <w:ilvl w:val="0"/>
          <w:numId w:val="27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lastRenderedPageBreak/>
        <w:t>Seguir el instalador según tu sistema operativo.</w:t>
      </w:r>
    </w:p>
    <w:p w:rsidR="00707C34" w:rsidRDefault="00707C34" w:rsidP="00707C34">
      <w:pPr>
        <w:numPr>
          <w:ilvl w:val="0"/>
          <w:numId w:val="27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 xml:space="preserve">Abrir Anaconda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Navigator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y lanzar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Jupyter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Notebook.</w:t>
      </w:r>
    </w:p>
    <w:p w:rsidR="00707C34" w:rsidRPr="00707C34" w:rsidRDefault="00707C34" w:rsidP="00707C34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Alternativamente, puedes instalar Python desde https://www.python.org y luego instalar </w:t>
      </w:r>
      <w:proofErr w:type="spellStart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Jupyter</w:t>
      </w:r>
      <w:proofErr w:type="spellEnd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con el comando:</w:t>
      </w:r>
    </w:p>
    <w:p w:rsidR="00707C34" w:rsidRPr="00707C34" w:rsidRDefault="00707C34" w:rsidP="00707C34">
      <w:pPr>
        <w:rPr>
          <w:rFonts w:ascii="Plus Jakarta Sans Fallback" w:hAnsi="Plus Jakarta Sans Fallback"/>
          <w:color w:val="0A0A0A"/>
          <w:sz w:val="18"/>
          <w:szCs w:val="18"/>
          <w:lang w:val="en-US"/>
        </w:rPr>
      </w:pPr>
      <w:proofErr w:type="gramStart"/>
      <w:r w:rsidRPr="00707C34">
        <w:rPr>
          <w:rStyle w:val="ml-1"/>
          <w:rFonts w:ascii="Plus Jakarta Sans Fallback" w:hAnsi="Plus Jakarta Sans Fallback"/>
          <w:color w:val="0A0A0A"/>
          <w:sz w:val="18"/>
          <w:szCs w:val="18"/>
          <w:lang w:val="en-US"/>
        </w:rPr>
        <w:t>bash</w:t>
      </w:r>
      <w:proofErr w:type="gramEnd"/>
    </w:p>
    <w:p w:rsidR="00707C34" w:rsidRDefault="00707C34" w:rsidP="00707C34">
      <w:pPr>
        <w:pStyle w:val="HTMLconformatoprevio"/>
        <w:shd w:val="clear" w:color="auto" w:fill="F5F5F5"/>
        <w:rPr>
          <w:rFonts w:ascii="Consolas" w:hAnsi="Consolas"/>
          <w:color w:val="0A0A0A"/>
          <w:sz w:val="21"/>
          <w:szCs w:val="21"/>
        </w:rPr>
      </w:pPr>
      <w:proofErr w:type="gramStart"/>
      <w:r>
        <w:rPr>
          <w:rStyle w:val="text-var--sdm-c"/>
          <w:rFonts w:ascii="Consolas" w:hAnsi="Consolas"/>
          <w:color w:val="0A0A0A"/>
          <w:shd w:val="clear" w:color="auto" w:fill="F5F5F5"/>
        </w:rPr>
        <w:t>pip</w:t>
      </w:r>
      <w:proofErr w:type="gram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 install notebook</w:t>
      </w:r>
    </w:p>
    <w:p w:rsidR="00707C34" w:rsidRPr="00707C34" w:rsidRDefault="00707C34" w:rsidP="00707C34">
      <w:pPr>
        <w:pStyle w:val="Ttulo2"/>
        <w:spacing w:before="480" w:after="240" w:line="480" w:lineRule="atLeast"/>
        <w:rPr>
          <w:rFonts w:ascii="Plus Jakarta Sans Fallback" w:hAnsi="Plus Jakarta Sans Fallback"/>
          <w:color w:val="0A0A0A"/>
          <w:sz w:val="36"/>
          <w:szCs w:val="36"/>
          <w:lang w:val="en-US"/>
        </w:rPr>
      </w:pPr>
      <w:proofErr w:type="spellStart"/>
      <w:r w:rsidRPr="00707C34">
        <w:rPr>
          <w:rFonts w:ascii="Plus Jakarta Sans Fallback" w:hAnsi="Plus Jakarta Sans Fallback"/>
          <w:color w:val="0A0A0A"/>
          <w:lang w:val="en-US"/>
        </w:rPr>
        <w:t>Navegando</w:t>
      </w:r>
      <w:proofErr w:type="spellEnd"/>
      <w:r w:rsidRPr="00707C34">
        <w:rPr>
          <w:rFonts w:ascii="Plus Jakarta Sans Fallback" w:hAnsi="Plus Jakarta Sans Fallback"/>
          <w:color w:val="0A0A0A"/>
          <w:lang w:val="en-US"/>
        </w:rPr>
        <w:t xml:space="preserve"> </w:t>
      </w:r>
      <w:proofErr w:type="spellStart"/>
      <w:r w:rsidRPr="00707C34">
        <w:rPr>
          <w:rFonts w:ascii="Plus Jakarta Sans Fallback" w:hAnsi="Plus Jakarta Sans Fallback"/>
          <w:color w:val="0A0A0A"/>
          <w:lang w:val="en-US"/>
        </w:rPr>
        <w:t>en</w:t>
      </w:r>
      <w:proofErr w:type="spellEnd"/>
      <w:r w:rsidRPr="00707C34">
        <w:rPr>
          <w:rFonts w:ascii="Plus Jakarta Sans Fallback" w:hAnsi="Plus Jakarta Sans Fallback"/>
          <w:color w:val="0A0A0A"/>
          <w:lang w:val="en-US"/>
        </w:rPr>
        <w:t xml:space="preserve"> </w:t>
      </w:r>
      <w:proofErr w:type="spellStart"/>
      <w:r w:rsidRPr="00707C34">
        <w:rPr>
          <w:rFonts w:ascii="Plus Jakarta Sans Fallback" w:hAnsi="Plus Jakarta Sans Fallback"/>
          <w:color w:val="0A0A0A"/>
          <w:lang w:val="en-US"/>
        </w:rPr>
        <w:t>Jupyter</w:t>
      </w:r>
      <w:proofErr w:type="spellEnd"/>
      <w:r w:rsidRPr="00707C34">
        <w:rPr>
          <w:rFonts w:ascii="Plus Jakarta Sans Fallback" w:hAnsi="Plus Jakarta Sans Fallback"/>
          <w:color w:val="0A0A0A"/>
          <w:lang w:val="en-US"/>
        </w:rPr>
        <w:t xml:space="preserve"> Notebooks</w:t>
      </w:r>
    </w:p>
    <w:p w:rsidR="00707C34" w:rsidRPr="00707C34" w:rsidRDefault="00707C34" w:rsidP="00707C34">
      <w:pPr>
        <w:pStyle w:val="NormalWeb"/>
        <w:numPr>
          <w:ilvl w:val="0"/>
          <w:numId w:val="28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La interfaz web permite crear, abrir y organizar notebooks.</w:t>
      </w:r>
    </w:p>
    <w:p w:rsidR="00707C34" w:rsidRPr="00707C34" w:rsidRDefault="00707C34" w:rsidP="00707C34">
      <w:pPr>
        <w:pStyle w:val="NormalWeb"/>
        <w:numPr>
          <w:ilvl w:val="0"/>
          <w:numId w:val="28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Cada notebook está compuesto por celdas de código y texto (</w:t>
      </w:r>
      <w:proofErr w:type="spellStart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Markdown</w:t>
      </w:r>
      <w:proofErr w:type="spellEnd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).</w:t>
      </w:r>
    </w:p>
    <w:p w:rsidR="00707C34" w:rsidRPr="00707C34" w:rsidRDefault="00707C34" w:rsidP="00707C34">
      <w:pPr>
        <w:pStyle w:val="NormalWeb"/>
        <w:numPr>
          <w:ilvl w:val="0"/>
          <w:numId w:val="28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Puedes ejecutar código celda por celda, facilitando pruebas y análisis iterativos.</w:t>
      </w:r>
    </w:p>
    <w:p w:rsidR="00707C34" w:rsidRPr="00707C34" w:rsidRDefault="00707C34" w:rsidP="00707C34">
      <w:pPr>
        <w:pStyle w:val="NormalWeb"/>
        <w:numPr>
          <w:ilvl w:val="1"/>
          <w:numId w:val="28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Los resultados de la ejecución se muestran inmediatamente debajo de la celda.</w:t>
      </w:r>
    </w:p>
    <w:p w:rsidR="00707C34" w:rsidRPr="00707C34" w:rsidRDefault="00707C34" w:rsidP="00707C34">
      <w:pPr>
        <w:pStyle w:val="NormalWeb"/>
        <w:numPr>
          <w:ilvl w:val="1"/>
          <w:numId w:val="28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Puedes agregar visualizaciones mediante bibliotecas como </w:t>
      </w:r>
      <w:proofErr w:type="spellStart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Matplotlib</w:t>
      </w:r>
      <w:proofErr w:type="spellEnd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o </w:t>
      </w:r>
      <w:proofErr w:type="spellStart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Seaborn</w:t>
      </w:r>
      <w:proofErr w:type="spellEnd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directamente en las celdas.</w:t>
      </w:r>
    </w:p>
    <w:p w:rsidR="00707C34" w:rsidRPr="00707C34" w:rsidRDefault="00707C34" w:rsidP="00707C34">
      <w:pPr>
        <w:pStyle w:val="NormalWeb"/>
        <w:numPr>
          <w:ilvl w:val="1"/>
          <w:numId w:val="28"/>
        </w:numPr>
        <w:spacing w:before="0" w:beforeAutospacing="0" w:after="24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Es posible exportar notebooks a formatos como HTML, PDF o scripts Python para compartir o documentar el trabajo.</w:t>
      </w:r>
    </w:p>
    <w:p w:rsidR="00707C34" w:rsidRDefault="00707C34" w:rsidP="00707C34">
      <w:pPr>
        <w:pStyle w:val="Ttulo1"/>
        <w:spacing w:before="480" w:after="240" w:line="480" w:lineRule="atLeast"/>
        <w:rPr>
          <w:rFonts w:ascii="Plus Jakarta Sans Fallback" w:hAnsi="Plus Jakarta Sans Fallback"/>
          <w:color w:val="0A0A0A"/>
          <w:sz w:val="36"/>
          <w:szCs w:val="36"/>
        </w:rPr>
      </w:pPr>
      <w:r>
        <w:rPr>
          <w:rFonts w:ascii="Plus Jakarta Sans Fallback" w:hAnsi="Plus Jakarta Sans Fallback"/>
          <w:color w:val="0A0A0A"/>
          <w:sz w:val="36"/>
          <w:szCs w:val="36"/>
        </w:rPr>
        <w:t xml:space="preserve">Introducción a Python y Visual Studio </w:t>
      </w:r>
      <w:proofErr w:type="spellStart"/>
      <w:r>
        <w:rPr>
          <w:rFonts w:ascii="Plus Jakarta Sans Fallback" w:hAnsi="Plus Jakarta Sans Fallback"/>
          <w:color w:val="0A0A0A"/>
          <w:sz w:val="36"/>
          <w:szCs w:val="36"/>
        </w:rPr>
        <w:t>Code</w:t>
      </w:r>
      <w:proofErr w:type="spellEnd"/>
    </w:p>
    <w:p w:rsidR="00707C34" w:rsidRPr="00707C34" w:rsidRDefault="00707C34" w:rsidP="00707C34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Python</w:t>
      </w: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 es un lenguaje de programación ampliamente utilizado en la industria de IA y ML por su simplicidad y gran ecosistema de bibliotecas especializadas. Su sintaxis clara facilita la escritura y comprensión de código, ideal para quienes comienzan en programación.</w:t>
      </w:r>
    </w:p>
    <w:p w:rsidR="00707C34" w:rsidRPr="00707C34" w:rsidRDefault="00707C34" w:rsidP="00707C34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 xml:space="preserve">Visual Studio </w:t>
      </w:r>
      <w:proofErr w:type="spellStart"/>
      <w:r w:rsidRPr="00707C34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Code</w:t>
      </w:r>
      <w:proofErr w:type="spellEnd"/>
      <w:r w:rsidRPr="00707C34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 xml:space="preserve"> (VS </w:t>
      </w:r>
      <w:proofErr w:type="spellStart"/>
      <w:r w:rsidRPr="00707C34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Code</w:t>
      </w:r>
      <w:proofErr w:type="spellEnd"/>
      <w:r w:rsidRPr="00707C34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)</w:t>
      </w: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 es un editor de código fuente ligero pero poderoso que, con las extensiones adecuadas, permite escribir, ejecutar y depurar código Python. Proporciona una experiencia integrada para desarrollo, experimentación y manejo de proyectos de datos.</w:t>
      </w:r>
    </w:p>
    <w:p w:rsidR="00707C34" w:rsidRPr="00707C34" w:rsidRDefault="00707C34" w:rsidP="00707C34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i/>
          <w:iCs/>
          <w:color w:val="0A0A0A"/>
          <w:sz w:val="21"/>
          <w:szCs w:val="21"/>
          <w:lang w:val="es-MX"/>
        </w:rPr>
      </w:pPr>
      <w:r w:rsidRPr="00707C34">
        <w:rPr>
          <w:rStyle w:val="font-semibold"/>
          <w:rFonts w:ascii="Plus Jakarta Sans Fallback" w:hAnsi="Plus Jakarta Sans Fallback"/>
          <w:b/>
          <w:bCs/>
          <w:i/>
          <w:iCs/>
          <w:color w:val="0A0A0A"/>
          <w:sz w:val="21"/>
          <w:szCs w:val="21"/>
          <w:lang w:val="es-MX"/>
        </w:rPr>
        <w:t>Definición clave:</w:t>
      </w:r>
      <w:r w:rsidRPr="00707C34">
        <w:rPr>
          <w:rFonts w:ascii="Plus Jakarta Sans Fallback" w:hAnsi="Plus Jakarta Sans Fallback"/>
          <w:i/>
          <w:iCs/>
          <w:color w:val="0A0A0A"/>
          <w:sz w:val="21"/>
          <w:szCs w:val="21"/>
          <w:lang w:val="es-MX"/>
        </w:rPr>
        <w:t> Un archivo </w:t>
      </w:r>
      <w:r w:rsidRPr="00707C34">
        <w:rPr>
          <w:rStyle w:val="CdigoHTML"/>
          <w:rFonts w:ascii="Plus Jakarta Sans Fallback" w:hAnsi="Plus Jakarta Sans Fallback"/>
          <w:i/>
          <w:iCs/>
          <w:color w:val="0A0A0A"/>
          <w:shd w:val="clear" w:color="auto" w:fill="F5F5F5"/>
          <w:lang w:val="es-MX"/>
        </w:rPr>
        <w:t>.</w:t>
      </w:r>
      <w:proofErr w:type="spellStart"/>
      <w:r w:rsidRPr="00707C34">
        <w:rPr>
          <w:rStyle w:val="CdigoHTML"/>
          <w:rFonts w:ascii="Plus Jakarta Sans Fallback" w:hAnsi="Plus Jakarta Sans Fallback"/>
          <w:i/>
          <w:iCs/>
          <w:color w:val="0A0A0A"/>
          <w:shd w:val="clear" w:color="auto" w:fill="F5F5F5"/>
          <w:lang w:val="es-MX"/>
        </w:rPr>
        <w:t>py</w:t>
      </w:r>
      <w:proofErr w:type="spellEnd"/>
      <w:r w:rsidRPr="00707C34">
        <w:rPr>
          <w:rFonts w:ascii="Plus Jakarta Sans Fallback" w:hAnsi="Plus Jakarta Sans Fallback"/>
          <w:i/>
          <w:iCs/>
          <w:color w:val="0A0A0A"/>
          <w:sz w:val="21"/>
          <w:szCs w:val="21"/>
          <w:lang w:val="es-MX"/>
        </w:rPr>
        <w:t xml:space="preserve"> es un archivo de código Python, que se puede ejecutar directamente en VS </w:t>
      </w:r>
      <w:proofErr w:type="spellStart"/>
      <w:r w:rsidRPr="00707C34">
        <w:rPr>
          <w:rFonts w:ascii="Plus Jakarta Sans Fallback" w:hAnsi="Plus Jakarta Sans Fallback"/>
          <w:i/>
          <w:iCs/>
          <w:color w:val="0A0A0A"/>
          <w:sz w:val="21"/>
          <w:szCs w:val="21"/>
          <w:lang w:val="es-MX"/>
        </w:rPr>
        <w:t>Code</w:t>
      </w:r>
      <w:proofErr w:type="spellEnd"/>
      <w:r w:rsidRPr="00707C34">
        <w:rPr>
          <w:rFonts w:ascii="Plus Jakarta Sans Fallback" w:hAnsi="Plus Jakarta Sans Fallback"/>
          <w:i/>
          <w:iCs/>
          <w:color w:val="0A0A0A"/>
          <w:sz w:val="21"/>
          <w:szCs w:val="21"/>
          <w:lang w:val="es-MX"/>
        </w:rPr>
        <w:t xml:space="preserve"> o en la terminal, facilitando flujos de trabajo dinámicos y estructurados.</w:t>
      </w:r>
    </w:p>
    <w:p w:rsidR="00707C34" w:rsidRDefault="00707C34" w:rsidP="00707C34">
      <w:pPr>
        <w:pStyle w:val="Ttulo2"/>
        <w:spacing w:before="480" w:after="240" w:line="480" w:lineRule="atLeast"/>
        <w:rPr>
          <w:rFonts w:ascii="Plus Jakarta Sans Fallback" w:hAnsi="Plus Jakarta Sans Fallback"/>
          <w:color w:val="0A0A0A"/>
          <w:sz w:val="36"/>
          <w:szCs w:val="36"/>
        </w:rPr>
      </w:pPr>
      <w:r>
        <w:rPr>
          <w:rFonts w:ascii="Plus Jakarta Sans Fallback" w:hAnsi="Plus Jakarta Sans Fallback"/>
          <w:color w:val="0A0A0A"/>
        </w:rPr>
        <w:lastRenderedPageBreak/>
        <w:t>Instalación y configuración básica</w:t>
      </w:r>
    </w:p>
    <w:p w:rsidR="00707C34" w:rsidRPr="00707C34" w:rsidRDefault="00707C34" w:rsidP="00707C34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Para trabajar con Python en VS </w:t>
      </w:r>
      <w:proofErr w:type="spellStart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Code</w:t>
      </w:r>
      <w:proofErr w:type="spellEnd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recomendamos:</w:t>
      </w:r>
    </w:p>
    <w:p w:rsidR="00707C34" w:rsidRDefault="00707C34" w:rsidP="00707C34">
      <w:pPr>
        <w:numPr>
          <w:ilvl w:val="2"/>
          <w:numId w:val="28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>Descargar e instalar Python desde https://www.python.org.</w:t>
      </w:r>
    </w:p>
    <w:p w:rsidR="00707C34" w:rsidRDefault="00707C34" w:rsidP="00707C34">
      <w:pPr>
        <w:numPr>
          <w:ilvl w:val="2"/>
          <w:numId w:val="28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 xml:space="preserve">Descargar e instalar Visual Studio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Code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desde https://code.visualstudio.com.</w:t>
      </w:r>
    </w:p>
    <w:p w:rsidR="00707C34" w:rsidRDefault="00707C34" w:rsidP="00707C34">
      <w:pPr>
        <w:numPr>
          <w:ilvl w:val="2"/>
          <w:numId w:val="28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 xml:space="preserve">Abrir VS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Code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e instalar la extensión oficial de Python (Microsoft) desde la tienda de extensiones.</w:t>
      </w:r>
    </w:p>
    <w:p w:rsidR="00707C34" w:rsidRDefault="00707C34" w:rsidP="00707C34">
      <w:pPr>
        <w:numPr>
          <w:ilvl w:val="2"/>
          <w:numId w:val="28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 xml:space="preserve">Opcionalmente, instalar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Jupyter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extension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para trabajar con notebooks dentro de VS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Code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>.</w:t>
      </w:r>
    </w:p>
    <w:p w:rsidR="00707C34" w:rsidRPr="00707C34" w:rsidRDefault="00707C34" w:rsidP="00707C34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Pasos básicos para instalar </w:t>
      </w:r>
      <w:proofErr w:type="spellStart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Jupyter</w:t>
      </w:r>
      <w:proofErr w:type="spellEnd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(si deseas usar notebooks):</w:t>
      </w:r>
    </w:p>
    <w:p w:rsidR="00707C34" w:rsidRDefault="00707C34" w:rsidP="00707C34">
      <w:pPr>
        <w:rPr>
          <w:rFonts w:ascii="Plus Jakarta Sans Fallback" w:hAnsi="Plus Jakarta Sans Fallback"/>
          <w:color w:val="0A0A0A"/>
          <w:sz w:val="18"/>
          <w:szCs w:val="18"/>
        </w:rPr>
      </w:pPr>
      <w:proofErr w:type="spellStart"/>
      <w:r>
        <w:rPr>
          <w:rStyle w:val="ml-1"/>
          <w:rFonts w:ascii="Plus Jakarta Sans Fallback" w:hAnsi="Plus Jakarta Sans Fallback"/>
          <w:color w:val="0A0A0A"/>
          <w:sz w:val="18"/>
          <w:szCs w:val="18"/>
        </w:rPr>
        <w:t>bash</w:t>
      </w:r>
      <w:proofErr w:type="spellEnd"/>
    </w:p>
    <w:p w:rsidR="00707C34" w:rsidRDefault="00707C34" w:rsidP="00707C34">
      <w:pPr>
        <w:pStyle w:val="HTMLconformatoprevio"/>
        <w:shd w:val="clear" w:color="auto" w:fill="F5F5F5"/>
        <w:rPr>
          <w:rFonts w:ascii="Consolas" w:hAnsi="Consolas"/>
          <w:color w:val="0A0A0A"/>
          <w:sz w:val="21"/>
          <w:szCs w:val="21"/>
        </w:rPr>
      </w:pPr>
      <w:proofErr w:type="gramStart"/>
      <w:r>
        <w:rPr>
          <w:rStyle w:val="text-var--sdm-c"/>
          <w:rFonts w:ascii="Consolas" w:hAnsi="Consolas"/>
          <w:color w:val="0A0A0A"/>
          <w:shd w:val="clear" w:color="auto" w:fill="F5F5F5"/>
        </w:rPr>
        <w:t>pip</w:t>
      </w:r>
      <w:proofErr w:type="gram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 install notebook</w:t>
      </w:r>
    </w:p>
    <w:p w:rsidR="00707C34" w:rsidRDefault="00707C34" w:rsidP="00707C34">
      <w:pPr>
        <w:pStyle w:val="Ttulo2"/>
        <w:spacing w:before="480" w:after="240" w:line="480" w:lineRule="atLeast"/>
        <w:rPr>
          <w:rFonts w:ascii="Plus Jakarta Sans Fallback" w:hAnsi="Plus Jakarta Sans Fallback"/>
          <w:color w:val="0A0A0A"/>
          <w:sz w:val="36"/>
          <w:szCs w:val="36"/>
        </w:rPr>
      </w:pPr>
      <w:r>
        <w:rPr>
          <w:rFonts w:ascii="Plus Jakarta Sans Fallback" w:hAnsi="Plus Jakarta Sans Fallback"/>
          <w:color w:val="0A0A0A"/>
        </w:rPr>
        <w:t xml:space="preserve">Navegando en Visual Studio </w:t>
      </w:r>
      <w:proofErr w:type="spellStart"/>
      <w:r>
        <w:rPr>
          <w:rFonts w:ascii="Plus Jakarta Sans Fallback" w:hAnsi="Plus Jakarta Sans Fallback"/>
          <w:color w:val="0A0A0A"/>
        </w:rPr>
        <w:t>Code</w:t>
      </w:r>
      <w:proofErr w:type="spellEnd"/>
    </w:p>
    <w:p w:rsidR="00707C34" w:rsidRDefault="00707C34" w:rsidP="00707C34">
      <w:pPr>
        <w:numPr>
          <w:ilvl w:val="2"/>
          <w:numId w:val="29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 xml:space="preserve">VS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Code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permite crear, abrir y organizar archivos </w:t>
      </w:r>
      <w:r>
        <w:rPr>
          <w:rStyle w:val="CdigoHTML"/>
          <w:rFonts w:ascii="Plus Jakarta Sans Fallback" w:eastAsia="Arial" w:hAnsi="Plus Jakarta Sans Fallback"/>
          <w:color w:val="0A0A0A"/>
          <w:shd w:val="clear" w:color="auto" w:fill="F5F5F5"/>
        </w:rPr>
        <w:t>.</w:t>
      </w:r>
      <w:proofErr w:type="spellStart"/>
      <w:r>
        <w:rPr>
          <w:rStyle w:val="CdigoHTML"/>
          <w:rFonts w:ascii="Plus Jakarta Sans Fallback" w:eastAsia="Arial" w:hAnsi="Plus Jakarta Sans Fallback"/>
          <w:color w:val="0A0A0A"/>
          <w:shd w:val="clear" w:color="auto" w:fill="F5F5F5"/>
        </w:rPr>
        <w:t>py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 y </w:t>
      </w:r>
      <w:proofErr w:type="gramStart"/>
      <w:r>
        <w:rPr>
          <w:rFonts w:ascii="Plus Jakarta Sans Fallback" w:hAnsi="Plus Jakarta Sans Fallback"/>
          <w:color w:val="0A0A0A"/>
          <w:sz w:val="21"/>
          <w:szCs w:val="21"/>
        </w:rPr>
        <w:t>notebooks </w:t>
      </w:r>
      <w:r>
        <w:rPr>
          <w:rStyle w:val="CdigoHTML"/>
          <w:rFonts w:ascii="Plus Jakarta Sans Fallback" w:eastAsia="Arial" w:hAnsi="Plus Jakarta Sans Fallback"/>
          <w:color w:val="0A0A0A"/>
          <w:shd w:val="clear" w:color="auto" w:fill="F5F5F5"/>
        </w:rPr>
        <w:t>.</w:t>
      </w:r>
      <w:proofErr w:type="spellStart"/>
      <w:r>
        <w:rPr>
          <w:rStyle w:val="CdigoHTML"/>
          <w:rFonts w:ascii="Plus Jakarta Sans Fallback" w:eastAsia="Arial" w:hAnsi="Plus Jakarta Sans Fallback"/>
          <w:color w:val="0A0A0A"/>
          <w:shd w:val="clear" w:color="auto" w:fill="F5F5F5"/>
        </w:rPr>
        <w:t>ipynb</w:t>
      </w:r>
      <w:proofErr w:type="spellEnd"/>
      <w:proofErr w:type="gramEnd"/>
      <w:r>
        <w:rPr>
          <w:rFonts w:ascii="Plus Jakarta Sans Fallback" w:hAnsi="Plus Jakarta Sans Fallback"/>
          <w:color w:val="0A0A0A"/>
          <w:sz w:val="21"/>
          <w:szCs w:val="21"/>
        </w:rPr>
        <w:t>.</w:t>
      </w:r>
    </w:p>
    <w:p w:rsidR="00707C34" w:rsidRDefault="00707C34" w:rsidP="00707C34">
      <w:pPr>
        <w:numPr>
          <w:ilvl w:val="2"/>
          <w:numId w:val="29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>Puedes escribir código Python en archivos </w:t>
      </w:r>
      <w:r>
        <w:rPr>
          <w:rStyle w:val="CdigoHTML"/>
          <w:rFonts w:ascii="Plus Jakarta Sans Fallback" w:eastAsia="Arial" w:hAnsi="Plus Jakarta Sans Fallback"/>
          <w:color w:val="0A0A0A"/>
          <w:shd w:val="clear" w:color="auto" w:fill="F5F5F5"/>
        </w:rPr>
        <w:t>.</w:t>
      </w:r>
      <w:proofErr w:type="spellStart"/>
      <w:r>
        <w:rPr>
          <w:rStyle w:val="CdigoHTML"/>
          <w:rFonts w:ascii="Plus Jakarta Sans Fallback" w:eastAsia="Arial" w:hAnsi="Plus Jakarta Sans Fallback"/>
          <w:color w:val="0A0A0A"/>
          <w:shd w:val="clear" w:color="auto" w:fill="F5F5F5"/>
        </w:rPr>
        <w:t>py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> o en celdas interactivas dentro de notebooks.</w:t>
      </w:r>
    </w:p>
    <w:p w:rsidR="00707C34" w:rsidRDefault="00707C34" w:rsidP="00707C34">
      <w:pPr>
        <w:numPr>
          <w:ilvl w:val="2"/>
          <w:numId w:val="29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>La ejecución es posible celda por celda (para notebooks) o línea/archivo completo (para </w:t>
      </w:r>
      <w:r>
        <w:rPr>
          <w:rStyle w:val="CdigoHTML"/>
          <w:rFonts w:ascii="Plus Jakarta Sans Fallback" w:eastAsia="Arial" w:hAnsi="Plus Jakarta Sans Fallback"/>
          <w:color w:val="0A0A0A"/>
          <w:shd w:val="clear" w:color="auto" w:fill="F5F5F5"/>
        </w:rPr>
        <w:t>.</w:t>
      </w:r>
      <w:proofErr w:type="spellStart"/>
      <w:r>
        <w:rPr>
          <w:rStyle w:val="CdigoHTML"/>
          <w:rFonts w:ascii="Plus Jakarta Sans Fallback" w:eastAsia="Arial" w:hAnsi="Plus Jakarta Sans Fallback"/>
          <w:color w:val="0A0A0A"/>
          <w:shd w:val="clear" w:color="auto" w:fill="F5F5F5"/>
        </w:rPr>
        <w:t>py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>), facilitando pruebas y análisis iterativos.</w:t>
      </w:r>
    </w:p>
    <w:p w:rsidR="00707C34" w:rsidRDefault="00707C34" w:rsidP="00707C34">
      <w:pPr>
        <w:pStyle w:val="Ttulo2"/>
        <w:spacing w:before="480" w:after="240" w:line="480" w:lineRule="atLeast"/>
        <w:rPr>
          <w:rFonts w:ascii="Plus Jakarta Sans Fallback" w:hAnsi="Plus Jakarta Sans Fallback"/>
          <w:color w:val="0A0A0A"/>
          <w:sz w:val="36"/>
          <w:szCs w:val="36"/>
        </w:rPr>
      </w:pPr>
      <w:r>
        <w:rPr>
          <w:rFonts w:ascii="Plus Jakarta Sans Fallback" w:hAnsi="Plus Jakarta Sans Fallback"/>
          <w:color w:val="0A0A0A"/>
        </w:rPr>
        <w:t>Buenas prácticas para notebooks reproducibles</w:t>
      </w:r>
    </w:p>
    <w:p w:rsidR="00707C34" w:rsidRDefault="00707C34" w:rsidP="00707C34">
      <w:pPr>
        <w:numPr>
          <w:ilvl w:val="0"/>
          <w:numId w:val="30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Documenta tu código:</w:t>
      </w:r>
      <w:r>
        <w:rPr>
          <w:rFonts w:ascii="Plus Jakarta Sans Fallback" w:hAnsi="Plus Jakarta Sans Fallback"/>
          <w:color w:val="0A0A0A"/>
          <w:sz w:val="21"/>
          <w:szCs w:val="21"/>
        </w:rPr>
        <w:t> usa celdas de texto para explicar el propósito y resultados.</w:t>
      </w:r>
    </w:p>
    <w:p w:rsidR="00707C34" w:rsidRDefault="00707C34" w:rsidP="00707C34">
      <w:pPr>
        <w:numPr>
          <w:ilvl w:val="0"/>
          <w:numId w:val="30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Organiza el flujo:</w:t>
      </w:r>
      <w:r>
        <w:rPr>
          <w:rFonts w:ascii="Plus Jakarta Sans Fallback" w:hAnsi="Plus Jakarta Sans Fallback"/>
          <w:color w:val="0A0A0A"/>
          <w:sz w:val="21"/>
          <w:szCs w:val="21"/>
        </w:rPr>
        <w:t> estructura el notebook en secciones claras (importación, procesamiento, análisis).</w:t>
      </w:r>
    </w:p>
    <w:p w:rsidR="00707C34" w:rsidRDefault="00707C34" w:rsidP="00707C34">
      <w:pPr>
        <w:numPr>
          <w:ilvl w:val="0"/>
          <w:numId w:val="30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Evita dependencias ocultas:</w:t>
      </w:r>
      <w:r>
        <w:rPr>
          <w:rFonts w:ascii="Plus Jakarta Sans Fallback" w:hAnsi="Plus Jakarta Sans Fallback"/>
          <w:color w:val="0A0A0A"/>
          <w:sz w:val="21"/>
          <w:szCs w:val="21"/>
        </w:rPr>
        <w:t> ejecuta todas las celdas en orden para asegurar reproducibilidad.</w:t>
      </w:r>
    </w:p>
    <w:p w:rsidR="00707C34" w:rsidRDefault="00707C34" w:rsidP="00707C34">
      <w:pPr>
        <w:numPr>
          <w:ilvl w:val="0"/>
          <w:numId w:val="30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Guarda versiones:</w:t>
      </w:r>
      <w:r>
        <w:rPr>
          <w:rFonts w:ascii="Plus Jakarta Sans Fallback" w:hAnsi="Plus Jakarta Sans Fallback"/>
          <w:color w:val="0A0A0A"/>
          <w:sz w:val="21"/>
          <w:szCs w:val="21"/>
        </w:rPr>
        <w:t> usa control de versiones o guarda copias para seguimiento.</w:t>
      </w:r>
    </w:p>
    <w:p w:rsidR="00707C34" w:rsidRPr="00707C34" w:rsidRDefault="00707C34" w:rsidP="00707C34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i/>
          <w:iCs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i/>
          <w:iCs/>
          <w:color w:val="0A0A0A"/>
          <w:sz w:val="21"/>
          <w:szCs w:val="21"/>
          <w:lang w:val="es-MX"/>
        </w:rPr>
        <w:t>Estas prácticas son fundamentales para proyectos colaborativos y para mantener la integridad de tus experimentos en IA y ML.</w:t>
      </w:r>
    </w:p>
    <w:p w:rsidR="00707C34" w:rsidRPr="00707C34" w:rsidRDefault="00707C34" w:rsidP="00707C34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En la industria de Inteligencia Artificial y Machine </w:t>
      </w:r>
      <w:proofErr w:type="spellStart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Learning</w:t>
      </w:r>
      <w:proofErr w:type="spellEnd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, la capacidad de configurar un entorno de trabajo eficiente y reproducible es crucial. Equipos de datos en empresas tecnológicas, financieras o de salud utilizan Python y </w:t>
      </w:r>
      <w:proofErr w:type="spellStart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Jupyter</w:t>
      </w:r>
      <w:proofErr w:type="spellEnd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para desarrollar modelos, analizar datos y compartir resultados con claridad. Por ejemplo, un equipo de analistas puede colaborar en un notebook para explorar datos de clientes y entrenar modelos predictivos, asegurando que cada paso esté documentado y pueda ser replicado o auditado.</w:t>
      </w:r>
    </w:p>
    <w:p w:rsidR="00707C34" w:rsidRPr="00707C34" w:rsidRDefault="00707C34" w:rsidP="00707C34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lastRenderedPageBreak/>
        <w:t xml:space="preserve">Preparar tu entorno correctamente desde el inicio te permitirá enfocarte en el desarrollo de modelos y análisis sin perder tiempo en problemas técnicos. Además, dominar </w:t>
      </w:r>
      <w:proofErr w:type="spellStart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Jupyter</w:t>
      </w:r>
      <w:proofErr w:type="spellEnd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Notebooks te facilitará la transición a módulos posteriores donde entrenarás y evaluarás modelos de Machine </w:t>
      </w:r>
      <w:proofErr w:type="spellStart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Learning</w:t>
      </w:r>
      <w:proofErr w:type="spellEnd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con bibliotecas como </w:t>
      </w:r>
      <w:proofErr w:type="spellStart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scikit-learn</w:t>
      </w:r>
      <w:proofErr w:type="spellEnd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y pandas.</w:t>
      </w:r>
    </w:p>
    <w:p w:rsidR="00707C34" w:rsidRPr="00707C34" w:rsidRDefault="00707C34" w:rsidP="00707C34">
      <w:pPr>
        <w:pStyle w:val="Ttulo4"/>
        <w:shd w:val="clear" w:color="auto" w:fill="F5F5F5"/>
        <w:spacing w:before="0" w:after="120"/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</w:pPr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Instrucciones:</w:t>
      </w:r>
    </w:p>
    <w:p w:rsidR="00707C34" w:rsidRPr="00707C34" w:rsidRDefault="00707C34" w:rsidP="00707C34">
      <w:pPr>
        <w:pStyle w:val="Ttulo3"/>
        <w:shd w:val="clear" w:color="auto" w:fill="F5F5F5"/>
        <w:spacing w:before="0" w:after="120"/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</w:pPr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 xml:space="preserve">Práctica: Configura tu entorno Python y crea tu primer </w:t>
      </w:r>
      <w:proofErr w:type="spellStart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Jupyter</w:t>
      </w:r>
      <w:proofErr w:type="spellEnd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 xml:space="preserve"> Notebook en Visual Studio </w:t>
      </w:r>
      <w:proofErr w:type="spellStart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Code</w:t>
      </w:r>
      <w:proofErr w:type="spellEnd"/>
    </w:p>
    <w:p w:rsidR="00707C34" w:rsidRPr="00707C34" w:rsidRDefault="00707C34" w:rsidP="00707C34">
      <w:pPr>
        <w:numPr>
          <w:ilvl w:val="0"/>
          <w:numId w:val="31"/>
        </w:numPr>
        <w:shd w:val="clear" w:color="auto" w:fill="F5F5F5"/>
        <w:spacing w:line="420" w:lineRule="atLeast"/>
        <w:ind w:left="0"/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</w:pPr>
      <w:r w:rsidRPr="00707C34">
        <w:rPr>
          <w:rFonts w:eastAsia="Times New Roman" w:cs="Times New Roman"/>
          <w:lang w:val="es-MX"/>
        </w:rPr>
        <w:t>Instala Python:</w:t>
      </w:r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 Descarga e instala Python desde la página oficial python.org si no lo tienes instalado.</w:t>
      </w:r>
    </w:p>
    <w:p w:rsidR="00707C34" w:rsidRPr="00707C34" w:rsidRDefault="00707C34" w:rsidP="00707C34">
      <w:pPr>
        <w:numPr>
          <w:ilvl w:val="0"/>
          <w:numId w:val="31"/>
        </w:numPr>
        <w:shd w:val="clear" w:color="auto" w:fill="F5F5F5"/>
        <w:spacing w:line="420" w:lineRule="atLeast"/>
        <w:ind w:left="0"/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</w:pPr>
      <w:r w:rsidRPr="00707C34">
        <w:rPr>
          <w:rFonts w:eastAsia="Times New Roman" w:cs="Times New Roman"/>
          <w:lang w:val="es-MX"/>
        </w:rPr>
        <w:t xml:space="preserve">Instala Visual Studio </w:t>
      </w:r>
      <w:proofErr w:type="spellStart"/>
      <w:r w:rsidRPr="00707C34">
        <w:rPr>
          <w:rFonts w:eastAsia="Times New Roman" w:cs="Times New Roman"/>
          <w:lang w:val="es-MX"/>
        </w:rPr>
        <w:t>Code</w:t>
      </w:r>
      <w:proofErr w:type="spellEnd"/>
      <w:r w:rsidRPr="00707C34">
        <w:rPr>
          <w:rFonts w:eastAsia="Times New Roman" w:cs="Times New Roman"/>
          <w:lang w:val="es-MX"/>
        </w:rPr>
        <w:t>:</w:t>
      </w:r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 xml:space="preserve"> Descarga e instala Visual Studio </w:t>
      </w:r>
      <w:proofErr w:type="spellStart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Code</w:t>
      </w:r>
      <w:proofErr w:type="spellEnd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 xml:space="preserve"> desde code.visualstudio.com.</w:t>
      </w:r>
    </w:p>
    <w:p w:rsidR="00707C34" w:rsidRPr="00707C34" w:rsidRDefault="00707C34" w:rsidP="00707C34">
      <w:pPr>
        <w:numPr>
          <w:ilvl w:val="0"/>
          <w:numId w:val="31"/>
        </w:numPr>
        <w:shd w:val="clear" w:color="auto" w:fill="F5F5F5"/>
        <w:spacing w:line="420" w:lineRule="atLeast"/>
        <w:ind w:left="0"/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</w:pPr>
      <w:r w:rsidRPr="00707C34">
        <w:rPr>
          <w:rFonts w:eastAsia="Times New Roman" w:cs="Times New Roman"/>
          <w:lang w:val="es-MX"/>
        </w:rPr>
        <w:t>Instala la extensión de Python:</w:t>
      </w:r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 xml:space="preserve"> Abre VS </w:t>
      </w:r>
      <w:proofErr w:type="spellStart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Code</w:t>
      </w:r>
      <w:proofErr w:type="spellEnd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, ve a la pestaña de extensiones (icono de cubo) y busca “Python”. Instala la extensión oficial de Microsoft.</w:t>
      </w:r>
    </w:p>
    <w:p w:rsidR="00707C34" w:rsidRPr="00707C34" w:rsidRDefault="00707C34" w:rsidP="00707C34">
      <w:pPr>
        <w:numPr>
          <w:ilvl w:val="0"/>
          <w:numId w:val="31"/>
        </w:numPr>
        <w:shd w:val="clear" w:color="auto" w:fill="F5F5F5"/>
        <w:spacing w:line="420" w:lineRule="atLeast"/>
        <w:ind w:left="0"/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</w:pPr>
      <w:r w:rsidRPr="00707C34">
        <w:rPr>
          <w:rFonts w:eastAsia="Times New Roman" w:cs="Times New Roman"/>
          <w:lang w:val="es-MX"/>
        </w:rPr>
        <w:t xml:space="preserve">Instala la extensión de </w:t>
      </w:r>
      <w:proofErr w:type="spellStart"/>
      <w:r w:rsidRPr="00707C34">
        <w:rPr>
          <w:rFonts w:eastAsia="Times New Roman" w:cs="Times New Roman"/>
          <w:lang w:val="es-MX"/>
        </w:rPr>
        <w:t>Jupyter</w:t>
      </w:r>
      <w:proofErr w:type="spellEnd"/>
      <w:r w:rsidRPr="00707C34">
        <w:rPr>
          <w:rFonts w:eastAsia="Times New Roman" w:cs="Times New Roman"/>
          <w:lang w:val="es-MX"/>
        </w:rPr>
        <w:t>:</w:t>
      </w:r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 De modo similar, busca e instala la extensión “</w:t>
      </w:r>
      <w:proofErr w:type="spellStart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Jupyter</w:t>
      </w:r>
      <w:proofErr w:type="spellEnd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”.</w:t>
      </w:r>
    </w:p>
    <w:p w:rsidR="00707C34" w:rsidRPr="00707C34" w:rsidRDefault="00707C34" w:rsidP="00707C34">
      <w:pPr>
        <w:numPr>
          <w:ilvl w:val="0"/>
          <w:numId w:val="31"/>
        </w:numPr>
        <w:shd w:val="clear" w:color="auto" w:fill="F5F5F5"/>
        <w:spacing w:line="420" w:lineRule="atLeast"/>
        <w:ind w:left="0"/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</w:pPr>
      <w:r w:rsidRPr="00707C34">
        <w:rPr>
          <w:rFonts w:eastAsia="Times New Roman" w:cs="Times New Roman"/>
          <w:lang w:val="es-MX"/>
        </w:rPr>
        <w:t>Crea un nuevo archivo notebook:</w:t>
      </w:r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 xml:space="preserve"> En VS </w:t>
      </w:r>
      <w:proofErr w:type="spellStart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Code</w:t>
      </w:r>
      <w:proofErr w:type="spellEnd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 xml:space="preserve">, presiona </w:t>
      </w:r>
      <w:proofErr w:type="spellStart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Ctrl+Shift+P</w:t>
      </w:r>
      <w:proofErr w:type="spellEnd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, escribe “</w:t>
      </w:r>
      <w:proofErr w:type="spellStart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Jupyter</w:t>
      </w:r>
      <w:proofErr w:type="spellEnd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 xml:space="preserve">: </w:t>
      </w:r>
      <w:proofErr w:type="spellStart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Create</w:t>
      </w:r>
      <w:proofErr w:type="spellEnd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 xml:space="preserve"> New </w:t>
      </w:r>
      <w:proofErr w:type="spellStart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Jupyter</w:t>
      </w:r>
      <w:proofErr w:type="spellEnd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 xml:space="preserve"> Notebook” y selecciónalo para crear un nuevo </w:t>
      </w:r>
      <w:proofErr w:type="gramStart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archivo </w:t>
      </w:r>
      <w:r w:rsidRPr="00707C34">
        <w:rPr>
          <w:rFonts w:eastAsia="Times New Roman" w:cs="Times New Roman"/>
          <w:lang w:val="es-MX"/>
        </w:rPr>
        <w:t>.</w:t>
      </w:r>
      <w:proofErr w:type="spellStart"/>
      <w:r w:rsidRPr="00707C34">
        <w:rPr>
          <w:rFonts w:eastAsia="Times New Roman" w:cs="Times New Roman"/>
          <w:lang w:val="es-MX"/>
        </w:rPr>
        <w:t>ipynb</w:t>
      </w:r>
      <w:proofErr w:type="spellEnd"/>
      <w:proofErr w:type="gramEnd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.</w:t>
      </w:r>
    </w:p>
    <w:p w:rsidR="00707C34" w:rsidRPr="00707C34" w:rsidRDefault="00707C34" w:rsidP="00707C34">
      <w:pPr>
        <w:numPr>
          <w:ilvl w:val="0"/>
          <w:numId w:val="31"/>
        </w:numPr>
        <w:shd w:val="clear" w:color="auto" w:fill="F5F5F5"/>
        <w:spacing w:line="420" w:lineRule="atLeast"/>
        <w:ind w:left="0"/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</w:pPr>
      <w:r w:rsidRPr="00707C34">
        <w:rPr>
          <w:rFonts w:eastAsia="Times New Roman" w:cs="Times New Roman"/>
          <w:lang w:val="es-MX"/>
        </w:rPr>
        <w:t>Escribe y ejecuta código básico:</w:t>
      </w:r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 En la primera celda, escribe </w:t>
      </w:r>
      <w:proofErr w:type="spellStart"/>
      <w:proofErr w:type="gramStart"/>
      <w:r w:rsidRPr="00707C34">
        <w:rPr>
          <w:rFonts w:eastAsia="Times New Roman" w:cs="Times New Roman"/>
          <w:lang w:val="es-MX"/>
        </w:rPr>
        <w:t>print</w:t>
      </w:r>
      <w:proofErr w:type="spellEnd"/>
      <w:r w:rsidRPr="00707C34">
        <w:rPr>
          <w:rFonts w:eastAsia="Times New Roman" w:cs="Times New Roman"/>
          <w:lang w:val="es-MX"/>
        </w:rPr>
        <w:t>(</w:t>
      </w:r>
      <w:proofErr w:type="gramEnd"/>
      <w:r w:rsidRPr="00707C34">
        <w:rPr>
          <w:rFonts w:eastAsia="Times New Roman" w:cs="Times New Roman"/>
          <w:lang w:val="es-MX"/>
        </w:rPr>
        <w:t xml:space="preserve">"¡Hola, </w:t>
      </w:r>
      <w:proofErr w:type="spellStart"/>
      <w:r w:rsidRPr="00707C34">
        <w:rPr>
          <w:rFonts w:eastAsia="Times New Roman" w:cs="Times New Roman"/>
          <w:lang w:val="es-MX"/>
        </w:rPr>
        <w:t>Jupyter</w:t>
      </w:r>
      <w:proofErr w:type="spellEnd"/>
      <w:r w:rsidRPr="00707C34">
        <w:rPr>
          <w:rFonts w:eastAsia="Times New Roman" w:cs="Times New Roman"/>
          <w:lang w:val="es-MX"/>
        </w:rPr>
        <w:t>!")</w:t>
      </w:r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 xml:space="preserve"> y presiona </w:t>
      </w:r>
      <w:proofErr w:type="spellStart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Shift+Enter</w:t>
      </w:r>
      <w:proofErr w:type="spellEnd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 xml:space="preserve"> para ejecutar la celda.</w:t>
      </w:r>
    </w:p>
    <w:p w:rsidR="00707C34" w:rsidRPr="00707C34" w:rsidRDefault="00707C34" w:rsidP="00707C34">
      <w:pPr>
        <w:numPr>
          <w:ilvl w:val="0"/>
          <w:numId w:val="31"/>
        </w:numPr>
        <w:shd w:val="clear" w:color="auto" w:fill="F5F5F5"/>
        <w:spacing w:line="420" w:lineRule="atLeast"/>
        <w:ind w:left="0"/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</w:pPr>
      <w:r w:rsidRPr="00707C34">
        <w:rPr>
          <w:rFonts w:eastAsia="Times New Roman" w:cs="Times New Roman"/>
          <w:lang w:val="es-MX"/>
        </w:rPr>
        <w:t>Agrega una celda de texto:</w:t>
      </w:r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 xml:space="preserve"> Agrega una nueva celda, cambia el tipo a </w:t>
      </w:r>
      <w:proofErr w:type="spellStart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Markdown</w:t>
      </w:r>
      <w:proofErr w:type="spellEnd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 xml:space="preserve"> desde el menú de la celda y escribe una breve descripción de lo que hiciste.</w:t>
      </w:r>
    </w:p>
    <w:p w:rsidR="00707C34" w:rsidRPr="00707C34" w:rsidRDefault="00707C34" w:rsidP="00707C34">
      <w:pPr>
        <w:numPr>
          <w:ilvl w:val="0"/>
          <w:numId w:val="31"/>
        </w:numPr>
        <w:shd w:val="clear" w:color="auto" w:fill="F5F5F5"/>
        <w:spacing w:line="420" w:lineRule="atLeast"/>
        <w:ind w:left="0"/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</w:pPr>
      <w:r w:rsidRPr="00707C34">
        <w:rPr>
          <w:rFonts w:eastAsia="Times New Roman" w:cs="Times New Roman"/>
          <w:lang w:val="es-MX"/>
        </w:rPr>
        <w:t>Guarda tu notebook:</w:t>
      </w:r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 Usa Archivo &gt; Guardar como para guardar el archivo con un nombre descriptivo en tu carpeta de trabajo.</w:t>
      </w:r>
    </w:p>
    <w:p w:rsidR="00707C34" w:rsidRPr="00707C34" w:rsidRDefault="00707C34" w:rsidP="00707C34">
      <w:pPr>
        <w:pStyle w:val="NormalWeb"/>
        <w:shd w:val="clear" w:color="auto" w:fill="F5F5F5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Recuerda seguir las buenas prácticas aprendidas: documenta cada paso y organiza tu notebook para facilitar su lectura y reproducción.</w:t>
      </w:r>
    </w:p>
    <w:p w:rsidR="00707C34" w:rsidRPr="00707C34" w:rsidRDefault="00707C34" w:rsidP="00707C34">
      <w:pPr>
        <w:pStyle w:val="NormalWeb"/>
        <w:shd w:val="clear" w:color="auto" w:fill="F5F5F5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Al completar esta práctica, habrás configurado tu entorno en Visual Studio </w:t>
      </w:r>
      <w:proofErr w:type="spellStart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Code</w:t>
      </w:r>
      <w:proofErr w:type="spellEnd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y creado un notebook básico listo para tus proyectos de IA y ML.</w:t>
      </w:r>
    </w:p>
    <w:p w:rsidR="00707C34" w:rsidRPr="00707C34" w:rsidRDefault="00707C34" w:rsidP="00707C34">
      <w:pPr>
        <w:pStyle w:val="Ttulo4"/>
        <w:shd w:val="clear" w:color="auto" w:fill="F5F5F5"/>
        <w:spacing w:before="0" w:after="120"/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</w:pPr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Entregable:</w:t>
      </w:r>
    </w:p>
    <w:p w:rsidR="00707C34" w:rsidRPr="00707C34" w:rsidRDefault="00707C34" w:rsidP="00707C34">
      <w:pPr>
        <w:pStyle w:val="NormalWeb"/>
        <w:shd w:val="clear" w:color="auto" w:fill="F5F5F5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Un notebook de </w:t>
      </w:r>
      <w:proofErr w:type="spellStart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Jupyter</w:t>
      </w:r>
      <w:proofErr w:type="spellEnd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</w:t>
      </w:r>
      <w:proofErr w:type="gramStart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(.</w:t>
      </w:r>
      <w:proofErr w:type="spellStart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ipynb</w:t>
      </w:r>
      <w:proofErr w:type="spellEnd"/>
      <w:proofErr w:type="gramEnd"/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) que contenga:</w:t>
      </w:r>
    </w:p>
    <w:p w:rsidR="00707C34" w:rsidRPr="00707C34" w:rsidRDefault="00707C34" w:rsidP="00707C34">
      <w:pPr>
        <w:numPr>
          <w:ilvl w:val="0"/>
          <w:numId w:val="32"/>
        </w:numPr>
        <w:shd w:val="clear" w:color="auto" w:fill="F5F5F5"/>
        <w:spacing w:line="420" w:lineRule="atLeast"/>
        <w:ind w:left="0"/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</w:pPr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Una celda de código con la ejecución exitosa de </w:t>
      </w:r>
      <w:proofErr w:type="spellStart"/>
      <w:proofErr w:type="gramStart"/>
      <w:r w:rsidRPr="00707C34">
        <w:rPr>
          <w:rFonts w:eastAsia="Times New Roman" w:cs="Times New Roman"/>
          <w:lang w:val="es-MX"/>
        </w:rPr>
        <w:t>print</w:t>
      </w:r>
      <w:proofErr w:type="spellEnd"/>
      <w:r w:rsidRPr="00707C34">
        <w:rPr>
          <w:rFonts w:eastAsia="Times New Roman" w:cs="Times New Roman"/>
          <w:lang w:val="es-MX"/>
        </w:rPr>
        <w:t>(</w:t>
      </w:r>
      <w:proofErr w:type="gramEnd"/>
      <w:r w:rsidRPr="00707C34">
        <w:rPr>
          <w:rFonts w:eastAsia="Times New Roman" w:cs="Times New Roman"/>
          <w:lang w:val="es-MX"/>
        </w:rPr>
        <w:t xml:space="preserve">"¡Hola, </w:t>
      </w:r>
      <w:proofErr w:type="spellStart"/>
      <w:r w:rsidRPr="00707C34">
        <w:rPr>
          <w:rFonts w:eastAsia="Times New Roman" w:cs="Times New Roman"/>
          <w:lang w:val="es-MX"/>
        </w:rPr>
        <w:t>Jupyter</w:t>
      </w:r>
      <w:proofErr w:type="spellEnd"/>
      <w:r w:rsidRPr="00707C34">
        <w:rPr>
          <w:rFonts w:eastAsia="Times New Roman" w:cs="Times New Roman"/>
          <w:lang w:val="es-MX"/>
        </w:rPr>
        <w:t>!")</w:t>
      </w:r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.</w:t>
      </w:r>
    </w:p>
    <w:p w:rsidR="00707C34" w:rsidRPr="00707C34" w:rsidRDefault="00707C34" w:rsidP="00707C34">
      <w:pPr>
        <w:numPr>
          <w:ilvl w:val="0"/>
          <w:numId w:val="32"/>
        </w:numPr>
        <w:shd w:val="clear" w:color="auto" w:fill="F5F5F5"/>
        <w:spacing w:line="420" w:lineRule="atLeast"/>
        <w:ind w:left="0"/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</w:pPr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 xml:space="preserve">Una celda de texto en </w:t>
      </w:r>
      <w:proofErr w:type="spellStart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Markdown</w:t>
      </w:r>
      <w:proofErr w:type="spellEnd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 xml:space="preserve"> explicando brevemente el propósito del notebook.</w:t>
      </w:r>
    </w:p>
    <w:p w:rsidR="00707C34" w:rsidRPr="00707C34" w:rsidRDefault="00707C34" w:rsidP="00707C34">
      <w:pPr>
        <w:numPr>
          <w:ilvl w:val="0"/>
          <w:numId w:val="32"/>
        </w:numPr>
        <w:shd w:val="clear" w:color="auto" w:fill="F5F5F5"/>
        <w:spacing w:line="420" w:lineRule="atLeast"/>
        <w:ind w:left="0"/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</w:pPr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El archivo debe estar guardado con un nombre claro, por ejemplo, </w:t>
      </w:r>
      <w:proofErr w:type="spellStart"/>
      <w:r w:rsidRPr="00707C34">
        <w:rPr>
          <w:rFonts w:eastAsia="Times New Roman" w:cs="Times New Roman"/>
          <w:lang w:val="es-MX"/>
        </w:rPr>
        <w:t>primer_</w:t>
      </w:r>
      <w:proofErr w:type="gramStart"/>
      <w:r w:rsidRPr="00707C34">
        <w:rPr>
          <w:rFonts w:eastAsia="Times New Roman" w:cs="Times New Roman"/>
          <w:lang w:val="es-MX"/>
        </w:rPr>
        <w:t>notebook.ipynb</w:t>
      </w:r>
      <w:proofErr w:type="spellEnd"/>
      <w:proofErr w:type="gramEnd"/>
      <w:r w:rsidRPr="00707C34">
        <w:rPr>
          <w:rFonts w:ascii="Plus Jakarta Sans Fallback" w:eastAsia="Times New Roman" w:hAnsi="Plus Jakarta Sans Fallback" w:cs="Times New Roman"/>
          <w:color w:val="0A0A0A"/>
          <w:sz w:val="21"/>
          <w:szCs w:val="21"/>
          <w:lang w:val="es-MX"/>
        </w:rPr>
        <w:t>.</w:t>
      </w:r>
    </w:p>
    <w:p w:rsidR="00707C34" w:rsidRPr="00707C34" w:rsidRDefault="00707C34" w:rsidP="00707C34">
      <w:pPr>
        <w:pStyle w:val="NormalWeb"/>
        <w:shd w:val="clear" w:color="auto" w:fill="F5F5F5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Este entregable demostrará que has configurado correctamente tu entorno y sabes crear y ejecutar un notebook básico siguiendo buenas prácticas.</w:t>
      </w:r>
    </w:p>
    <w:p w:rsidR="00707C34" w:rsidRDefault="00707C34" w:rsidP="00707C34">
      <w:pPr>
        <w:rPr>
          <w:lang w:val="es-MX"/>
        </w:rPr>
      </w:pPr>
    </w:p>
    <w:p w:rsidR="00707C34" w:rsidRPr="00707C34" w:rsidRDefault="00707C34" w:rsidP="00707C34">
      <w:pPr>
        <w:pStyle w:val="Ttulo1"/>
        <w:spacing w:before="0" w:after="360" w:line="480" w:lineRule="atLeast"/>
        <w:rPr>
          <w:rFonts w:ascii="Calibri" w:hAnsi="Calibri"/>
          <w:b/>
          <w:color w:val="1A1A1A"/>
          <w:sz w:val="36"/>
        </w:rPr>
      </w:pPr>
      <w:r w:rsidRPr="00707C34">
        <w:rPr>
          <w:rFonts w:ascii="Calibri" w:hAnsi="Calibri"/>
          <w:b/>
          <w:color w:val="1A1A1A"/>
          <w:sz w:val="36"/>
        </w:rPr>
        <w:lastRenderedPageBreak/>
        <w:t xml:space="preserve">3 - </w:t>
      </w:r>
      <w:proofErr w:type="spellStart"/>
      <w:r w:rsidRPr="00707C34">
        <w:rPr>
          <w:rFonts w:ascii="Calibri" w:hAnsi="Calibri"/>
          <w:b/>
          <w:color w:val="1A1A1A"/>
          <w:sz w:val="36"/>
        </w:rPr>
        <w:t>Feature</w:t>
      </w:r>
      <w:proofErr w:type="spellEnd"/>
      <w:r w:rsidRPr="00707C34">
        <w:rPr>
          <w:rFonts w:ascii="Calibri" w:hAnsi="Calibri"/>
          <w:b/>
          <w:color w:val="1A1A1A"/>
          <w:sz w:val="36"/>
        </w:rPr>
        <w:t xml:space="preserve"> </w:t>
      </w:r>
      <w:proofErr w:type="spellStart"/>
      <w:r w:rsidRPr="00707C34">
        <w:rPr>
          <w:rFonts w:ascii="Calibri" w:hAnsi="Calibri"/>
          <w:b/>
          <w:color w:val="1A1A1A"/>
          <w:sz w:val="36"/>
        </w:rPr>
        <w:t>engineering</w:t>
      </w:r>
      <w:proofErr w:type="spellEnd"/>
      <w:r w:rsidRPr="00707C34">
        <w:rPr>
          <w:rFonts w:ascii="Calibri" w:hAnsi="Calibri"/>
          <w:b/>
          <w:color w:val="1A1A1A"/>
          <w:sz w:val="36"/>
        </w:rPr>
        <w:t>: creación y transformación de variables</w:t>
      </w:r>
      <w:bookmarkStart w:id="0" w:name="_GoBack"/>
      <w:bookmarkEnd w:id="0"/>
    </w:p>
    <w:p w:rsidR="00707C34" w:rsidRPr="00707C34" w:rsidRDefault="00707C34" w:rsidP="00707C34">
      <w:pPr>
        <w:pStyle w:val="text-sm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Ejercicio práctico para crear nuevas variables (features) a partir de datos existentes, codificar variables categóricas mediante one-hot y label encoding, y escalar variables numéricas. Este ejercicio refuerza la comprensión y aplicación básica del feature engineering en Python, usando solo estructuras y funciones estándar para simular transformaciones comunes en ML.</w:t>
      </w:r>
    </w:p>
    <w:p w:rsidR="00707C34" w:rsidRDefault="00707C34" w:rsidP="00707C34">
      <w:pPr>
        <w:pStyle w:val="Ttulo1"/>
        <w:spacing w:before="480" w:after="240" w:line="480" w:lineRule="atLeast"/>
        <w:rPr>
          <w:rFonts w:ascii="Plus Jakarta Sans Fallback" w:hAnsi="Plus Jakarta Sans Fallback"/>
          <w:color w:val="0A0A0A"/>
          <w:sz w:val="36"/>
          <w:szCs w:val="36"/>
        </w:rPr>
      </w:pPr>
      <w:r>
        <w:rPr>
          <w:rFonts w:ascii="Plus Jakarta Sans Fallback" w:hAnsi="Plus Jakarta Sans Fallback"/>
          <w:color w:val="0A0A0A"/>
          <w:sz w:val="36"/>
          <w:szCs w:val="36"/>
        </w:rPr>
        <w:t>Diagnóstico de calidad de datos y limpieza</w:t>
      </w:r>
    </w:p>
    <w:p w:rsidR="00707C34" w:rsidRPr="00707C34" w:rsidRDefault="00707C34" w:rsidP="00707C34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En este ejercicio, aplicarás técnicas básicas de limpieza de datos usando Python y pandas para preparar un dataset para análisis y modelado. Trabajaremos con un dataset simulado que contiene valores faltantes, outliers, tipos incorrectos y texto inconsistente.</w:t>
      </w:r>
    </w:p>
    <w:p w:rsidR="00707C34" w:rsidRPr="00707C34" w:rsidRDefault="00707C34" w:rsidP="00707C34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Investigá y aplicá las técnicas que conoces para terminar el código que aparece al final en la sección de la actividad.</w:t>
      </w:r>
    </w:p>
    <w:p w:rsidR="00707C34" w:rsidRPr="00707C34" w:rsidRDefault="00707C34" w:rsidP="00707C34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>Sugerencia: Podes copiar y pegar el código como está en tu entorno preferido o usar Google Colab, sacando las lineas de código finales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import sys                                         # Módulo para leer stdin (útil si el CSV se pasa por tubería)  # noqa: E402import io                                          # Utilizado para manejar cadenas como archivos (fallback)    # noqa: E402import pandas as pd                                # Biblioteca principal para manipulación de datos            # noqa: E402import numpy as np                                 # Utilidades numéricas (medianas, máscaras, etc.)          # noqa: E402import re                                          # Expresiones regulares para normalizar texto             # noqa: E402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def create_sample_csv():                           # Función que genera un CSV de ejemplo cuando no hay stdin  # noqa: E402    sample = """id,edad,ingresos,fecha_registro,nombre,comentario1,25,50000,2021-01-05, Juan  ,Buen cliente2,32,,2021-03-10,María,  Compra grande3,47,120000,not_a_date,ANA,DEVOLVIÓ producto4,,110000,2021-06-01, pedro ,pedido urgente5,62,150000,2021/07/15,Ana ,Interesado6,23,48000,2021-08-20,maría,  revisión pendiente7,43,90000,2021-09-30,JUAN,       buen cliente8,36,72000,2021-10-12,sofia, buen historial9,29,58000,2021-11-05,Sofía,   compra repetida10,41,85000,2021-12-01, ,sin nombre"""    return io.StringIO(sample)                     # Devuelve un objeto file-like con el CSV de ejemplo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 xml:space="preserve">def detect_numeric_columns(df):                    # Detecta columnas numéricas de forma robusta        # noqa: E402    num_cols = df.select_dtypes(include=[np.number]).columns.tolist()  # Columnas ya numéricas   # noqa: E402    # Intentamos convertir columnas que parecen numéricas pero son object (ej. '1', '2,000')    for col in df.columns:        if col not in num_cols:            # Heurística: si más del 70% de valores convertibles a float -&gt; tratar como numérica            sample = df[col].dropna().astype(str).head(200)           # Muestra de valores para prueba  # noqa: E402            convertible = sample.apply(lambda x: bool(re.match(r'^[\s\-+]*\d+([.,]\d+)?\s*$', x)))  # noqa: </w:t>
      </w: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lastRenderedPageBreak/>
        <w:t xml:space="preserve">E402            if len(sample) &gt; 0 and </w:t>
      </w:r>
      <w:proofErr w:type="gramStart"/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convertible.sum(</w:t>
      </w:r>
      <w:proofErr w:type="gramEnd"/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) / len(sample) &gt;= 0.7:                num_cols.append(col)                                 # Añadimos a numéricas si pasa la heurística  # noqa: E402    return num_cols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proofErr w:type="spellStart"/>
      <w:proofErr w:type="gramStart"/>
      <w:r>
        <w:rPr>
          <w:rStyle w:val="text-var--sdm-c"/>
          <w:rFonts w:ascii="Consolas" w:hAnsi="Consolas"/>
          <w:color w:val="0A0A0A"/>
          <w:shd w:val="clear" w:color="auto" w:fill="F5F5F5"/>
        </w:rPr>
        <w:t>def</w:t>
      </w:r>
      <w:proofErr w:type="spellEnd"/>
      <w:proofErr w:type="gram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coerce_numeric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>(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df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, cols):                        #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Convierte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columnas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detectadas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 a float (handling de comas)  #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noqa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: E402    for c in cols:       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df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[c] =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df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>[c].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astype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>(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str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>).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str.replace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(',', '.')          </w:t>
      </w: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 xml:space="preserve"># Reemplazar coma decimal por punto si </w:t>
      </w:r>
      <w:proofErr w:type="gramStart"/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existe  #</w:t>
      </w:r>
      <w:proofErr w:type="gramEnd"/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 xml:space="preserve"> noqa: E402        df[c] = pd.to_numeric(df[c], errors='coerce')            # Forzar conversión; errores -&gt; NaN             # noqa: E402    return df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def impute_median(df, cols):                        # Imputa valores faltantes por la mediana (robusto frente a outliers)  # noqa: E402    for c in cols:        med = df[c].median(skipna=True)               # Calcula mediana ignorando NaN                     # noqa: E402        df[c] = df[c].fillna(med)                     # Rellena NaN con la mediana                       # noqa: E402    return df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def cap_outliers_iqr(df, cols):                     # Detecta outliers por IQR y los "capea" al límite más cercano  # noqa: E402    for c in cols:        q1 = df[c].quantile(0.25)                    # Primer cuartil                                   # noqa: E402        q3 = df[c].quantile(0.75)                    # Tercer cuartil                                   # noqa: E402        iqr = q3 - q1                                 # Rango intercuartílico                             # noqa: E402        if pd.isna(iqr) or iqr == 0:            continue                                  # Saltar columnas sin variabilidad                 # noqa: E402        lower = q1 - 1.5 * iqr                        # Límite inferior                                  # noqa: E402        upper = q3 + 1.5 * iqr                        # Límite superior                                  # noqa: E402        # Reemplazamos valores por los límites cuando están fuera del rango        df[c] = np.where(df[c] &lt; lower, lower, df[c]) # Valores debajo del límite -&gt; lower               # noqa: E402        df[c] = np.where(df[c] &gt; upper, upper, df[c]) # Valores arriba del límite -&gt; upper               # noqa: E402    return df</w:t>
      </w:r>
    </w:p>
    <w:p w:rsid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</w:rPr>
      </w:pPr>
      <w:proofErr w:type="spellStart"/>
      <w:proofErr w:type="gramStart"/>
      <w:r>
        <w:rPr>
          <w:rStyle w:val="text-var--sdm-c"/>
          <w:rFonts w:ascii="Consolas" w:hAnsi="Consolas"/>
          <w:color w:val="0A0A0A"/>
          <w:shd w:val="clear" w:color="auto" w:fill="F5F5F5"/>
        </w:rPr>
        <w:t>def</w:t>
      </w:r>
      <w:proofErr w:type="spellEnd"/>
      <w:proofErr w:type="gram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coerce_datetime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>(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df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, candidates):                #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Intenta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convertir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columnas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candidatas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 a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datetime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              #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noqa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: E402    for c in candidates:        #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Intento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 flexible con pandas;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errores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>-&gt;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NaT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       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df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[c] =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pd.to_datetime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>(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df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[c], errors='coerce',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infer_datetime_format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=True)    return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df</w:t>
      </w:r>
      <w:proofErr w:type="spellEnd"/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def normalize_text_columns(df):                     # Normaliza texto: minúsculas, strip y colapsa espacios   # noqa: E402    for c in df.select_dtypes(include=['object', 'string']).columns:        # Evitar tocar columnas que eran IDs numéricos convertidos a string (heurística simple)        if c.lower() in ['id', 'identifier', 'index']:            continue        s = df[c].astype(str)                        # Forzar a string para aplicar métodos                     # noqa: E402        s = s.str.strip()                             # Quitar espacios al inicio/fin                          # noqa: E402        s = s.str.replace(r'\s+', ' ', regex=True)    # Colapsar espacios múltiples en uno                    # noqa: E402        s = s.replace({'nan': None})                  # Evitar que 'nan' string quede como texto               # noqa: E402        # Normalización de mayúsculas/minúsculas respetando acentos        s = s.str.normalize('NFKC')                    # Normaliza unicode (compatibilidad)                   # noqa: E402        s = s.str.lower()                              # Pasa a minúsculas                                    # noqa: E402        # Aplicar reemplazos típicos (opcional): e.g. nombres vacíos -&gt; NaN        s = s.replace(r'^\s*$', np.nan, regex=True)    # Strings vacíos -&gt; NaN                                 # noqa: E402        df[c] = s                                      # Asignar de vuelta al DataFrame                        # noqa: E402    return df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 xml:space="preserve">def </w:t>
      </w:r>
      <w:proofErr w:type="gramStart"/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solve(</w:t>
      </w:r>
      <w:proofErr w:type="gramEnd"/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 xml:space="preserve">):                                        # Función principal que orquesta la limpieza y la salida  # noqa: E402    # Lectura del CSV desde stdin (útil para pipelines). Si no hay stdin, usamos el CSV de ejemplo.    raw = sys.stdin.read()                           # Leer toda la entrada estándar                            # noqa: E402    if raw.strip() == "":                            # Si stdin está vacío -&gt; fallback a dataset simulado     # noqa: E402        csv_file = create_sample_csv()               # Generar CSV de ejemplo como file-like                   </w:t>
      </w: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lastRenderedPageBreak/>
        <w:t># noqa: E402    else:        csv_file = io.StringIO(raw)                  # Convertir el contenido de stdin en file-like            # noqa: E402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Fonts w:ascii="Consolas" w:hAnsi="Consolas"/>
          <w:color w:val="0A0A0A"/>
          <w:sz w:val="21"/>
          <w:szCs w:val="21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 xml:space="preserve">    df = </w:t>
      </w:r>
      <w:proofErr w:type="gramStart"/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pd.read</w:t>
      </w:r>
      <w:proofErr w:type="gramEnd"/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_csv(csv_file)                       # Cargar CSV en DataFrame                                 # noqa: E402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Fonts w:ascii="Consolas" w:hAnsi="Consolas"/>
          <w:color w:val="0A0A0A"/>
          <w:sz w:val="21"/>
          <w:szCs w:val="21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---------------------------# Diagnóstico inicial# ---------------------------print("# Diagnóstico inicial")                   # Título del bloque diagnóstico                            # noqa: E402print("Dimensiones (filas, columnas):", df.shape) # Mostrar tamaño del dataset                                # noqa: E402print("\nValores nulos por columna:")            # Encabezado para nulos                                    # noqa: E402print(df.isnull().sum())                         # Cuenta de valores nulos por columna                      # noqa: E402print("\nTipos detectados por pandas:")          # Mostrar tipos actuales                                   # noqa: E402print(df.dtypes)                                 # Tipos de datos por columna                               # noqa: E402print("\nPrimeras filas (raw):")                 # Mostrar primeras filas antes de transformaciones         # noqa: E402print(df.head().to_string(index=False))          # Imprimir primeras filas en formato legible               # noqa: E402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---------------------------# 1) Detectar y coaccionar columnas numéricas# ---------------------------numeric_candidates = detect_numeric_columns(df)  # Encuentra columnas numéricas o convertibles               # noqa: E402print("\nColumnas numéricas detectadas o convertibles:", numeric_candidates)  # noqa: E402df = coerce_numeric(df, numeric_candidates)  # Forzar conversión a numérico (NaN si falla)             # noqa: E402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---------------------------# 2) Imputar valores faltantes en numéricas con mediana# ---------------------------df = impute_median(df, numeric_candidates)  # Rellenar NaN en numéricas con la mediana                 # noqa: E402print("\nDespués de imputación (valores nulos por columna):")  # noqa: E402print(df[numeric_candidates].isnull().sum())  # Verificar que no queden NaN en numéricas                 # noqa: E402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---------------------------# 3) Detectar y capear outliers por IQR en numéricas# ---------------------------df = cap_outliers_iqr(df, numeric_candidates)  # Reemplazar outliers por límites IQR                      # noqa: E402print("\nEstadísticas numéricas (post-capping):")  # noqa: E402print(df[numeric_candidates].describe().T)  # Mostrar estadísticas resumidas por columna               # noqa: E402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---------------------------# 4) Corregir tipos de datos incorrectos (fechas, categorías)# ---------------------------# Intentamos convertir columnas que contienen la palabra 'fecha' o 'date' a datetimedate_cols = [c for c in df.columns if 'fecha' in c.lower() or 'date' in c.lower()]  # noqa: E402if date_cols:    df = coerce_datetime(df, date_cols)  # Forzar conversión a datetime (NaT si falla)             # noqa: E402    print("\nColumnas convertidas a datetime:", date_cols)  # noqa: E402    print(df[date_cols].head())  # Ver primeras filas de las columnas de fecha              # noqa: E402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---------------------------# 5) Normalizar texto en columnas object/string# ---------------------------df = normalize_text_columns(df)  # Aplicar lower/strip/colapsar-espacios             # noqa: E402print("\nMuestra de columnas texto normalizadas:")  # noqa: E402text_cols = df.select_dtypes(include=['object', 'string']).columns.tolist()  # noqa: E402print(df[text_cols].head().to_string(index=False))  # Mostrar ejemplo de texto normalizado                 # noqa: E402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---------------------------# 6) Correcciones puntuales y heurísticas finales# ---------------------------# Ejemplos:# - Si hay columna 'nombre' y valores repetidos con diferenciales de acento, podemos armonizarif 'nombre' in df.columns:    df['nombre'] = df['nombre'].str.normalize('NFKD').str.encode('ascii', errors='ignore').str.decode('ascii')  # noqa: E402    df['nombre'] = df['nombre'].str.replace(r'\s+', ' ', regex=True).str.strip().replace('', np.nan)  # noqa: E402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 xml:space="preserve"># - Si existe columna 'id' y fue leída como float por pandas (ej. 1.0), la convertimos a enteroif 'id' in df.columns and </w:t>
      </w: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lastRenderedPageBreak/>
        <w:t>pd.api.types.is_float_dtype(df['id']):    df['id'] = df['id'].fillna(0).astype(int)  # Convertir IDs a int (completar NaN con 0 antes)        # noqa: E402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Fonts w:ascii="Consolas" w:hAnsi="Consolas"/>
          <w:color w:val="0A0A0A"/>
          <w:sz w:val="21"/>
          <w:szCs w:val="21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---------------------------# 7) Resultado final: imprimir CSV limpio sin índice# ---------------------------print("\n# Dataset limpio (CSV):")  # Indicador antes del dump CSV                            # noqa: E402print(df.to_csv(index=False))  # Imprime el CSV limpio en stdout (útil para redirecciones) # noqa: E402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-----------------------------# IMPORTS# -----------------------------import numpy as np                               # Manejo de arrays y operaciones numéricasimport pandas as pd                              # DataFrame para presentación ordenada de resultadosimport matplotlib.pyplot as plt                   # Gráficos estáticos (ROC, matriz de confusión)from sklearn.datasets import make_classification  # Crear dataset sintético controladofrom sklearn.model_selection import train_test_split, StratifiedKFold  # Split y CV estratificadafrom sklearn.linear_model import LogisticRegression  # Modelo simple, interpretable y con probasfrom sklearn.ensemble import RandomForestClassifier   # Modelo más flexible para compararfrom sklearn.metrics import (                          # Métricas y utilidades    accuracy_score, precision_score, recall_score, f1_score,    confusion_matrix, classification_report,    roc_curve, roc_auc_score)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-----------------------------# 1) Generar dataset sintético (con desbalance para ilustrar limitaciones de Accuracy)# -----------------------------# make_classification permite controlar n_samples, n_features, n_classes, pesos de clase, ruido, etc.X, y = make_classification(    n_samples=1000,          # número de observaciones    n_features=10,           # número de variables predictoras    n_informative=3,         # cuántas features realmente informativas    n_redundant=2,           # features redundantes (combinaciones lineales)    n_repeated=0,            # features repetidas    n_classes=2,             # problema binario    weights=[0.8, 0.2],      # proporción de clases: clase 0 = 80%, clase 1 = 20% (desequilibrado)    class_sep=1.0,           # separabilidad entre clases (mayor =&gt; más fácil)    random_state=42          # semilla para reproducibilidad)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Mostrar balance de clases (útil para discusión en clase)unique, counts = np.unique(y, return_counts=True)     # contar ejemplos por claseprint("Distribución de clases (label:count):", dict(zip(unique, counts)))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-----------------------------# 2) Dividir en train / test de forma estratificada (mantener proporción de clases)# -----------------------------X_train, X_test, y_train, y_test = train_test_split(    X, y,    test_size=0.25,          # 25% para prueba    stratify=y,              # mantiene la proporción de clases en ambos sets    random_state=42)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-----------------------------# 3) Entrenar dos modelos (uno simple, otro más complejo) para comparar métricas# -----------------------------# Modelo 1: Regresión logística (buena línea base; devuelve probabilidades)model_lr = LogisticRegression(max_iter=1000, class_weight='balanced', random_state=42)# class_weight='balanced' ajusta la penalización por clase según su frecuencia (útil en desbalance)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Modelo 2: Random Forest (no lineal, robusto, menos necesidad de ingeniería)model_rf = RandomForestClassifier(n_estimators=100, random_state=42, class_weight='balanced')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Ajustar modelosmodel_lr.fit(X_train, y_train)    # entrenar regresión logística sobre los datos de entrenamientomodel_rf.fit(X_train, y_train)    # entrenar random forest sobre los datos de entrenamiento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-----------------------------# 4) Predicciones y probabilidades (necesarias para ROC)# -----------------------------# Predicciones de clasey_pred_lr = model_lr.predict(X_test)   # predicciones discretas (0/1) con LRy_pred_rf = model_rf.predict(X_test)   # predicciones discretas (0/1) con RF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Probabilidades para la clase positiva (útiles para curva ROC y AUC)y_proba_lr = model_lr.predict_proba(X_test)[:, 1]  # probabilidad de clase 1 para LRy_proba_rf = model_rf.predict_proba(X_test)[:, 1]  # probabilidad de clase 1 para RF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lastRenderedPageBreak/>
        <w:t># -----------------------------# 5) Cálculo de métricas clásicas (Accuracy, Precision, Recall, F1)# -----------------------------# Función auxiliar para calcular y devolver métricas en un diccionariodef compute_metrics(y_true, y_pred):    """Devuelve accuracy, precision, recall, f1 y confusion matrix."""    acc = accuracy_score(y_true, y_pred)                         # proporción de aciertos    prec = precision_score(y_true, y_pred, zero_division=0)     # precision (evita error si no hay positivos)    rec = recall_score(y_true, y_pred, zero_division=0)         # recall (sensibilidad)    f1 = f1_score(y_true, y_pred, zero_division=0)              # F1 (media armónica)    cm = confusion_matrix(y_true, y_pred)                       # matriz de confusión 2x2    return {'accuracy': acc, 'precision': prec, 'recall': rec, 'f1': f1, 'confusion_matrix': cm}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Calcular métricas para ambos modelosmetrics_lr = compute_metrics(y_test, y_pred_lr)metrics_rf = compute_metrics(y_test, y_pred_rf)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Mostrar métricas en formato legible (DataFrame para la clase)df_metrics = pd.DataFrame([metrics_lr, metrics_rf], index=['LogisticRegression', 'RandomForest'])# Sacar la matriz de confusión de la tabla para evitar formato no legible; la imprimimos apartedf_metrics_no_cm = df_metrics.drop(columns=['confusion_matrix'])print("\nMétricas resumen (sin matriz de confusión):")print(df_metrics_no_cm.round(4))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Imprimir matrices de confusión por separado con explicaciónprint("\nMatriz de confusión - Logistic Regression (filas=verdadero, columnas=predicho):")print(metrics_lr['confusion_matrix'])print("\nMatriz de confusión - Random Forest (filas=verdadero, columnas=predicho):")print(metrics_rf['confusion_matrix'])</w:t>
      </w:r>
    </w:p>
    <w:p w:rsid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</w:rPr>
      </w:pPr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# -----------------------------# 6)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Reporte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detallado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 (precision/recall/f1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por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clase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)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usando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classification_report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># -----------------------------print("\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nClassification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 report - Logistic Regression:")print(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classification_report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>(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y_test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,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y_pred_lr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>, digits=4))print("\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nClassification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 report - Random Forest:")print(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classification_report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>(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y_test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, </w:t>
      </w:r>
      <w:proofErr w:type="spellStart"/>
      <w:r>
        <w:rPr>
          <w:rStyle w:val="text-var--sdm-c"/>
          <w:rFonts w:ascii="Consolas" w:hAnsi="Consolas"/>
          <w:color w:val="0A0A0A"/>
          <w:shd w:val="clear" w:color="auto" w:fill="F5F5F5"/>
        </w:rPr>
        <w:t>y_pred_rf</w:t>
      </w:r>
      <w:proofErr w:type="spellEnd"/>
      <w:r>
        <w:rPr>
          <w:rStyle w:val="text-var--sdm-c"/>
          <w:rFonts w:ascii="Consolas" w:hAnsi="Consolas"/>
          <w:color w:val="0A0A0A"/>
          <w:shd w:val="clear" w:color="auto" w:fill="F5F5F5"/>
        </w:rPr>
        <w:t>, digits=4))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-----------------------------# 7) Curva ROC y AUC (capacidad discriminativa global)# -----------------------------# Calcular curva ROC (tpr, fpr) y AUC para ambos modelosfpr_lr, tpr_lr, _ = roc_curve(y_test, y_proba_lr)   # puntos ROC para LRauc_lr = roc_auc_score(y_test, y_proba_lr)         # AUC para LR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fpr_rf, tpr_rf, _ = roc_curve(y_test, y_proba_rf)   # puntos ROC para RFauc_rf = roc_auc_score(y_test, y_proba_rf)         # AUC para RF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Graficar ROC en la misma figura para comparar (buena discusión en clase)plt.figure(figsize=(8,6))                           # tamaño de la figuraplt.plot(fpr_lr, tpr_lr, label=f'LogReg (AUC = {auc_lr:.3f})')   # curva LR con AUC en la leyendaplt.plot(fpr_rf, tpr_rf, label=f'RandomForest (AUC = {auc_rf:.3f})')  # curva RF con AUCplt.plot([0,1], [0,1], 'k--', label='Random guess')  # línea diagonal = clasificador aleatorioplt.xlabel('False Positive Rate (FPR)')             # etiqueta eje Xplt.ylabel('True Positive Rate (TPR)')              # etiqueta eje Yplt.title('ROC Curve — comparación de modelos')      # título del gráficoplt.legend(loc='lower right')                       # leyenda en la esquina inferior derechaplt.grid(True)                                      # grilla para mejor lecturaplt.show()                                          # mostrar la figura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Style w:val="block"/>
          <w:rFonts w:ascii="Consolas" w:hAnsi="Consolas"/>
          <w:color w:val="0A0A0A"/>
          <w:shd w:val="clear" w:color="auto" w:fill="F5F5F5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 xml:space="preserve"># -----------------------------# 8) Discusión e interpretación imprimible (texto para clase)# -----------------------------print("\n--- Interpretación (guía para docentes/estudiantes) ---")print("1) Accuracy: mide aciertos totales. Útil pero engañosa en datasets desbalanceados.")print("2) Precision: de todas las predicciones positivas, cuántas son correctas (útil si FP cuesta).")print("3) Recall: de todos los positivos reales, cuántos detectamos (útil si FN cuesta).")print("4) F1: balance entre precision y recall; recomendable cuando ambas importan.")print("5) AUC: capacidad global del modelo para ordenar ejemplos por probabilidad de pertenecer a la clase positiva.")print("\nEjemplo específico (nuestra simulación):")print("- Observá las métricas por modelo y la matriz de confusión para entender errores tipo FP/FN.")print("- Compara AUC para ver qué </w:t>
      </w: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lastRenderedPageBreak/>
        <w:t>modelo discrimina mejor en todos los umbrales.")print("- En casos desbalanceados, preferimos revisar precision/recall/F1 y la matriz de confusión antes que solo accuracy.")</w:t>
      </w:r>
    </w:p>
    <w:p w:rsidR="00707C34" w:rsidRPr="00707C34" w:rsidRDefault="00707C34" w:rsidP="00707C34">
      <w:pPr>
        <w:pStyle w:val="HTMLconformatoprevio"/>
        <w:shd w:val="clear" w:color="auto" w:fill="F5F5F5"/>
        <w:rPr>
          <w:rFonts w:ascii="Consolas" w:hAnsi="Consolas"/>
          <w:color w:val="0A0A0A"/>
          <w:sz w:val="21"/>
          <w:szCs w:val="21"/>
          <w:lang w:val="es-MX"/>
        </w:rPr>
      </w:pPr>
      <w:r w:rsidRPr="00707C34">
        <w:rPr>
          <w:rStyle w:val="text-var--sdm-c"/>
          <w:rFonts w:ascii="Consolas" w:hAnsi="Consolas"/>
          <w:color w:val="0A0A0A"/>
          <w:shd w:val="clear" w:color="auto" w:fill="F5F5F5"/>
          <w:lang w:val="es-MX"/>
        </w:rPr>
        <w:t># -----------------------------# 9) (Opcional) Validación cruzada estratificada para estimar estabilidad de F1# -----------------------------cv = StratifiedKFold(n_splits=5, shuffle=True, random_state=42)  # CV estratificado# Evaluar F1 mediante CV en el conjunto completo (buena práctica para pequeñas muestras)from sklearn.model_selection import cross_val_scorecv_scores_lr = cross_val_score(model_lr, X, y, cv=cv, scoring='f1')    # f1 para LRcv_scores_rf = cross_val_score(model_rf, X, y, cv=cv, scoring='f1')    # f1 para RFprint(f"\nCross-val F1 (5 folds) — LogReg: mean={cv_scores_lr.mean():.4f}, std={cv_scores_lr.std():.4f}")print(f"Cross-val F1 (5 folds) — RF:     mean={cv_scores_rf.mean():.4f}, std={cv_scores_rf.std():.4f}")</w:t>
      </w:r>
    </w:p>
    <w:p w:rsidR="00707C34" w:rsidRPr="00707C34" w:rsidRDefault="00707C34" w:rsidP="00707C34">
      <w:pPr>
        <w:rPr>
          <w:rFonts w:ascii="Plus Jakarta Sans Fallback" w:hAnsi="Plus Jakarta Sans Fallback"/>
          <w:color w:val="0A0A0A"/>
          <w:sz w:val="18"/>
          <w:szCs w:val="18"/>
          <w:lang w:val="en-US"/>
        </w:rPr>
      </w:pPr>
      <w:r w:rsidRPr="00707C34">
        <w:rPr>
          <w:rStyle w:val="ml-1"/>
          <w:rFonts w:ascii="Plus Jakarta Sans Fallback" w:hAnsi="Plus Jakarta Sans Fallback"/>
          <w:color w:val="0A0A0A"/>
          <w:sz w:val="18"/>
          <w:szCs w:val="18"/>
          <w:lang w:val="en-US"/>
        </w:rPr>
        <w:t>python</w:t>
      </w:r>
    </w:p>
    <w:p w:rsidR="00707C34" w:rsidRDefault="00707C34" w:rsidP="00707C34">
      <w:pPr>
        <w:pStyle w:val="HTMLconformatoprevio"/>
        <w:shd w:val="clear" w:color="auto" w:fill="F5F5F5"/>
        <w:rPr>
          <w:rFonts w:ascii="Consolas" w:hAnsi="Consolas"/>
          <w:color w:val="0A0A0A"/>
          <w:sz w:val="21"/>
          <w:szCs w:val="21"/>
        </w:rPr>
      </w:pPr>
      <w:proofErr w:type="gramStart"/>
      <w:r>
        <w:rPr>
          <w:rStyle w:val="text-var--sdm-c"/>
          <w:rFonts w:ascii="Consolas" w:hAnsi="Consolas"/>
          <w:color w:val="0A0A0A"/>
          <w:shd w:val="clear" w:color="auto" w:fill="F5F5F5"/>
        </w:rPr>
        <w:t>if</w:t>
      </w:r>
      <w:proofErr w:type="gramEnd"/>
      <w:r>
        <w:rPr>
          <w:rStyle w:val="text-var--sdm-c"/>
          <w:rFonts w:ascii="Consolas" w:hAnsi="Consolas"/>
          <w:color w:val="0A0A0A"/>
          <w:shd w:val="clear" w:color="auto" w:fill="F5F5F5"/>
        </w:rPr>
        <w:t xml:space="preserve"> __name__ == '__main__':    solve()</w:t>
      </w:r>
    </w:p>
    <w:p w:rsidR="00707C34" w:rsidRDefault="00707C34" w:rsidP="00707C34">
      <w:pPr>
        <w:spacing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pict>
          <v:rect id="_x0000_i1053" style="width:0;height:0" o:hralign="center" o:hrstd="t" o:hr="t" fillcolor="#a0a0a0" stroked="f"/>
        </w:pict>
      </w:r>
    </w:p>
    <w:p w:rsidR="00707C34" w:rsidRDefault="00707C34" w:rsidP="00707C34">
      <w:pPr>
        <w:pStyle w:val="Ttulo2"/>
        <w:spacing w:before="480" w:after="240" w:line="480" w:lineRule="atLeast"/>
        <w:rPr>
          <w:rFonts w:ascii="Plus Jakarta Sans Fallback" w:hAnsi="Plus Jakarta Sans Fallback"/>
          <w:color w:val="0A0A0A"/>
          <w:sz w:val="36"/>
          <w:szCs w:val="36"/>
        </w:rPr>
      </w:pPr>
      <w:r>
        <w:rPr>
          <w:rFonts w:ascii="Plus Jakarta Sans Fallback" w:hAnsi="Plus Jakarta Sans Fallback"/>
          <w:color w:val="0A0A0A"/>
        </w:rPr>
        <w:t>Objetivos del ejercicio</w:t>
      </w:r>
    </w:p>
    <w:p w:rsidR="00707C34" w:rsidRDefault="00707C34" w:rsidP="00707C34">
      <w:pPr>
        <w:numPr>
          <w:ilvl w:val="0"/>
          <w:numId w:val="33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>Detectar y tratar valores faltantes con imputación simple.</w:t>
      </w:r>
    </w:p>
    <w:p w:rsidR="00707C34" w:rsidRDefault="00707C34" w:rsidP="00707C34">
      <w:pPr>
        <w:numPr>
          <w:ilvl w:val="0"/>
          <w:numId w:val="33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 xml:space="preserve">Identificar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outliers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usando el método del rango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intercuartílico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(IQR).</w:t>
      </w:r>
    </w:p>
    <w:p w:rsidR="00707C34" w:rsidRDefault="00707C34" w:rsidP="00707C34">
      <w:pPr>
        <w:numPr>
          <w:ilvl w:val="0"/>
          <w:numId w:val="33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>Corregir tipos de datos incorrectos para asegurar análisis correcto.</w:t>
      </w:r>
    </w:p>
    <w:p w:rsidR="00707C34" w:rsidRDefault="00707C34" w:rsidP="00707C34">
      <w:pPr>
        <w:numPr>
          <w:ilvl w:val="0"/>
          <w:numId w:val="33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>Normalizar texto para uniformidad.</w:t>
      </w:r>
    </w:p>
    <w:p w:rsidR="00707C34" w:rsidRDefault="00707C34" w:rsidP="00707C34">
      <w:pPr>
        <w:spacing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pict>
          <v:rect id="_x0000_i1054" style="width:0;height:0" o:hralign="center" o:hrstd="t" o:hr="t" fillcolor="#a0a0a0" stroked="f"/>
        </w:pict>
      </w:r>
    </w:p>
    <w:p w:rsidR="00707C34" w:rsidRDefault="00707C34" w:rsidP="00707C34">
      <w:pPr>
        <w:pStyle w:val="Ttulo2"/>
        <w:spacing w:before="480" w:after="240" w:line="480" w:lineRule="atLeast"/>
        <w:rPr>
          <w:rFonts w:ascii="Plus Jakarta Sans Fallback" w:hAnsi="Plus Jakarta Sans Fallback"/>
          <w:color w:val="0A0A0A"/>
          <w:sz w:val="36"/>
          <w:szCs w:val="36"/>
        </w:rPr>
      </w:pPr>
      <w:r>
        <w:rPr>
          <w:rFonts w:ascii="Plus Jakarta Sans Fallback" w:hAnsi="Plus Jakarta Sans Fallback"/>
          <w:color w:val="0A0A0A"/>
        </w:rPr>
        <w:t>Instrucciones</w:t>
      </w:r>
    </w:p>
    <w:p w:rsidR="00707C34" w:rsidRDefault="00707C34" w:rsidP="00707C34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r w:rsidRPr="00707C34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Se te proporcionará un dataset en formato CSV (simulado como entrada estándar).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Debes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>:</w:t>
      </w:r>
    </w:p>
    <w:p w:rsidR="00707C34" w:rsidRDefault="00707C34" w:rsidP="00707C34">
      <w:pPr>
        <w:numPr>
          <w:ilvl w:val="0"/>
          <w:numId w:val="34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 xml:space="preserve">Cargar el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dataset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usando pandas.</w:t>
      </w:r>
    </w:p>
    <w:p w:rsidR="00707C34" w:rsidRDefault="00707C34" w:rsidP="00707C34">
      <w:pPr>
        <w:numPr>
          <w:ilvl w:val="0"/>
          <w:numId w:val="34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>Detectar y reemplazar valores faltantes en columnas numéricas con la mediana.</w:t>
      </w:r>
    </w:p>
    <w:p w:rsidR="00707C34" w:rsidRDefault="00707C34" w:rsidP="00707C34">
      <w:pPr>
        <w:numPr>
          <w:ilvl w:val="0"/>
          <w:numId w:val="34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 xml:space="preserve">Detectar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outliers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en columnas numéricas usando IQR y reemplazarlos con el valor del límite más cercano.</w:t>
      </w:r>
    </w:p>
    <w:p w:rsidR="00707C34" w:rsidRDefault="00707C34" w:rsidP="00707C34">
      <w:pPr>
        <w:numPr>
          <w:ilvl w:val="0"/>
          <w:numId w:val="34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>Convertir columnas con tipos incorrectos a su tipo correcto.</w:t>
      </w:r>
    </w:p>
    <w:p w:rsidR="00707C34" w:rsidRDefault="00707C34" w:rsidP="00707C34">
      <w:pPr>
        <w:numPr>
          <w:ilvl w:val="0"/>
          <w:numId w:val="34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 xml:space="preserve">Normalizar texto en columnas de tipo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string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(minúsculas, sin espacios extra).</w:t>
      </w:r>
    </w:p>
    <w:p w:rsidR="00707C34" w:rsidRDefault="00707C34" w:rsidP="00707C34">
      <w:pPr>
        <w:numPr>
          <w:ilvl w:val="0"/>
          <w:numId w:val="34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 xml:space="preserve">Imprimir el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dataset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limpio en formato CSV sin índice.</w:t>
      </w:r>
    </w:p>
    <w:p w:rsidR="00707C34" w:rsidRDefault="00707C34" w:rsidP="00707C34">
      <w:pPr>
        <w:spacing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pict>
          <v:rect id="_x0000_i1055" style="width:0;height:0" o:hralign="center" o:hrstd="t" o:hr="t" fillcolor="#a0a0a0" stroked="f"/>
        </w:pict>
      </w:r>
    </w:p>
    <w:p w:rsidR="00707C34" w:rsidRDefault="00707C34" w:rsidP="00707C34">
      <w:pPr>
        <w:pStyle w:val="Ttulo2"/>
        <w:spacing w:before="480" w:after="240" w:line="480" w:lineRule="atLeast"/>
        <w:rPr>
          <w:rFonts w:ascii="Plus Jakarta Sans Fallback" w:hAnsi="Plus Jakarta Sans Fallback"/>
          <w:color w:val="0A0A0A"/>
          <w:sz w:val="36"/>
          <w:szCs w:val="36"/>
        </w:rPr>
      </w:pPr>
      <w:r>
        <w:rPr>
          <w:rFonts w:ascii="Plus Jakarta Sans Fallback" w:hAnsi="Plus Jakarta Sans Fallback"/>
          <w:color w:val="0A0A0A"/>
        </w:rPr>
        <w:t>Recomendaciones</w:t>
      </w:r>
    </w:p>
    <w:p w:rsidR="00707C34" w:rsidRDefault="00707C34" w:rsidP="00707C34">
      <w:pPr>
        <w:numPr>
          <w:ilvl w:val="0"/>
          <w:numId w:val="35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>Usa pandas para manipulación de datos.</w:t>
      </w:r>
    </w:p>
    <w:p w:rsidR="00707C34" w:rsidRDefault="00707C34" w:rsidP="00707C34">
      <w:pPr>
        <w:numPr>
          <w:ilvl w:val="0"/>
          <w:numId w:val="35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lastRenderedPageBreak/>
        <w:t xml:space="preserve">Para imputación, la mediana es robusta frente a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outliers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>.</w:t>
      </w:r>
    </w:p>
    <w:p w:rsidR="00707C34" w:rsidRDefault="00707C34" w:rsidP="00707C34">
      <w:pPr>
        <w:numPr>
          <w:ilvl w:val="0"/>
          <w:numId w:val="35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 xml:space="preserve">Para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outliers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>, calcula Q1, Q3 y define límites inferior y superior.</w:t>
      </w:r>
    </w:p>
    <w:p w:rsidR="00707C34" w:rsidRDefault="00707C34" w:rsidP="00707C34">
      <w:pPr>
        <w:numPr>
          <w:ilvl w:val="0"/>
          <w:numId w:val="35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 xml:space="preserve">Para texto, usa métodos de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string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de pandas.</w:t>
      </w:r>
    </w:p>
    <w:p w:rsidR="00707C34" w:rsidRPr="00707C34" w:rsidRDefault="00707C34" w:rsidP="00707C34"/>
    <w:sectPr w:rsidR="00707C34" w:rsidRPr="00707C3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F42793-E162-4D6D-84C0-5C908264E833}"/>
    <w:embedBold r:id="rId2" w:fontKey="{BCFCC8E9-FBB8-46F4-8246-19260A7B9C80}"/>
  </w:font>
  <w:font w:name="Plus Jakarta Sans Fallback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4EE7AE61-A02D-434E-B141-E6793E841D1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EB8A8843-346C-468F-BD64-3888FB731B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153A67A-873D-49BB-A6CF-65C561142F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D5EA2"/>
    <w:multiLevelType w:val="multilevel"/>
    <w:tmpl w:val="835A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462B28"/>
    <w:multiLevelType w:val="multilevel"/>
    <w:tmpl w:val="A90C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E9561F"/>
    <w:multiLevelType w:val="multilevel"/>
    <w:tmpl w:val="4412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FC6C6D"/>
    <w:multiLevelType w:val="multilevel"/>
    <w:tmpl w:val="BB32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B3999"/>
    <w:multiLevelType w:val="multilevel"/>
    <w:tmpl w:val="E8B2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16E57"/>
    <w:multiLevelType w:val="multilevel"/>
    <w:tmpl w:val="9086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2229A7"/>
    <w:multiLevelType w:val="multilevel"/>
    <w:tmpl w:val="56B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9B0C3E"/>
    <w:multiLevelType w:val="multilevel"/>
    <w:tmpl w:val="D51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B74684"/>
    <w:multiLevelType w:val="multilevel"/>
    <w:tmpl w:val="CD8C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07048B"/>
    <w:multiLevelType w:val="multilevel"/>
    <w:tmpl w:val="CC5C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FE7E0B"/>
    <w:multiLevelType w:val="multilevel"/>
    <w:tmpl w:val="730E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977C8C"/>
    <w:multiLevelType w:val="multilevel"/>
    <w:tmpl w:val="B98E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0275F5"/>
    <w:multiLevelType w:val="multilevel"/>
    <w:tmpl w:val="04A6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157E70"/>
    <w:multiLevelType w:val="multilevel"/>
    <w:tmpl w:val="CB1A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2272E9"/>
    <w:multiLevelType w:val="multilevel"/>
    <w:tmpl w:val="2654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9E0019"/>
    <w:multiLevelType w:val="multilevel"/>
    <w:tmpl w:val="B566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FB200F"/>
    <w:multiLevelType w:val="multilevel"/>
    <w:tmpl w:val="1EBC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0936AD"/>
    <w:multiLevelType w:val="multilevel"/>
    <w:tmpl w:val="8F58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B30C8C"/>
    <w:multiLevelType w:val="multilevel"/>
    <w:tmpl w:val="1ED0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DF5691C"/>
    <w:multiLevelType w:val="multilevel"/>
    <w:tmpl w:val="4B9E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3E305A"/>
    <w:multiLevelType w:val="multilevel"/>
    <w:tmpl w:val="743C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455BB5"/>
    <w:multiLevelType w:val="multilevel"/>
    <w:tmpl w:val="D992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6E2335"/>
    <w:multiLevelType w:val="multilevel"/>
    <w:tmpl w:val="B0B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4A77A2"/>
    <w:multiLevelType w:val="multilevel"/>
    <w:tmpl w:val="CB6A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D844DD"/>
    <w:multiLevelType w:val="multilevel"/>
    <w:tmpl w:val="30BC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2581F93"/>
    <w:multiLevelType w:val="multilevel"/>
    <w:tmpl w:val="170A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1D74D7"/>
    <w:multiLevelType w:val="multilevel"/>
    <w:tmpl w:val="3CEC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8307F6"/>
    <w:multiLevelType w:val="multilevel"/>
    <w:tmpl w:val="165A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4C333C"/>
    <w:multiLevelType w:val="multilevel"/>
    <w:tmpl w:val="8BB0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C262BC"/>
    <w:multiLevelType w:val="multilevel"/>
    <w:tmpl w:val="3D5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CB4B60"/>
    <w:multiLevelType w:val="multilevel"/>
    <w:tmpl w:val="E2265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CF47FB"/>
    <w:multiLevelType w:val="multilevel"/>
    <w:tmpl w:val="33F6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9E46D43"/>
    <w:multiLevelType w:val="multilevel"/>
    <w:tmpl w:val="0690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C104161"/>
    <w:multiLevelType w:val="multilevel"/>
    <w:tmpl w:val="C98C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9"/>
  </w:num>
  <w:num w:numId="2">
    <w:abstractNumId w:val="19"/>
  </w:num>
  <w:num w:numId="3">
    <w:abstractNumId w:val="18"/>
  </w:num>
  <w:num w:numId="4">
    <w:abstractNumId w:val="31"/>
  </w:num>
  <w:num w:numId="5">
    <w:abstractNumId w:val="20"/>
  </w:num>
  <w:num w:numId="6">
    <w:abstractNumId w:val="27"/>
  </w:num>
  <w:num w:numId="7">
    <w:abstractNumId w:val="11"/>
  </w:num>
  <w:num w:numId="8">
    <w:abstractNumId w:val="23"/>
  </w:num>
  <w:num w:numId="9">
    <w:abstractNumId w:val="7"/>
  </w:num>
  <w:num w:numId="10">
    <w:abstractNumId w:val="13"/>
  </w:num>
  <w:num w:numId="11">
    <w:abstractNumId w:val="0"/>
  </w:num>
  <w:num w:numId="12">
    <w:abstractNumId w:val="26"/>
  </w:num>
  <w:num w:numId="13">
    <w:abstractNumId w:val="1"/>
  </w:num>
  <w:num w:numId="14">
    <w:abstractNumId w:val="8"/>
  </w:num>
  <w:num w:numId="15">
    <w:abstractNumId w:val="15"/>
  </w:num>
  <w:num w:numId="16">
    <w:abstractNumId w:val="16"/>
  </w:num>
  <w:num w:numId="17">
    <w:abstractNumId w:val="22"/>
  </w:num>
  <w:num w:numId="18">
    <w:abstractNumId w:val="9"/>
  </w:num>
  <w:num w:numId="19">
    <w:abstractNumId w:val="24"/>
  </w:num>
  <w:num w:numId="20">
    <w:abstractNumId w:val="28"/>
  </w:num>
  <w:num w:numId="21">
    <w:abstractNumId w:val="33"/>
  </w:num>
  <w:num w:numId="22">
    <w:abstractNumId w:val="5"/>
  </w:num>
  <w:num w:numId="23">
    <w:abstractNumId w:val="14"/>
  </w:num>
  <w:num w:numId="24">
    <w:abstractNumId w:val="12"/>
  </w:num>
  <w:num w:numId="25">
    <w:abstractNumId w:val="2"/>
  </w:num>
  <w:num w:numId="26">
    <w:abstractNumId w:val="25"/>
  </w:num>
  <w:num w:numId="27">
    <w:abstractNumId w:val="3"/>
  </w:num>
  <w:num w:numId="28">
    <w:abstractNumId w:val="17"/>
  </w:num>
  <w:num w:numId="29">
    <w:abstractNumId w:val="1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>
    <w:abstractNumId w:val="32"/>
  </w:num>
  <w:num w:numId="31">
    <w:abstractNumId w:val="4"/>
  </w:num>
  <w:num w:numId="32">
    <w:abstractNumId w:val="6"/>
  </w:num>
  <w:num w:numId="33">
    <w:abstractNumId w:val="10"/>
  </w:num>
  <w:num w:numId="34">
    <w:abstractNumId w:val="30"/>
  </w:num>
  <w:num w:numId="35">
    <w:abstractNumId w:val="21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261"/>
    <w:rsid w:val="00087DD0"/>
    <w:rsid w:val="00143261"/>
    <w:rsid w:val="00145EED"/>
    <w:rsid w:val="001564B4"/>
    <w:rsid w:val="001E25E6"/>
    <w:rsid w:val="002321CB"/>
    <w:rsid w:val="003F4905"/>
    <w:rsid w:val="00436B6E"/>
    <w:rsid w:val="004B7A96"/>
    <w:rsid w:val="00707C34"/>
    <w:rsid w:val="007D3875"/>
    <w:rsid w:val="007E6243"/>
    <w:rsid w:val="008966EA"/>
    <w:rsid w:val="008C4EBA"/>
    <w:rsid w:val="009B77F5"/>
    <w:rsid w:val="009C2E05"/>
    <w:rsid w:val="00A110C8"/>
    <w:rsid w:val="00A128D3"/>
    <w:rsid w:val="00A36611"/>
    <w:rsid w:val="00B60C83"/>
    <w:rsid w:val="00BB2BD3"/>
    <w:rsid w:val="00BE23C2"/>
    <w:rsid w:val="00C66DC4"/>
    <w:rsid w:val="00E950D8"/>
    <w:rsid w:val="00EE3C3E"/>
    <w:rsid w:val="00F27A93"/>
    <w:rsid w:val="00F347BE"/>
    <w:rsid w:val="00FC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BE519"/>
  <w15:docId w15:val="{57F4CE3F-8DB9-4BFF-9016-2D2A03C0A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msonormal0">
    <w:name w:val="msonormal"/>
    <w:basedOn w:val="Normal"/>
    <w:rsid w:val="00E95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g-star-inserted">
    <w:name w:val="ng-star-inserted"/>
    <w:basedOn w:val="Fuentedeprrafopredeter"/>
    <w:rsid w:val="00E950D8"/>
  </w:style>
  <w:style w:type="character" w:customStyle="1" w:styleId="katex">
    <w:name w:val="katex"/>
    <w:basedOn w:val="Fuentedeprrafopredeter"/>
    <w:rsid w:val="00E950D8"/>
  </w:style>
  <w:style w:type="character" w:customStyle="1" w:styleId="katex-html">
    <w:name w:val="katex-html"/>
    <w:basedOn w:val="Fuentedeprrafopredeter"/>
    <w:rsid w:val="00E950D8"/>
  </w:style>
  <w:style w:type="character" w:customStyle="1" w:styleId="base">
    <w:name w:val="base"/>
    <w:basedOn w:val="Fuentedeprrafopredeter"/>
    <w:rsid w:val="00E950D8"/>
  </w:style>
  <w:style w:type="character" w:customStyle="1" w:styleId="strut">
    <w:name w:val="strut"/>
    <w:basedOn w:val="Fuentedeprrafopredeter"/>
    <w:rsid w:val="00E950D8"/>
  </w:style>
  <w:style w:type="character" w:customStyle="1" w:styleId="mord">
    <w:name w:val="mord"/>
    <w:basedOn w:val="Fuentedeprrafopredeter"/>
    <w:rsid w:val="00E950D8"/>
  </w:style>
  <w:style w:type="character" w:customStyle="1" w:styleId="mspace">
    <w:name w:val="mspace"/>
    <w:basedOn w:val="Fuentedeprrafopredeter"/>
    <w:rsid w:val="00E950D8"/>
  </w:style>
  <w:style w:type="character" w:customStyle="1" w:styleId="mrel">
    <w:name w:val="mrel"/>
    <w:basedOn w:val="Fuentedeprrafopredeter"/>
    <w:rsid w:val="00E950D8"/>
  </w:style>
  <w:style w:type="character" w:customStyle="1" w:styleId="vlist-t">
    <w:name w:val="vlist-t"/>
    <w:basedOn w:val="Fuentedeprrafopredeter"/>
    <w:rsid w:val="00E950D8"/>
  </w:style>
  <w:style w:type="character" w:customStyle="1" w:styleId="vlist-r">
    <w:name w:val="vlist-r"/>
    <w:basedOn w:val="Fuentedeprrafopredeter"/>
    <w:rsid w:val="00E950D8"/>
  </w:style>
  <w:style w:type="character" w:customStyle="1" w:styleId="vlist">
    <w:name w:val="vlist"/>
    <w:basedOn w:val="Fuentedeprrafopredeter"/>
    <w:rsid w:val="00E950D8"/>
  </w:style>
  <w:style w:type="character" w:customStyle="1" w:styleId="pstrut">
    <w:name w:val="pstrut"/>
    <w:basedOn w:val="Fuentedeprrafopredeter"/>
    <w:rsid w:val="00E950D8"/>
  </w:style>
  <w:style w:type="character" w:customStyle="1" w:styleId="accent-body">
    <w:name w:val="accent-body"/>
    <w:basedOn w:val="Fuentedeprrafopredeter"/>
    <w:rsid w:val="00E950D8"/>
  </w:style>
  <w:style w:type="character" w:customStyle="1" w:styleId="mopen">
    <w:name w:val="mopen"/>
    <w:basedOn w:val="Fuentedeprrafopredeter"/>
    <w:rsid w:val="00E950D8"/>
  </w:style>
  <w:style w:type="character" w:customStyle="1" w:styleId="mpunct">
    <w:name w:val="mpunct"/>
    <w:basedOn w:val="Fuentedeprrafopredeter"/>
    <w:rsid w:val="00E950D8"/>
  </w:style>
  <w:style w:type="paragraph" w:customStyle="1" w:styleId="text-sm">
    <w:name w:val="text-sm"/>
    <w:basedOn w:val="Normal"/>
    <w:rsid w:val="00B60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60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nfasis">
    <w:name w:val="Emphasis"/>
    <w:basedOn w:val="Fuentedeprrafopredeter"/>
    <w:uiPriority w:val="20"/>
    <w:qFormat/>
    <w:rsid w:val="00B60C83"/>
    <w:rPr>
      <w:i/>
      <w:iCs/>
    </w:rPr>
  </w:style>
  <w:style w:type="character" w:customStyle="1" w:styleId="font-semibold">
    <w:name w:val="font-semibold"/>
    <w:basedOn w:val="Fuentedeprrafopredeter"/>
    <w:rsid w:val="00B60C83"/>
  </w:style>
  <w:style w:type="character" w:styleId="CdigoHTML">
    <w:name w:val="HTML Code"/>
    <w:basedOn w:val="Fuentedeprrafopredeter"/>
    <w:uiPriority w:val="99"/>
    <w:semiHidden/>
    <w:unhideWhenUsed/>
    <w:rsid w:val="00B60C83"/>
    <w:rPr>
      <w:rFonts w:ascii="Courier New" w:eastAsia="Times New Roman" w:hAnsi="Courier New" w:cs="Courier New"/>
      <w:sz w:val="20"/>
      <w:szCs w:val="20"/>
    </w:rPr>
  </w:style>
  <w:style w:type="character" w:customStyle="1" w:styleId="ml-1">
    <w:name w:val="ml-1"/>
    <w:basedOn w:val="Fuentedeprrafopredeter"/>
    <w:rsid w:val="00B60C8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0C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0C8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ext-var--sdm-c">
    <w:name w:val="text-[var(--sdm-c"/>
    <w:aliases w:val="inherit)]"/>
    <w:basedOn w:val="Fuentedeprrafopredeter"/>
    <w:rsid w:val="00B60C83"/>
  </w:style>
  <w:style w:type="character" w:customStyle="1" w:styleId="block">
    <w:name w:val="block"/>
    <w:basedOn w:val="Fuentedeprrafopredeter"/>
    <w:rsid w:val="00C66D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9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3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9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6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1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2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7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7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7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4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9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1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8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9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9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9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5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2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7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9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6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2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9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3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3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0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3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9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4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0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1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7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8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2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2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5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9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8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0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4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3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0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3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0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0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5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7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3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9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0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0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3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2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4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9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5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3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3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9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2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2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9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0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1226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35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0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6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8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8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2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952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238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27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437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3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38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155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3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2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839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968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9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41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03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042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55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43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9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5920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  <w:div w:id="172493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69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79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1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53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020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7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25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72079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  <w:div w:id="100332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14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2565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1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984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8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9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59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221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05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08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0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501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0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585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5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54694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4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3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0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47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181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6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36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251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58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61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876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9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44275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  <w:div w:id="122633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15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9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0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34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422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414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26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025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827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66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5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7389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77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049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934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74192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6957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0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37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0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5003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5914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8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43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588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7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953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69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7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57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1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6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4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07720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  <w:div w:id="12312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23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93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9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4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4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3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8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2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10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77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061218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  <w:div w:id="10690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2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2072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  <w:div w:id="39062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8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69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557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17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97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1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4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1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273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3507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8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7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17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94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014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9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507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93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170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9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3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38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389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5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89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4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511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5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581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3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49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8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43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2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8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8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9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70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629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19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31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87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50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63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36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14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98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37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7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8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8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703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8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6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510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559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6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32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2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77055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61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7004">
          <w:blockQuote w:val="1"/>
          <w:marLeft w:val="0"/>
          <w:marRight w:val="0"/>
          <w:marTop w:val="0"/>
          <w:marBottom w:val="0"/>
          <w:divBdr>
            <w:top w:val="single" w:sz="2" w:space="0" w:color="E5E5E5"/>
            <w:left w:val="single" w:sz="24" w:space="12" w:color="E5E5E5"/>
            <w:bottom w:val="single" w:sz="2" w:space="0" w:color="E5E5E5"/>
            <w:right w:val="single" w:sz="2" w:space="0" w:color="E5E5E5"/>
          </w:divBdr>
        </w:div>
        <w:div w:id="91069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6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167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265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6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7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527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0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92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1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301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1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86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3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476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9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7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370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944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954703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87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117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8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9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4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12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5255998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4" w:space="12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7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063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0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934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6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6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9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96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751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23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778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74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872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16604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54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74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9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2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1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13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4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1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4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05896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  <w:div w:id="14469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2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2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48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0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3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6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9930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568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2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7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58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7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512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3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22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55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3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927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  <w:div w:id="61625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5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13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176772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  <w:div w:id="52645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91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25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169418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  <w:div w:id="19524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12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4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1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1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821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3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0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19</Pages>
  <Words>5595</Words>
  <Characters>31898</Characters>
  <Application>Microsoft Office Word</Application>
  <DocSecurity>0</DocSecurity>
  <Lines>265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Turi</dc:creator>
  <cp:lastModifiedBy>Turi</cp:lastModifiedBy>
  <cp:revision>31</cp:revision>
  <cp:lastPrinted>2026-05-06T22:55:00Z</cp:lastPrinted>
  <dcterms:created xsi:type="dcterms:W3CDTF">2026-04-21T21:27:00Z</dcterms:created>
  <dcterms:modified xsi:type="dcterms:W3CDTF">2026-07-04T15:45:00Z</dcterms:modified>
</cp:coreProperties>
</file>