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F6" w:rsidRDefault="00B91FDB" w:rsidP="00106BC9">
      <w:pPr>
        <w:jc w:val="center"/>
      </w:pPr>
      <w:r w:rsidRPr="00B91FDB">
        <w:drawing>
          <wp:anchor distT="0" distB="0" distL="114300" distR="114300" simplePos="0" relativeHeight="251658240" behindDoc="0" locked="0" layoutInCell="1" allowOverlap="1" wp14:anchorId="0B4CDF46" wp14:editId="1F1E406C">
            <wp:simplePos x="0" y="0"/>
            <wp:positionH relativeFrom="margin">
              <wp:posOffset>-665480</wp:posOffset>
            </wp:positionH>
            <wp:positionV relativeFrom="paragraph">
              <wp:posOffset>858982</wp:posOffset>
            </wp:positionV>
            <wp:extent cx="9531350" cy="42252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66"/>
                    <a:stretch/>
                  </pic:blipFill>
                  <pic:spPr bwMode="auto">
                    <a:xfrm>
                      <a:off x="0" y="0"/>
                      <a:ext cx="953135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553" w:rsidRDefault="0031138B" w:rsidP="00043484">
      <w:r w:rsidRPr="00E957F1">
        <w:lastRenderedPageBreak/>
        <w:drawing>
          <wp:inline distT="0" distB="0" distL="0" distR="0" wp14:anchorId="4107FA49" wp14:editId="6A199F81">
            <wp:extent cx="8229600" cy="2660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158" cy="26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C9" w:rsidRDefault="00106BC9" w:rsidP="00043484"/>
    <w:p w:rsidR="00757DDF" w:rsidRDefault="00732553" w:rsidP="00043484"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2C5B73">
        <w:t xml:space="preserve"> 0.6% </w:t>
      </w:r>
      <w:r w:rsidR="000169B6">
        <w:t>I would say is within a reasonable tolerance</w:t>
      </w:r>
      <w:r w:rsidR="004A7238">
        <w:t>.</w:t>
      </w:r>
    </w:p>
    <w:p w:rsidR="00B11C84" w:rsidRDefault="004A7238" w:rsidP="00043484">
      <w:r>
        <w:t xml:space="preserve">A.2 I would assert that averaging out the distance/capacitance measurement would </w:t>
      </w:r>
      <w:r w:rsidR="00E3103E">
        <w:t xml:space="preserve">minimize </w:t>
      </w:r>
      <w:r>
        <w:t xml:space="preserve">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>I do b</w:t>
      </w:r>
      <w:r w:rsidR="006D3752">
        <w:t>elieve that this is a good</w:t>
      </w:r>
      <w:r w:rsidR="001F6D52">
        <w:t xml:space="preserve">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50FFA">
        <w:t>d be an optimal</w:t>
      </w:r>
      <w:bookmarkStart w:id="0" w:name="_GoBack"/>
      <w:bookmarkEnd w:id="0"/>
      <w:r w:rsidR="001F24E8">
        <w:t xml:space="preserve"> place to do precise measurements. </w:t>
      </w:r>
    </w:p>
    <w:p w:rsidR="00D63D39" w:rsidRDefault="00B11C84" w:rsidP="00043484">
      <w:r>
        <w:t>Randy McMillan</w:t>
      </w:r>
    </w:p>
    <w:p w:rsidR="00B11C84" w:rsidRDefault="00D63D39" w:rsidP="00043484">
      <w:r>
        <w:rPr>
          <w:noProof/>
        </w:rPr>
        <w:t>rmcmillan1@mail.usf.edu</w:t>
      </w:r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06BC9"/>
    <w:rsid w:val="00150FFA"/>
    <w:rsid w:val="001F24E8"/>
    <w:rsid w:val="001F6D52"/>
    <w:rsid w:val="00253531"/>
    <w:rsid w:val="0029786C"/>
    <w:rsid w:val="002C5B73"/>
    <w:rsid w:val="0031138B"/>
    <w:rsid w:val="003B11F6"/>
    <w:rsid w:val="00401F80"/>
    <w:rsid w:val="00416472"/>
    <w:rsid w:val="004A7238"/>
    <w:rsid w:val="004D3A05"/>
    <w:rsid w:val="004E701D"/>
    <w:rsid w:val="004F2955"/>
    <w:rsid w:val="004F4769"/>
    <w:rsid w:val="005479F4"/>
    <w:rsid w:val="00547D2E"/>
    <w:rsid w:val="005D5A56"/>
    <w:rsid w:val="005E4C0D"/>
    <w:rsid w:val="006600CB"/>
    <w:rsid w:val="00664F38"/>
    <w:rsid w:val="006D3752"/>
    <w:rsid w:val="006D5175"/>
    <w:rsid w:val="00706B7D"/>
    <w:rsid w:val="00732553"/>
    <w:rsid w:val="00757DDF"/>
    <w:rsid w:val="00783127"/>
    <w:rsid w:val="008500FE"/>
    <w:rsid w:val="008A3153"/>
    <w:rsid w:val="00902654"/>
    <w:rsid w:val="0098664E"/>
    <w:rsid w:val="009E0957"/>
    <w:rsid w:val="00A56651"/>
    <w:rsid w:val="00AB3E4A"/>
    <w:rsid w:val="00AF2968"/>
    <w:rsid w:val="00B11C84"/>
    <w:rsid w:val="00B91FDB"/>
    <w:rsid w:val="00BF4C11"/>
    <w:rsid w:val="00C76274"/>
    <w:rsid w:val="00C82AC6"/>
    <w:rsid w:val="00CC51AF"/>
    <w:rsid w:val="00CE6229"/>
    <w:rsid w:val="00D63D39"/>
    <w:rsid w:val="00E3103E"/>
    <w:rsid w:val="00E3166F"/>
    <w:rsid w:val="00E560DD"/>
    <w:rsid w:val="00E957F1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58</cp:revision>
  <cp:lastPrinted>2016-05-30T21:09:00Z</cp:lastPrinted>
  <dcterms:created xsi:type="dcterms:W3CDTF">2016-05-30T19:59:00Z</dcterms:created>
  <dcterms:modified xsi:type="dcterms:W3CDTF">2016-05-31T04:26:00Z</dcterms:modified>
</cp:coreProperties>
</file>