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0a"/>
          <w:sz w:val="28"/>
          <w:szCs w:val="28"/>
          <w:highlight w:val="white"/>
        </w:rPr>
      </w:pPr>
      <w:r w:rsidDel="00000000" w:rsidR="00000000" w:rsidRPr="00000000">
        <w:rPr>
          <w:b w:val="1"/>
          <w:color w:val="00000a"/>
          <w:sz w:val="28"/>
          <w:szCs w:val="28"/>
          <w:highlight w:val="white"/>
          <w:rtl w:val="0"/>
        </w:rPr>
        <w:t xml:space="preserve">Instituto Tecnológico de Costa Rica </w:t>
      </w:r>
    </w:p>
    <w:p w:rsidR="00000000" w:rsidDel="00000000" w:rsidP="00000000" w:rsidRDefault="00000000" w:rsidRPr="00000000" w14:paraId="00000002">
      <w:pPr>
        <w:jc w:val="center"/>
        <w:rPr>
          <w:color w:val="00000a"/>
          <w:sz w:val="28"/>
          <w:szCs w:val="28"/>
          <w:highlight w:val="white"/>
        </w:rPr>
      </w:pPr>
      <w:r w:rsidDel="00000000" w:rsidR="00000000" w:rsidRPr="00000000">
        <w:rPr>
          <w:sz w:val="28"/>
          <w:szCs w:val="28"/>
          <w:rtl w:val="0"/>
        </w:rPr>
        <w:t xml:space="preserve">Área de Ingeniería en Computadores</w:t>
      </w:r>
      <w:r w:rsidDel="00000000" w:rsidR="00000000" w:rsidRPr="00000000">
        <w:rPr>
          <w:rtl w:val="0"/>
        </w:rPr>
      </w:r>
    </w:p>
    <w:p w:rsidR="00000000" w:rsidDel="00000000" w:rsidP="00000000" w:rsidRDefault="00000000" w:rsidRPr="00000000" w14:paraId="00000003">
      <w:pPr>
        <w:jc w:val="center"/>
        <w:rPr>
          <w:color w:val="00000a"/>
          <w:sz w:val="28"/>
          <w:szCs w:val="28"/>
          <w:highlight w:val="white"/>
        </w:rPr>
      </w:pPr>
      <w:r w:rsidDel="00000000" w:rsidR="00000000" w:rsidRPr="00000000">
        <w:rPr>
          <w:color w:val="00000a"/>
          <w:sz w:val="28"/>
          <w:szCs w:val="28"/>
          <w:highlight w:val="white"/>
          <w:rtl w:val="0"/>
        </w:rPr>
        <w:t xml:space="preserve">CE-4101 Especificación y Diseño de Software</w:t>
      </w:r>
    </w:p>
    <w:p w:rsidR="00000000" w:rsidDel="00000000" w:rsidP="00000000" w:rsidRDefault="00000000" w:rsidRPr="00000000" w14:paraId="00000004">
      <w:pPr>
        <w:rPr>
          <w:color w:val="00000a"/>
          <w:sz w:val="28"/>
          <w:szCs w:val="28"/>
          <w:highlight w:val="white"/>
        </w:rPr>
      </w:pPr>
      <w:r w:rsidDel="00000000" w:rsidR="00000000" w:rsidRPr="00000000">
        <w:rPr>
          <w:rtl w:val="0"/>
        </w:rPr>
      </w:r>
    </w:p>
    <w:p w:rsidR="00000000" w:rsidDel="00000000" w:rsidP="00000000" w:rsidRDefault="00000000" w:rsidRPr="00000000" w14:paraId="00000005">
      <w:pPr>
        <w:jc w:val="center"/>
        <w:rPr>
          <w:color w:val="00000a"/>
          <w:sz w:val="28"/>
          <w:szCs w:val="28"/>
        </w:rPr>
      </w:pPr>
      <w:r w:rsidDel="00000000" w:rsidR="00000000" w:rsidRPr="00000000">
        <w:rPr>
          <w:color w:val="00000a"/>
          <w:sz w:val="28"/>
          <w:szCs w:val="28"/>
          <w:highlight w:val="white"/>
        </w:rPr>
        <w:drawing>
          <wp:inline distB="114300" distT="114300" distL="114300" distR="114300">
            <wp:extent cx="2952750" cy="155257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527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color w:val="00000a"/>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Proyecto Digi-Tutor</w:t>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Descripción Arquitectura/Descripción</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Detalla de Diseño (AD/DDD)</w:t>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rPr>
          <w:color w:val="00000a"/>
          <w:sz w:val="28"/>
          <w:szCs w:val="28"/>
          <w:highlight w:val="white"/>
        </w:rPr>
      </w:pPr>
      <w:r w:rsidDel="00000000" w:rsidR="00000000" w:rsidRPr="00000000">
        <w:rPr>
          <w:rtl w:val="0"/>
        </w:rPr>
      </w:r>
    </w:p>
    <w:p w:rsidR="00000000" w:rsidDel="00000000" w:rsidP="00000000" w:rsidRDefault="00000000" w:rsidRPr="00000000" w14:paraId="0000000C">
      <w:pPr>
        <w:jc w:val="center"/>
        <w:rPr>
          <w:color w:val="00000a"/>
          <w:sz w:val="28"/>
          <w:szCs w:val="28"/>
          <w:highlight w:val="white"/>
        </w:rPr>
      </w:pPr>
      <w:r w:rsidDel="00000000" w:rsidR="00000000" w:rsidRPr="00000000">
        <w:rPr>
          <w:color w:val="00000a"/>
          <w:sz w:val="28"/>
          <w:szCs w:val="28"/>
          <w:highlight w:val="white"/>
          <w:rtl w:val="0"/>
        </w:rPr>
        <w:t xml:space="preserve">  </w:t>
      </w:r>
    </w:p>
    <w:p w:rsidR="00000000" w:rsidDel="00000000" w:rsidP="00000000" w:rsidRDefault="00000000" w:rsidRPr="00000000" w14:paraId="0000000D">
      <w:pPr>
        <w:ind w:left="720" w:firstLine="720"/>
        <w:jc w:val="both"/>
        <w:rPr>
          <w:color w:val="00000a"/>
          <w:sz w:val="28"/>
          <w:szCs w:val="28"/>
          <w:highlight w:val="white"/>
        </w:rPr>
      </w:pPr>
      <w:r w:rsidDel="00000000" w:rsidR="00000000" w:rsidRPr="00000000">
        <w:rPr>
          <w:color w:val="00000a"/>
          <w:sz w:val="28"/>
          <w:szCs w:val="28"/>
          <w:highlight w:val="white"/>
          <w:rtl w:val="0"/>
        </w:rPr>
        <w:t xml:space="preserve">Elaborado por: </w:t>
      </w:r>
    </w:p>
    <w:p w:rsidR="00000000" w:rsidDel="00000000" w:rsidP="00000000" w:rsidRDefault="00000000" w:rsidRPr="00000000" w14:paraId="0000000E">
      <w:pPr>
        <w:ind w:left="720" w:firstLine="720"/>
        <w:jc w:val="both"/>
        <w:rPr>
          <w:color w:val="00000a"/>
          <w:sz w:val="28"/>
          <w:szCs w:val="28"/>
          <w:highlight w:val="white"/>
        </w:rPr>
      </w:pPr>
      <w:r w:rsidDel="00000000" w:rsidR="00000000" w:rsidRPr="00000000">
        <w:rPr>
          <w:rtl w:val="0"/>
        </w:rPr>
      </w:r>
    </w:p>
    <w:p w:rsidR="00000000" w:rsidDel="00000000" w:rsidP="00000000" w:rsidRDefault="00000000" w:rsidRPr="00000000" w14:paraId="0000000F">
      <w:pPr>
        <w:numPr>
          <w:ilvl w:val="0"/>
          <w:numId w:val="1"/>
        </w:numPr>
        <w:ind w:left="2880" w:hanging="360"/>
        <w:rPr>
          <w:rFonts w:ascii="Arial" w:cs="Arial" w:eastAsia="Arial" w:hAnsi="Arial"/>
          <w:color w:val="00000a"/>
          <w:sz w:val="28"/>
          <w:szCs w:val="28"/>
        </w:rPr>
      </w:pPr>
      <w:r w:rsidDel="00000000" w:rsidR="00000000" w:rsidRPr="00000000">
        <w:rPr>
          <w:sz w:val="28"/>
          <w:szCs w:val="28"/>
          <w:rtl w:val="0"/>
        </w:rPr>
        <w:t xml:space="preserve">Arturo Chinchilla 2013009344</w:t>
      </w:r>
    </w:p>
    <w:p w:rsidR="00000000" w:rsidDel="00000000" w:rsidP="00000000" w:rsidRDefault="00000000" w:rsidRPr="00000000" w14:paraId="00000010">
      <w:pPr>
        <w:numPr>
          <w:ilvl w:val="0"/>
          <w:numId w:val="1"/>
        </w:numPr>
        <w:ind w:left="2880" w:hanging="360"/>
        <w:rPr>
          <w:rFonts w:ascii="Arial" w:cs="Arial" w:eastAsia="Arial" w:hAnsi="Arial"/>
          <w:color w:val="00000a"/>
          <w:sz w:val="28"/>
          <w:szCs w:val="28"/>
        </w:rPr>
      </w:pPr>
      <w:r w:rsidDel="00000000" w:rsidR="00000000" w:rsidRPr="00000000">
        <w:rPr>
          <w:sz w:val="28"/>
          <w:szCs w:val="28"/>
          <w:rtl w:val="0"/>
        </w:rPr>
        <w:t xml:space="preserve">Fabián Solano Rodríguez 2013116291</w:t>
      </w:r>
    </w:p>
    <w:p w:rsidR="00000000" w:rsidDel="00000000" w:rsidP="00000000" w:rsidRDefault="00000000" w:rsidRPr="00000000" w14:paraId="00000011">
      <w:pPr>
        <w:numPr>
          <w:ilvl w:val="0"/>
          <w:numId w:val="1"/>
        </w:numPr>
        <w:ind w:left="2880" w:hanging="360"/>
        <w:rPr>
          <w:rFonts w:ascii="Arial" w:cs="Arial" w:eastAsia="Arial" w:hAnsi="Arial"/>
          <w:sz w:val="28"/>
          <w:szCs w:val="28"/>
        </w:rPr>
      </w:pPr>
      <w:r w:rsidDel="00000000" w:rsidR="00000000" w:rsidRPr="00000000">
        <w:rPr>
          <w:sz w:val="28"/>
          <w:szCs w:val="28"/>
          <w:rtl w:val="0"/>
        </w:rPr>
        <w:t xml:space="preserve">Juan Navarro Camacho 201236227</w:t>
      </w:r>
    </w:p>
    <w:p w:rsidR="00000000" w:rsidDel="00000000" w:rsidP="00000000" w:rsidRDefault="00000000" w:rsidRPr="00000000" w14:paraId="00000012">
      <w:pPr>
        <w:numPr>
          <w:ilvl w:val="0"/>
          <w:numId w:val="1"/>
        </w:numPr>
        <w:ind w:left="2880" w:hanging="360"/>
        <w:rPr>
          <w:rFonts w:ascii="Arial" w:cs="Arial" w:eastAsia="Arial" w:hAnsi="Arial"/>
          <w:sz w:val="28"/>
          <w:szCs w:val="28"/>
        </w:rPr>
      </w:pPr>
      <w:r w:rsidDel="00000000" w:rsidR="00000000" w:rsidRPr="00000000">
        <w:rPr>
          <w:sz w:val="28"/>
          <w:szCs w:val="28"/>
          <w:rtl w:val="0"/>
        </w:rPr>
        <w:t xml:space="preserve">Malcolm Davis Steele 201271325</w:t>
      </w:r>
    </w:p>
    <w:p w:rsidR="00000000" w:rsidDel="00000000" w:rsidP="00000000" w:rsidRDefault="00000000" w:rsidRPr="00000000" w14:paraId="00000013">
      <w:pPr>
        <w:numPr>
          <w:ilvl w:val="0"/>
          <w:numId w:val="1"/>
        </w:numPr>
        <w:ind w:left="2880" w:hanging="360"/>
        <w:rPr>
          <w:rFonts w:ascii="Arial" w:cs="Arial" w:eastAsia="Arial" w:hAnsi="Arial"/>
          <w:sz w:val="28"/>
          <w:szCs w:val="28"/>
        </w:rPr>
      </w:pPr>
      <w:r w:rsidDel="00000000" w:rsidR="00000000" w:rsidRPr="00000000">
        <w:rPr>
          <w:sz w:val="28"/>
          <w:szCs w:val="28"/>
          <w:rtl w:val="0"/>
        </w:rPr>
        <w:t xml:space="preserve">Santiago Gamboa Ramírez 2014092362</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jc w:val="both"/>
        <w:rPr>
          <w:color w:val="00000a"/>
          <w:sz w:val="28"/>
          <w:szCs w:val="28"/>
          <w:highlight w:val="white"/>
        </w:rPr>
      </w:pPr>
      <w:r w:rsidDel="00000000" w:rsidR="00000000" w:rsidRPr="00000000">
        <w:rPr>
          <w:rtl w:val="0"/>
        </w:rPr>
      </w:r>
    </w:p>
    <w:p w:rsidR="00000000" w:rsidDel="00000000" w:rsidP="00000000" w:rsidRDefault="00000000" w:rsidRPr="00000000" w14:paraId="00000016">
      <w:pPr>
        <w:jc w:val="center"/>
        <w:rPr>
          <w:color w:val="00000a"/>
          <w:sz w:val="28"/>
          <w:szCs w:val="28"/>
          <w:highlight w:val="white"/>
        </w:rPr>
      </w:pPr>
      <w:r w:rsidDel="00000000" w:rsidR="00000000" w:rsidRPr="00000000">
        <w:rPr>
          <w:color w:val="00000a"/>
          <w:sz w:val="28"/>
          <w:szCs w:val="28"/>
          <w:highlight w:val="white"/>
          <w:rtl w:val="0"/>
        </w:rPr>
        <w:t xml:space="preserve"> </w:t>
      </w:r>
    </w:p>
    <w:p w:rsidR="00000000" w:rsidDel="00000000" w:rsidP="00000000" w:rsidRDefault="00000000" w:rsidRPr="00000000" w14:paraId="00000017">
      <w:pPr>
        <w:jc w:val="center"/>
        <w:rPr>
          <w:color w:val="00000a"/>
          <w:sz w:val="28"/>
          <w:szCs w:val="28"/>
          <w:highlight w:val="white"/>
        </w:rPr>
      </w:pPr>
      <w:r w:rsidDel="00000000" w:rsidR="00000000" w:rsidRPr="00000000">
        <w:rPr>
          <w:color w:val="00000a"/>
          <w:sz w:val="28"/>
          <w:szCs w:val="28"/>
          <w:highlight w:val="white"/>
          <w:rtl w:val="0"/>
        </w:rPr>
        <w:t xml:space="preserve"> </w:t>
      </w:r>
    </w:p>
    <w:p w:rsidR="00000000" w:rsidDel="00000000" w:rsidP="00000000" w:rsidRDefault="00000000" w:rsidRPr="00000000" w14:paraId="00000018">
      <w:pPr>
        <w:jc w:val="center"/>
        <w:rPr>
          <w:color w:val="00000a"/>
          <w:sz w:val="28"/>
          <w:szCs w:val="28"/>
          <w:highlight w:val="white"/>
        </w:rPr>
      </w:pPr>
      <w:r w:rsidDel="00000000" w:rsidR="00000000" w:rsidRPr="00000000">
        <w:rPr>
          <w:color w:val="00000a"/>
          <w:sz w:val="28"/>
          <w:szCs w:val="28"/>
          <w:highlight w:val="white"/>
          <w:rtl w:val="0"/>
        </w:rPr>
        <w:t xml:space="preserve">Profesor: </w:t>
      </w:r>
    </w:p>
    <w:p w:rsidR="00000000" w:rsidDel="00000000" w:rsidP="00000000" w:rsidRDefault="00000000" w:rsidRPr="00000000" w14:paraId="00000019">
      <w:pPr>
        <w:jc w:val="center"/>
        <w:rPr>
          <w:color w:val="00000a"/>
          <w:sz w:val="28"/>
          <w:szCs w:val="28"/>
          <w:highlight w:val="white"/>
        </w:rPr>
      </w:pPr>
      <w:r w:rsidDel="00000000" w:rsidR="00000000" w:rsidRPr="00000000">
        <w:rPr>
          <w:sz w:val="28"/>
          <w:szCs w:val="28"/>
          <w:rtl w:val="0"/>
        </w:rPr>
        <w:t xml:space="preserve">Ing. Daniel Madriz Huertas</w:t>
      </w:r>
      <w:r w:rsidDel="00000000" w:rsidR="00000000" w:rsidRPr="00000000">
        <w:rPr>
          <w:rtl w:val="0"/>
        </w:rPr>
      </w:r>
    </w:p>
    <w:p w:rsidR="00000000" w:rsidDel="00000000" w:rsidP="00000000" w:rsidRDefault="00000000" w:rsidRPr="00000000" w14:paraId="0000001A">
      <w:pPr>
        <w:jc w:val="center"/>
        <w:rPr>
          <w:color w:val="00000a"/>
          <w:sz w:val="28"/>
          <w:szCs w:val="28"/>
          <w:highlight w:val="white"/>
        </w:rPr>
      </w:pPr>
      <w:r w:rsidDel="00000000" w:rsidR="00000000" w:rsidRPr="00000000">
        <w:rPr>
          <w:color w:val="00000a"/>
          <w:sz w:val="28"/>
          <w:szCs w:val="28"/>
          <w:highlight w:val="white"/>
          <w:rtl w:val="0"/>
        </w:rPr>
        <w:t xml:space="preserve"> </w:t>
      </w:r>
    </w:p>
    <w:p w:rsidR="00000000" w:rsidDel="00000000" w:rsidP="00000000" w:rsidRDefault="00000000" w:rsidRPr="00000000" w14:paraId="0000001B">
      <w:pPr>
        <w:jc w:val="center"/>
        <w:rPr>
          <w:color w:val="00000a"/>
          <w:sz w:val="28"/>
          <w:szCs w:val="28"/>
          <w:highlight w:val="white"/>
        </w:rPr>
      </w:pPr>
      <w:r w:rsidDel="00000000" w:rsidR="00000000" w:rsidRPr="00000000">
        <w:rPr>
          <w:color w:val="00000a"/>
          <w:sz w:val="28"/>
          <w:szCs w:val="28"/>
          <w:highlight w:val="white"/>
          <w:rtl w:val="0"/>
        </w:rPr>
        <w:t xml:space="preserve"> </w:t>
      </w:r>
    </w:p>
    <w:p w:rsidR="00000000" w:rsidDel="00000000" w:rsidP="00000000" w:rsidRDefault="00000000" w:rsidRPr="00000000" w14:paraId="0000001C">
      <w:pPr>
        <w:jc w:val="center"/>
        <w:rPr>
          <w:color w:val="00000a"/>
          <w:sz w:val="28"/>
          <w:szCs w:val="28"/>
          <w:highlight w:val="white"/>
        </w:rPr>
      </w:pPr>
      <w:r w:rsidDel="00000000" w:rsidR="00000000" w:rsidRPr="00000000">
        <w:rPr>
          <w:color w:val="00000a"/>
          <w:sz w:val="28"/>
          <w:szCs w:val="28"/>
          <w:highlight w:val="white"/>
          <w:rtl w:val="0"/>
        </w:rPr>
        <w:t xml:space="preserve">Cartago </w:t>
      </w:r>
    </w:p>
    <w:p w:rsidR="00000000" w:rsidDel="00000000" w:rsidP="00000000" w:rsidRDefault="00000000" w:rsidRPr="00000000" w14:paraId="0000001D">
      <w:pPr>
        <w:jc w:val="center"/>
        <w:rPr/>
      </w:pPr>
      <w:r w:rsidDel="00000000" w:rsidR="00000000" w:rsidRPr="00000000">
        <w:rPr>
          <w:color w:val="00000a"/>
          <w:sz w:val="28"/>
          <w:szCs w:val="28"/>
          <w:highlight w:val="white"/>
          <w:rtl w:val="0"/>
        </w:rPr>
        <w:t xml:space="preserve">Segundo Semestre </w:t>
      </w:r>
      <w:r w:rsidDel="00000000" w:rsidR="00000000" w:rsidRPr="00000000">
        <w:rPr>
          <w:color w:val="00000a"/>
          <w:sz w:val="28"/>
          <w:szCs w:val="28"/>
          <w:highlight w:val="white"/>
          <w:rtl w:val="0"/>
        </w:rPr>
        <w:t xml:space="preserve">2017</w:t>
      </w:r>
      <w:r w:rsidDel="00000000" w:rsidR="00000000" w:rsidRPr="00000000">
        <w:rPr>
          <w:rtl w:val="0"/>
        </w:rPr>
      </w:r>
    </w:p>
    <w:p w:rsidR="00000000" w:rsidDel="00000000" w:rsidP="00000000" w:rsidRDefault="00000000" w:rsidRPr="00000000" w14:paraId="0000001E">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rzoz98qme2yd">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_rzoz98qme2yd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pPr>
          <w:hyperlink w:anchor="_fpw507ctghgu">
            <w:r w:rsidDel="00000000" w:rsidR="00000000" w:rsidRPr="00000000">
              <w:rPr>
                <w:rtl w:val="0"/>
              </w:rPr>
              <w:t xml:space="preserve">Control de documento.</w:t>
            </w:r>
          </w:hyperlink>
          <w:r w:rsidDel="00000000" w:rsidR="00000000" w:rsidRPr="00000000">
            <w:rPr>
              <w:rtl w:val="0"/>
            </w:rPr>
            <w:tab/>
          </w:r>
          <w:r w:rsidDel="00000000" w:rsidR="00000000" w:rsidRPr="00000000">
            <w:fldChar w:fldCharType="begin"/>
            <w:instrText xml:space="preserve"> PAGEREF _fpw507ctghgu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pPr>
          <w:hyperlink w:anchor="_hywyemeonh2b">
            <w:r w:rsidDel="00000000" w:rsidR="00000000" w:rsidRPr="00000000">
              <w:rPr>
                <w:rtl w:val="0"/>
              </w:rPr>
              <w:t xml:space="preserve">Tabla de definiciones y acrónimos.</w:t>
            </w:r>
          </w:hyperlink>
          <w:r w:rsidDel="00000000" w:rsidR="00000000" w:rsidRPr="00000000">
            <w:rPr>
              <w:rtl w:val="0"/>
            </w:rPr>
            <w:tab/>
          </w:r>
          <w:r w:rsidDel="00000000" w:rsidR="00000000" w:rsidRPr="00000000">
            <w:fldChar w:fldCharType="begin"/>
            <w:instrText xml:space="preserve"> PAGEREF _hywyemeonh2b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pPr>
          <w:hyperlink w:anchor="_owr8v8q5yhj">
            <w:r w:rsidDel="00000000" w:rsidR="00000000" w:rsidRPr="00000000">
              <w:rPr>
                <w:rtl w:val="0"/>
              </w:rPr>
              <w:t xml:space="preserve">Visión general del documento.</w:t>
            </w:r>
          </w:hyperlink>
          <w:r w:rsidDel="00000000" w:rsidR="00000000" w:rsidRPr="00000000">
            <w:rPr>
              <w:rtl w:val="0"/>
            </w:rPr>
            <w:tab/>
          </w:r>
          <w:r w:rsidDel="00000000" w:rsidR="00000000" w:rsidRPr="00000000">
            <w:fldChar w:fldCharType="begin"/>
            <w:instrText xml:space="preserve"> PAGEREF _owr8v8q5yhj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pPr>
          <w:hyperlink w:anchor="_szvt80tgfvj5">
            <w:r w:rsidDel="00000000" w:rsidR="00000000" w:rsidRPr="00000000">
              <w:rPr>
                <w:b w:val="1"/>
                <w:rtl w:val="0"/>
              </w:rPr>
              <w:t xml:space="preserve">Descripción de Arquitectura.</w:t>
            </w:r>
          </w:hyperlink>
          <w:r w:rsidDel="00000000" w:rsidR="00000000" w:rsidRPr="00000000">
            <w:rPr>
              <w:b w:val="1"/>
              <w:rtl w:val="0"/>
            </w:rPr>
            <w:tab/>
          </w:r>
          <w:r w:rsidDel="00000000" w:rsidR="00000000" w:rsidRPr="00000000">
            <w:fldChar w:fldCharType="begin"/>
            <w:instrText xml:space="preserve"> PAGEREF _szvt80tgfvj5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pPr>
          <w:hyperlink w:anchor="_8gj9p2t1yb9k">
            <w:r w:rsidDel="00000000" w:rsidR="00000000" w:rsidRPr="00000000">
              <w:rPr>
                <w:rtl w:val="0"/>
              </w:rPr>
              <w:t xml:space="preserve">Diagrama de Contexto con tabla de descripción.</w:t>
            </w:r>
          </w:hyperlink>
          <w:r w:rsidDel="00000000" w:rsidR="00000000" w:rsidRPr="00000000">
            <w:rPr>
              <w:rtl w:val="0"/>
            </w:rPr>
            <w:tab/>
          </w:r>
          <w:r w:rsidDel="00000000" w:rsidR="00000000" w:rsidRPr="00000000">
            <w:fldChar w:fldCharType="begin"/>
            <w:instrText xml:space="preserve"> PAGEREF _8gj9p2t1yb9k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pPr>
          <w:hyperlink w:anchor="_k2h04geiyp4w">
            <w:r w:rsidDel="00000000" w:rsidR="00000000" w:rsidRPr="00000000">
              <w:rPr>
                <w:rtl w:val="0"/>
              </w:rPr>
              <w:t xml:space="preserve">Modelo de estructura modular</w:t>
            </w:r>
          </w:hyperlink>
          <w:r w:rsidDel="00000000" w:rsidR="00000000" w:rsidRPr="00000000">
            <w:rPr>
              <w:rtl w:val="0"/>
            </w:rPr>
            <w:tab/>
          </w:r>
          <w:r w:rsidDel="00000000" w:rsidR="00000000" w:rsidRPr="00000000">
            <w:fldChar w:fldCharType="begin"/>
            <w:instrText xml:space="preserve"> PAGEREF _k2h04geiyp4w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pPr>
          <w:hyperlink w:anchor="_72i8jcorrkhy">
            <w:r w:rsidDel="00000000" w:rsidR="00000000" w:rsidRPr="00000000">
              <w:rPr>
                <w:rtl w:val="0"/>
              </w:rPr>
              <w:t xml:space="preserve">Descripción de capas del sistema Digi-Tutor</w:t>
            </w:r>
          </w:hyperlink>
          <w:r w:rsidDel="00000000" w:rsidR="00000000" w:rsidRPr="00000000">
            <w:rPr>
              <w:rtl w:val="0"/>
            </w:rPr>
            <w:tab/>
          </w:r>
          <w:r w:rsidDel="00000000" w:rsidR="00000000" w:rsidRPr="00000000">
            <w:fldChar w:fldCharType="begin"/>
            <w:instrText xml:space="preserve"> PAGEREF _72i8jcorrkhy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pPr>
          <w:hyperlink w:anchor="_vsx1xfsakop">
            <w:r w:rsidDel="00000000" w:rsidR="00000000" w:rsidRPr="00000000">
              <w:rPr>
                <w:b w:val="1"/>
                <w:rtl w:val="0"/>
              </w:rPr>
              <w:t xml:space="preserve">Requerimientos Funcionales</w:t>
            </w:r>
          </w:hyperlink>
          <w:r w:rsidDel="00000000" w:rsidR="00000000" w:rsidRPr="00000000">
            <w:rPr>
              <w:b w:val="1"/>
              <w:rtl w:val="0"/>
            </w:rPr>
            <w:tab/>
          </w:r>
          <w:r w:rsidDel="00000000" w:rsidR="00000000" w:rsidRPr="00000000">
            <w:fldChar w:fldCharType="begin"/>
            <w:instrText xml:space="preserve"> PAGEREF _vsx1xfsakop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pPr>
          <w:hyperlink w:anchor="_rviudh6e6uu6">
            <w:r w:rsidDel="00000000" w:rsidR="00000000" w:rsidRPr="00000000">
              <w:rPr>
                <w:rtl w:val="0"/>
              </w:rPr>
              <w:t xml:space="preserve">Diagrama de Casos de Uso.</w:t>
            </w:r>
          </w:hyperlink>
          <w:r w:rsidDel="00000000" w:rsidR="00000000" w:rsidRPr="00000000">
            <w:rPr>
              <w:rtl w:val="0"/>
            </w:rPr>
            <w:tab/>
          </w:r>
          <w:r w:rsidDel="00000000" w:rsidR="00000000" w:rsidRPr="00000000">
            <w:fldChar w:fldCharType="begin"/>
            <w:instrText xml:space="preserve"> PAGEREF _rviudh6e6uu6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pPr>
          <w:hyperlink w:anchor="_vd2bltdgcr12">
            <w:r w:rsidDel="00000000" w:rsidR="00000000" w:rsidRPr="00000000">
              <w:rPr>
                <w:rtl w:val="0"/>
              </w:rPr>
              <w:t xml:space="preserve">Diagramas de Secuencia de clases.</w:t>
            </w:r>
          </w:hyperlink>
          <w:r w:rsidDel="00000000" w:rsidR="00000000" w:rsidRPr="00000000">
            <w:rPr>
              <w:rtl w:val="0"/>
            </w:rPr>
            <w:tab/>
          </w:r>
          <w:r w:rsidDel="00000000" w:rsidR="00000000" w:rsidRPr="00000000">
            <w:fldChar w:fldCharType="begin"/>
            <w:instrText xml:space="preserve"> PAGEREF _vd2bltdgcr12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pPr>
          <w:hyperlink w:anchor="_julutgfbuez1">
            <w:r w:rsidDel="00000000" w:rsidR="00000000" w:rsidRPr="00000000">
              <w:rPr>
                <w:rtl w:val="0"/>
              </w:rPr>
              <w:t xml:space="preserve">Diagrama de Clases de Diseño.</w:t>
            </w:r>
          </w:hyperlink>
          <w:r w:rsidDel="00000000" w:rsidR="00000000" w:rsidRPr="00000000">
            <w:rPr>
              <w:rtl w:val="0"/>
            </w:rPr>
            <w:tab/>
          </w:r>
          <w:r w:rsidDel="00000000" w:rsidR="00000000" w:rsidRPr="00000000">
            <w:fldChar w:fldCharType="begin"/>
            <w:instrText xml:space="preserve"> PAGEREF _julutgfbuez1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pPr>
          <w:hyperlink w:anchor="_jhahs624ean8">
            <w:r w:rsidDel="00000000" w:rsidR="00000000" w:rsidRPr="00000000">
              <w:rPr>
                <w:rtl w:val="0"/>
              </w:rPr>
              <w:t xml:space="preserve">Descripción de patrones de diseño utilizados.</w:t>
            </w:r>
          </w:hyperlink>
          <w:r w:rsidDel="00000000" w:rsidR="00000000" w:rsidRPr="00000000">
            <w:rPr>
              <w:rtl w:val="0"/>
            </w:rPr>
            <w:tab/>
          </w:r>
          <w:r w:rsidDel="00000000" w:rsidR="00000000" w:rsidRPr="00000000">
            <w:fldChar w:fldCharType="begin"/>
            <w:instrText xml:space="preserve"> PAGEREF _jhahs624ean8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pPr>
          <w:hyperlink w:anchor="_133v5tyigyqd">
            <w:r w:rsidDel="00000000" w:rsidR="00000000" w:rsidRPr="00000000">
              <w:rPr>
                <w:b w:val="1"/>
                <w:rtl w:val="0"/>
              </w:rPr>
              <w:t xml:space="preserve">Diseño de Datos.</w:t>
            </w:r>
          </w:hyperlink>
          <w:r w:rsidDel="00000000" w:rsidR="00000000" w:rsidRPr="00000000">
            <w:rPr>
              <w:b w:val="1"/>
              <w:rtl w:val="0"/>
            </w:rPr>
            <w:tab/>
          </w:r>
          <w:r w:rsidDel="00000000" w:rsidR="00000000" w:rsidRPr="00000000">
            <w:fldChar w:fldCharType="begin"/>
            <w:instrText xml:space="preserve"> PAGEREF _133v5tyigyqd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pPr>
          <w:hyperlink w:anchor="_xlxs8xomx8zu">
            <w:r w:rsidDel="00000000" w:rsidR="00000000" w:rsidRPr="00000000">
              <w:rPr>
                <w:rtl w:val="0"/>
              </w:rPr>
              <w:t xml:space="preserve">Diagrama de Base de Datos</w:t>
            </w:r>
          </w:hyperlink>
          <w:r w:rsidDel="00000000" w:rsidR="00000000" w:rsidRPr="00000000">
            <w:rPr>
              <w:rtl w:val="0"/>
            </w:rPr>
            <w:tab/>
          </w:r>
          <w:r w:rsidDel="00000000" w:rsidR="00000000" w:rsidRPr="00000000">
            <w:fldChar w:fldCharType="begin"/>
            <w:instrText xml:space="preserve"> PAGEREF _xlxs8xomx8zu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after="80" w:before="200" w:line="240" w:lineRule="auto"/>
            <w:ind w:left="0" w:firstLine="0"/>
            <w:rPr/>
          </w:pPr>
          <w:hyperlink w:anchor="_dntiensmxsi9">
            <w:r w:rsidDel="00000000" w:rsidR="00000000" w:rsidRPr="00000000">
              <w:rPr>
                <w:b w:val="1"/>
                <w:rtl w:val="0"/>
              </w:rPr>
              <w:t xml:space="preserve">ANEXOS</w:t>
            </w:r>
          </w:hyperlink>
          <w:r w:rsidDel="00000000" w:rsidR="00000000" w:rsidRPr="00000000">
            <w:rPr>
              <w:b w:val="1"/>
              <w:rtl w:val="0"/>
            </w:rPr>
            <w:tab/>
          </w:r>
          <w:r w:rsidDel="00000000" w:rsidR="00000000" w:rsidRPr="00000000">
            <w:fldChar w:fldCharType="begin"/>
            <w:instrText xml:space="preserve"> PAGEREF _dntiensmxsi9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pStyle w:val="Heading2"/>
        <w:numPr>
          <w:ilvl w:val="0"/>
          <w:numId w:val="2"/>
        </w:numPr>
        <w:ind w:left="720" w:hanging="360"/>
        <w:rPr/>
      </w:pPr>
      <w:bookmarkStart w:colFirst="0" w:colLast="0" w:name="_rzoz98qme2yd" w:id="0"/>
      <w:bookmarkEnd w:id="0"/>
      <w:r w:rsidDel="00000000" w:rsidR="00000000" w:rsidRPr="00000000">
        <w:rPr>
          <w:rtl w:val="0"/>
        </w:rPr>
        <w:t xml:space="preserve">Introducción.</w:t>
      </w:r>
    </w:p>
    <w:p w:rsidR="00000000" w:rsidDel="00000000" w:rsidP="00000000" w:rsidRDefault="00000000" w:rsidRPr="00000000" w14:paraId="00000049">
      <w:pPr>
        <w:pStyle w:val="Heading3"/>
        <w:numPr>
          <w:ilvl w:val="1"/>
          <w:numId w:val="2"/>
        </w:numPr>
        <w:ind w:left="1440" w:hanging="360"/>
        <w:rPr/>
      </w:pPr>
      <w:bookmarkStart w:colFirst="0" w:colLast="0" w:name="_fpw507ctghgu" w:id="1"/>
      <w:bookmarkEnd w:id="1"/>
      <w:r w:rsidDel="00000000" w:rsidR="00000000" w:rsidRPr="00000000">
        <w:rPr>
          <w:rtl w:val="0"/>
        </w:rPr>
        <w:t xml:space="preserve">Control de documento.</w:t>
      </w:r>
    </w:p>
    <w:p w:rsidR="00000000" w:rsidDel="00000000" w:rsidP="00000000" w:rsidRDefault="00000000" w:rsidRPr="00000000" w14:paraId="0000004A">
      <w:pPr>
        <w:ind w:left="720" w:firstLine="0"/>
        <w:jc w:val="center"/>
        <w:rPr>
          <w:color w:val="00000a"/>
          <w:sz w:val="24"/>
          <w:szCs w:val="24"/>
          <w:highlight w:val="white"/>
        </w:rPr>
      </w:pPr>
      <w:r w:rsidDel="00000000" w:rsidR="00000000" w:rsidRPr="00000000">
        <w:rPr>
          <w:color w:val="00000a"/>
          <w:sz w:val="24"/>
          <w:szCs w:val="24"/>
          <w:highlight w:val="white"/>
          <w:rtl w:val="0"/>
        </w:rPr>
        <w:t xml:space="preserve">Cuadro 1: Historial de revisión</w:t>
      </w:r>
    </w:p>
    <w:tbl>
      <w:tblPr>
        <w:tblStyle w:val="Table1"/>
        <w:tblW w:w="83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305"/>
        <w:gridCol w:w="1425"/>
        <w:gridCol w:w="4425"/>
        <w:tblGridChange w:id="0">
          <w:tblGrid>
            <w:gridCol w:w="1155"/>
            <w:gridCol w:w="1305"/>
            <w:gridCol w:w="1425"/>
            <w:gridCol w:w="4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color w:val="00000a"/>
                <w:sz w:val="24"/>
                <w:szCs w:val="24"/>
                <w:highlight w:val="white"/>
              </w:rPr>
            </w:pPr>
            <w:r w:rsidDel="00000000" w:rsidR="00000000" w:rsidRPr="00000000">
              <w:rPr>
                <w:color w:val="00000a"/>
                <w:sz w:val="24"/>
                <w:szCs w:val="24"/>
                <w:highlight w:val="white"/>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color w:val="00000a"/>
                <w:sz w:val="24"/>
                <w:szCs w:val="24"/>
                <w:highlight w:val="white"/>
              </w:rPr>
            </w:pPr>
            <w:r w:rsidDel="00000000" w:rsidR="00000000" w:rsidRPr="00000000">
              <w:rPr>
                <w:color w:val="00000a"/>
                <w:sz w:val="24"/>
                <w:szCs w:val="24"/>
                <w:highlight w:val="white"/>
                <w:rtl w:val="0"/>
              </w:rPr>
              <w:t xml:space="preserve">Fecha de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color w:val="00000a"/>
                <w:sz w:val="24"/>
                <w:szCs w:val="24"/>
                <w:highlight w:val="white"/>
              </w:rPr>
            </w:pPr>
            <w:r w:rsidDel="00000000" w:rsidR="00000000" w:rsidRPr="00000000">
              <w:rPr>
                <w:color w:val="00000a"/>
                <w:sz w:val="24"/>
                <w:szCs w:val="24"/>
                <w:highlight w:val="white"/>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color w:val="00000a"/>
                <w:sz w:val="24"/>
                <w:szCs w:val="24"/>
                <w:highlight w:val="white"/>
              </w:rPr>
            </w:pPr>
            <w:r w:rsidDel="00000000" w:rsidR="00000000" w:rsidRPr="00000000">
              <w:rPr>
                <w:color w:val="00000a"/>
                <w:sz w:val="24"/>
                <w:szCs w:val="24"/>
                <w:highlight w:val="white"/>
                <w:rtl w:val="0"/>
              </w:rPr>
              <w:t xml:space="preserve">Descripción del Cambio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00000a"/>
                <w:sz w:val="24"/>
                <w:szCs w:val="24"/>
                <w:highlight w:val="white"/>
              </w:rPr>
            </w:pPr>
            <w:r w:rsidDel="00000000" w:rsidR="00000000" w:rsidRPr="00000000">
              <w:rPr>
                <w:color w:val="00000a"/>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00000a"/>
                <w:sz w:val="24"/>
                <w:szCs w:val="24"/>
                <w:highlight w:val="white"/>
              </w:rPr>
            </w:pPr>
            <w:r w:rsidDel="00000000" w:rsidR="00000000" w:rsidRPr="00000000">
              <w:rPr>
                <w:color w:val="00000a"/>
                <w:sz w:val="24"/>
                <w:szCs w:val="24"/>
                <w:highlight w:val="white"/>
                <w:rtl w:val="0"/>
              </w:rPr>
              <w:t xml:space="preserve">27/11/2017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00000a"/>
                <w:sz w:val="24"/>
                <w:szCs w:val="24"/>
                <w:highlight w:val="white"/>
              </w:rPr>
            </w:pPr>
            <w:r w:rsidDel="00000000" w:rsidR="00000000" w:rsidRPr="00000000">
              <w:rPr>
                <w:color w:val="00000a"/>
                <w:sz w:val="24"/>
                <w:szCs w:val="24"/>
                <w:highlight w:val="white"/>
                <w:rtl w:val="0"/>
              </w:rPr>
              <w:t xml:space="preserve">JAMS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00000a"/>
                <w:sz w:val="24"/>
                <w:szCs w:val="24"/>
                <w:highlight w:val="white"/>
              </w:rPr>
            </w:pPr>
            <w:r w:rsidDel="00000000" w:rsidR="00000000" w:rsidRPr="00000000">
              <w:rPr>
                <w:color w:val="00000a"/>
                <w:sz w:val="24"/>
                <w:szCs w:val="24"/>
                <w:highlight w:val="white"/>
                <w:rtl w:val="0"/>
              </w:rPr>
              <w:t xml:space="preserve">Se crea el documento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00000a"/>
                <w:sz w:val="24"/>
                <w:szCs w:val="24"/>
                <w:highlight w:val="white"/>
              </w:rPr>
            </w:pPr>
            <w:r w:rsidDel="00000000" w:rsidR="00000000" w:rsidRPr="00000000">
              <w:rPr>
                <w:color w:val="00000a"/>
                <w:sz w:val="24"/>
                <w:szCs w:val="24"/>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00000a"/>
                <w:sz w:val="24"/>
                <w:szCs w:val="24"/>
                <w:highlight w:val="white"/>
              </w:rPr>
            </w:pPr>
            <w:r w:rsidDel="00000000" w:rsidR="00000000" w:rsidRPr="00000000">
              <w:rPr>
                <w:color w:val="00000a"/>
                <w:sz w:val="24"/>
                <w:szCs w:val="24"/>
                <w:highlight w:val="white"/>
                <w:rtl w:val="0"/>
              </w:rPr>
              <w:t xml:space="preserve">2/12/2017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00000a"/>
                <w:sz w:val="24"/>
                <w:szCs w:val="24"/>
                <w:highlight w:val="white"/>
              </w:rPr>
            </w:pPr>
            <w:r w:rsidDel="00000000" w:rsidR="00000000" w:rsidRPr="00000000">
              <w:rPr>
                <w:color w:val="00000a"/>
                <w:sz w:val="24"/>
                <w:szCs w:val="24"/>
                <w:highlight w:val="white"/>
                <w:rtl w:val="0"/>
              </w:rPr>
              <w:t xml:space="preserve">JAMS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00000a"/>
                <w:sz w:val="24"/>
                <w:szCs w:val="24"/>
                <w:highlight w:val="white"/>
              </w:rPr>
            </w:pPr>
            <w:r w:rsidDel="00000000" w:rsidR="00000000" w:rsidRPr="00000000">
              <w:rPr>
                <w:color w:val="00000a"/>
                <w:sz w:val="24"/>
                <w:szCs w:val="24"/>
                <w:highlight w:val="white"/>
                <w:rtl w:val="0"/>
              </w:rPr>
              <w:t xml:space="preserve">Se agregaron diferentes diagramas</w:t>
            </w:r>
          </w:p>
        </w:tc>
      </w:tr>
    </w:tbl>
    <w:p w:rsidR="00000000" w:rsidDel="00000000" w:rsidP="00000000" w:rsidRDefault="00000000" w:rsidRPr="00000000" w14:paraId="00000057">
      <w:pPr>
        <w:ind w:left="720" w:firstLine="0"/>
        <w:jc w:val="center"/>
        <w:rPr>
          <w:color w:val="00000a"/>
          <w:sz w:val="24"/>
          <w:szCs w:val="24"/>
          <w:highlight w:val="white"/>
        </w:rPr>
      </w:pPr>
      <w:r w:rsidDel="00000000" w:rsidR="00000000" w:rsidRPr="00000000">
        <w:rPr>
          <w:rtl w:val="0"/>
        </w:rPr>
      </w:r>
    </w:p>
    <w:p w:rsidR="00000000" w:rsidDel="00000000" w:rsidP="00000000" w:rsidRDefault="00000000" w:rsidRPr="00000000" w14:paraId="00000058">
      <w:pPr>
        <w:ind w:left="720" w:firstLine="0"/>
        <w:jc w:val="center"/>
        <w:rPr>
          <w:color w:val="00000a"/>
          <w:sz w:val="24"/>
          <w:szCs w:val="24"/>
          <w:highlight w:val="white"/>
        </w:rPr>
      </w:pPr>
      <w:r w:rsidDel="00000000" w:rsidR="00000000" w:rsidRPr="00000000">
        <w:rPr>
          <w:color w:val="00000a"/>
          <w:sz w:val="24"/>
          <w:szCs w:val="24"/>
          <w:highlight w:val="white"/>
          <w:rtl w:val="0"/>
        </w:rPr>
        <w:t xml:space="preserve">Cuadro 2:  Identificación de los cambios y de la versión vigente de los Documentos</w:t>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00000a"/>
                <w:sz w:val="24"/>
                <w:szCs w:val="24"/>
                <w:highlight w:val="white"/>
              </w:rPr>
            </w:pPr>
            <w:r w:rsidDel="00000000" w:rsidR="00000000" w:rsidRPr="00000000">
              <w:rPr>
                <w:color w:val="00000a"/>
                <w:sz w:val="24"/>
                <w:szCs w:val="24"/>
                <w:highlight w:val="white"/>
                <w:rtl w:val="0"/>
              </w:rPr>
              <w:t xml:space="preserve">Versión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00000a"/>
                <w:sz w:val="24"/>
                <w:szCs w:val="24"/>
                <w:highlight w:val="white"/>
              </w:rPr>
            </w:pPr>
            <w:r w:rsidDel="00000000" w:rsidR="00000000" w:rsidRPr="00000000">
              <w:rPr>
                <w:color w:val="00000a"/>
                <w:sz w:val="24"/>
                <w:szCs w:val="24"/>
                <w:highlight w:val="white"/>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00000a"/>
                <w:sz w:val="24"/>
                <w:szCs w:val="24"/>
                <w:highlight w:val="white"/>
              </w:rPr>
            </w:pPr>
            <w:r w:rsidDel="00000000" w:rsidR="00000000" w:rsidRPr="00000000">
              <w:rPr>
                <w:color w:val="00000a"/>
                <w:sz w:val="24"/>
                <w:szCs w:val="24"/>
                <w:highlight w:val="white"/>
                <w:rtl w:val="0"/>
              </w:rPr>
              <w:t xml:space="preserve">Versión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color w:val="00000a"/>
                <w:sz w:val="24"/>
                <w:szCs w:val="24"/>
                <w:highlight w:val="white"/>
              </w:rPr>
            </w:pPr>
            <w:r w:rsidDel="00000000" w:rsidR="00000000" w:rsidRPr="00000000">
              <w:rPr>
                <w:color w:val="00000a"/>
                <w:sz w:val="24"/>
                <w:szCs w:val="24"/>
                <w:highlight w:val="white"/>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00000a"/>
                <w:sz w:val="24"/>
                <w:szCs w:val="24"/>
                <w:highlight w:val="white"/>
              </w:rPr>
            </w:pPr>
            <w:r w:rsidDel="00000000" w:rsidR="00000000" w:rsidRPr="00000000">
              <w:rPr>
                <w:color w:val="00000a"/>
                <w:sz w:val="24"/>
                <w:szCs w:val="24"/>
                <w:highlight w:val="white"/>
                <w:rtl w:val="0"/>
              </w:rPr>
              <w:t xml:space="preserve">Fecha de última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00000a"/>
                <w:sz w:val="24"/>
                <w:szCs w:val="24"/>
                <w:highlight w:val="white"/>
              </w:rPr>
            </w:pPr>
            <w:r w:rsidDel="00000000" w:rsidR="00000000" w:rsidRPr="00000000">
              <w:rPr>
                <w:color w:val="00000a"/>
                <w:sz w:val="24"/>
                <w:szCs w:val="24"/>
                <w:highlight w:val="white"/>
                <w:rtl w:val="0"/>
              </w:rPr>
              <w:t xml:space="preserve">3/12/2017</w:t>
            </w:r>
          </w:p>
        </w:tc>
      </w:tr>
    </w:tbl>
    <w:p w:rsidR="00000000" w:rsidDel="00000000" w:rsidP="00000000" w:rsidRDefault="00000000" w:rsidRPr="00000000" w14:paraId="0000005F">
      <w:pPr>
        <w:ind w:left="720" w:firstLine="0"/>
        <w:jc w:val="center"/>
        <w:rPr>
          <w:color w:val="00000a"/>
          <w:sz w:val="24"/>
          <w:szCs w:val="24"/>
          <w:highlight w:val="white"/>
        </w:rPr>
      </w:pPr>
      <w:r w:rsidDel="00000000" w:rsidR="00000000" w:rsidRPr="00000000">
        <w:rPr>
          <w:rtl w:val="0"/>
        </w:rPr>
      </w:r>
    </w:p>
    <w:p w:rsidR="00000000" w:rsidDel="00000000" w:rsidP="00000000" w:rsidRDefault="00000000" w:rsidRPr="00000000" w14:paraId="00000060">
      <w:pPr>
        <w:ind w:left="720" w:firstLine="0"/>
        <w:jc w:val="center"/>
        <w:rPr>
          <w:color w:val="00000a"/>
          <w:sz w:val="24"/>
          <w:szCs w:val="24"/>
          <w:highlight w:val="white"/>
        </w:rPr>
      </w:pPr>
      <w:r w:rsidDel="00000000" w:rsidR="00000000" w:rsidRPr="00000000">
        <w:rPr>
          <w:color w:val="00000a"/>
          <w:sz w:val="24"/>
          <w:szCs w:val="24"/>
          <w:highlight w:val="white"/>
          <w:rtl w:val="0"/>
        </w:rPr>
        <w:t xml:space="preserve"> Cuadro 3: Control de documentos externos</w:t>
      </w:r>
    </w:p>
    <w:tbl>
      <w:tblPr>
        <w:tblStyle w:val="Table3"/>
        <w:tblW w:w="825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95"/>
        <w:gridCol w:w="2655"/>
        <w:tblGridChange w:id="0">
          <w:tblGrid>
            <w:gridCol w:w="5595"/>
            <w:gridCol w:w="2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color w:val="00000a"/>
                <w:sz w:val="24"/>
                <w:szCs w:val="24"/>
                <w:highlight w:val="white"/>
              </w:rPr>
            </w:pPr>
            <w:r w:rsidDel="00000000" w:rsidR="00000000" w:rsidRPr="00000000">
              <w:rPr>
                <w:color w:val="00000a"/>
                <w:sz w:val="24"/>
                <w:szCs w:val="24"/>
                <w:highlight w:val="white"/>
                <w:rtl w:val="0"/>
              </w:rPr>
              <w:t xml:space="preserve">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00000a"/>
                <w:sz w:val="24"/>
                <w:szCs w:val="24"/>
                <w:highlight w:val="white"/>
              </w:rPr>
            </w:pPr>
            <w:r w:rsidDel="00000000" w:rsidR="00000000" w:rsidRPr="00000000">
              <w:rPr>
                <w:color w:val="00000a"/>
                <w:sz w:val="24"/>
                <w:szCs w:val="24"/>
                <w:highlight w:val="white"/>
                <w:rtl w:val="0"/>
              </w:rPr>
              <w:t xml:space="preserve">Ubicación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00000a"/>
                <w:sz w:val="24"/>
                <w:szCs w:val="24"/>
                <w:highlight w:val="white"/>
              </w:rPr>
            </w:pPr>
            <w:r w:rsidDel="00000000" w:rsidR="00000000" w:rsidRPr="00000000">
              <w:rPr>
                <w:color w:val="00000a"/>
                <w:sz w:val="24"/>
                <w:szCs w:val="24"/>
                <w:highlight w:val="white"/>
                <w:rtl w:val="0"/>
              </w:rPr>
              <w:t xml:space="preserve">1.Proyecto-Digi-Tutor_v1.4.pdf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00000a"/>
                <w:sz w:val="24"/>
                <w:szCs w:val="24"/>
                <w:highlight w:val="white"/>
              </w:rPr>
            </w:pPr>
            <w:r w:rsidDel="00000000" w:rsidR="00000000" w:rsidRPr="00000000">
              <w:rPr>
                <w:color w:val="00000a"/>
                <w:sz w:val="24"/>
                <w:szCs w:val="24"/>
                <w:highlight w:val="white"/>
                <w:rtl w:val="0"/>
              </w:rPr>
              <w:t xml:space="preserve">tecDigital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00000a"/>
                <w:sz w:val="24"/>
                <w:szCs w:val="24"/>
                <w:highlight w:val="white"/>
              </w:rPr>
            </w:pPr>
            <w:r w:rsidDel="00000000" w:rsidR="00000000" w:rsidRPr="00000000">
              <w:rPr>
                <w:color w:val="00000a"/>
                <w:sz w:val="24"/>
                <w:szCs w:val="24"/>
                <w:highlight w:val="white"/>
                <w:rtl w:val="0"/>
              </w:rPr>
              <w:t xml:space="preserve">Company Profile WorkTalent v2.3.pdf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color w:val="00000a"/>
                <w:sz w:val="24"/>
                <w:szCs w:val="24"/>
                <w:highlight w:val="white"/>
              </w:rPr>
            </w:pPr>
            <w:r w:rsidDel="00000000" w:rsidR="00000000" w:rsidRPr="00000000">
              <w:rPr>
                <w:color w:val="00000a"/>
                <w:sz w:val="24"/>
                <w:szCs w:val="24"/>
                <w:highlight w:val="white"/>
                <w:rtl w:val="0"/>
              </w:rPr>
              <w:t xml:space="preserve">Correo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00000a"/>
                <w:sz w:val="24"/>
                <w:szCs w:val="24"/>
                <w:highlight w:val="white"/>
              </w:rPr>
            </w:pPr>
            <w:r w:rsidDel="00000000" w:rsidR="00000000" w:rsidRPr="00000000">
              <w:rPr>
                <w:color w:val="00000a"/>
                <w:sz w:val="24"/>
                <w:szCs w:val="24"/>
                <w:highlight w:val="white"/>
                <w:rtl w:val="0"/>
              </w:rPr>
              <w:t xml:space="preserve">ERS-Simplificando v2.6.pdf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00000a"/>
                <w:sz w:val="24"/>
                <w:szCs w:val="24"/>
                <w:highlight w:val="white"/>
              </w:rPr>
            </w:pPr>
            <w:r w:rsidDel="00000000" w:rsidR="00000000" w:rsidRPr="00000000">
              <w:rPr>
                <w:color w:val="00000a"/>
                <w:sz w:val="24"/>
                <w:szCs w:val="24"/>
                <w:highlight w:val="white"/>
                <w:rtl w:val="0"/>
              </w:rPr>
              <w:t xml:space="preserve">Correo</w:t>
            </w:r>
          </w:p>
        </w:tc>
      </w:tr>
    </w:tbl>
    <w:p w:rsidR="00000000" w:rsidDel="00000000" w:rsidP="00000000" w:rsidRDefault="00000000" w:rsidRPr="00000000" w14:paraId="00000069">
      <w:pPr>
        <w:ind w:firstLine="720"/>
        <w:rPr>
          <w:sz w:val="24"/>
          <w:szCs w:val="24"/>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pStyle w:val="Heading3"/>
        <w:numPr>
          <w:ilvl w:val="1"/>
          <w:numId w:val="2"/>
        </w:numPr>
        <w:ind w:left="1440" w:hanging="360"/>
        <w:jc w:val="both"/>
        <w:rPr/>
      </w:pPr>
      <w:bookmarkStart w:colFirst="0" w:colLast="0" w:name="_hywyemeonh2b" w:id="2"/>
      <w:bookmarkEnd w:id="2"/>
      <w:r w:rsidDel="00000000" w:rsidR="00000000" w:rsidRPr="00000000">
        <w:rPr>
          <w:rtl w:val="0"/>
        </w:rPr>
        <w:t xml:space="preserve">Tabla de definiciones y acrónimos.</w:t>
      </w:r>
    </w:p>
    <w:p w:rsidR="00000000" w:rsidDel="00000000" w:rsidP="00000000" w:rsidRDefault="00000000" w:rsidRPr="00000000" w14:paraId="00000078">
      <w:pPr>
        <w:rPr>
          <w:sz w:val="24"/>
          <w:szCs w:val="24"/>
        </w:rPr>
      </w:pPr>
      <w:r w:rsidDel="00000000" w:rsidR="00000000" w:rsidRPr="00000000">
        <w:rPr>
          <w:rtl w:val="0"/>
        </w:rPr>
      </w:r>
    </w:p>
    <w:tbl>
      <w:tblPr>
        <w:tblStyle w:val="Table4"/>
        <w:tblW w:w="9795.0" w:type="dxa"/>
        <w:jc w:val="left"/>
        <w:tblInd w:w="-185.0" w:type="dxa"/>
        <w:tblLayout w:type="fixed"/>
        <w:tblLook w:val="0600"/>
      </w:tblPr>
      <w:tblGrid>
        <w:gridCol w:w="2865"/>
        <w:gridCol w:w="6930"/>
        <w:tblGridChange w:id="0">
          <w:tblGrid>
            <w:gridCol w:w="2865"/>
            <w:gridCol w:w="6930"/>
          </w:tblGrid>
        </w:tblGridChange>
      </w:tblGrid>
      <w:tr>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9">
            <w:pPr>
              <w:spacing w:line="331.2" w:lineRule="auto"/>
              <w:jc w:val="center"/>
              <w:rPr>
                <w:b w:val="1"/>
                <w:sz w:val="24"/>
                <w:szCs w:val="24"/>
                <w:shd w:fill="cccccc" w:val="clear"/>
              </w:rPr>
            </w:pPr>
            <w:r w:rsidDel="00000000" w:rsidR="00000000" w:rsidRPr="00000000">
              <w:rPr>
                <w:b w:val="1"/>
                <w:sz w:val="24"/>
                <w:szCs w:val="24"/>
                <w:shd w:fill="cccccc" w:val="clear"/>
                <w:rtl w:val="0"/>
              </w:rPr>
              <w:t xml:space="preserve">Término</w:t>
            </w:r>
          </w:p>
        </w:tc>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A">
            <w:pPr>
              <w:spacing w:line="331.2" w:lineRule="auto"/>
              <w:jc w:val="center"/>
              <w:rPr>
                <w:b w:val="1"/>
                <w:sz w:val="24"/>
                <w:szCs w:val="24"/>
                <w:shd w:fill="cccccc" w:val="clear"/>
              </w:rPr>
            </w:pPr>
            <w:r w:rsidDel="00000000" w:rsidR="00000000" w:rsidRPr="00000000">
              <w:rPr>
                <w:b w:val="1"/>
                <w:sz w:val="24"/>
                <w:szCs w:val="24"/>
                <w:shd w:fill="cccccc" w:val="clear"/>
                <w:rtl w:val="0"/>
              </w:rPr>
              <w:t xml:space="preserve">Definición</w:t>
            </w:r>
          </w:p>
        </w:tc>
      </w:tr>
      <w:tr>
        <w:tc>
          <w:tcPr>
            <w:tcBorders>
              <w:top w:color="000000"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B">
            <w:pPr>
              <w:spacing w:line="331.2" w:lineRule="auto"/>
              <w:jc w:val="center"/>
              <w:rPr>
                <w:sz w:val="24"/>
                <w:szCs w:val="24"/>
                <w:highlight w:val="white"/>
              </w:rPr>
            </w:pPr>
            <w:r w:rsidDel="00000000" w:rsidR="00000000" w:rsidRPr="00000000">
              <w:rPr>
                <w:sz w:val="24"/>
                <w:szCs w:val="24"/>
                <w:highlight w:val="white"/>
                <w:rtl w:val="0"/>
              </w:rPr>
              <w:t xml:space="preserve">Administrador</w:t>
            </w:r>
          </w:p>
        </w:tc>
        <w:tc>
          <w:tcPr>
            <w:tcBorders>
              <w:top w:color="000000"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C">
            <w:pPr>
              <w:spacing w:line="331.2" w:lineRule="auto"/>
              <w:jc w:val="center"/>
              <w:rPr>
                <w:sz w:val="24"/>
                <w:szCs w:val="24"/>
                <w:highlight w:val="white"/>
              </w:rPr>
            </w:pPr>
            <w:r w:rsidDel="00000000" w:rsidR="00000000" w:rsidRPr="00000000">
              <w:rPr>
                <w:sz w:val="24"/>
                <w:szCs w:val="24"/>
                <w:highlight w:val="white"/>
                <w:rtl w:val="0"/>
              </w:rPr>
              <w:t xml:space="preserve">Rol de un usuario, creado por Digi-Tutor para modificar diferentes valores del sistema.</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D">
            <w:pPr>
              <w:spacing w:line="331.2" w:lineRule="auto"/>
              <w:jc w:val="center"/>
              <w:rPr>
                <w:sz w:val="24"/>
                <w:szCs w:val="24"/>
                <w:highlight w:val="white"/>
              </w:rPr>
            </w:pPr>
            <w:r w:rsidDel="00000000" w:rsidR="00000000" w:rsidRPr="00000000">
              <w:rPr>
                <w:sz w:val="24"/>
                <w:szCs w:val="24"/>
                <w:highlight w:val="white"/>
                <w:rtl w:val="0"/>
              </w:rPr>
              <w:t xml:space="preserve">Dashboard</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E">
            <w:pPr>
              <w:spacing w:line="331.2" w:lineRule="auto"/>
              <w:jc w:val="center"/>
              <w:rPr>
                <w:sz w:val="24"/>
                <w:szCs w:val="24"/>
                <w:highlight w:val="white"/>
              </w:rPr>
            </w:pPr>
            <w:r w:rsidDel="00000000" w:rsidR="00000000" w:rsidRPr="00000000">
              <w:rPr>
                <w:sz w:val="24"/>
                <w:szCs w:val="24"/>
                <w:highlight w:val="white"/>
                <w:rtl w:val="0"/>
              </w:rPr>
              <w:t xml:space="preserve">Es una herramienta para mostrar diferente contenido a los tutores y administradores.</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F">
            <w:pPr>
              <w:spacing w:line="331.2" w:lineRule="auto"/>
              <w:jc w:val="center"/>
              <w:rPr>
                <w:sz w:val="24"/>
                <w:szCs w:val="24"/>
                <w:highlight w:val="white"/>
              </w:rPr>
            </w:pPr>
            <w:r w:rsidDel="00000000" w:rsidR="00000000" w:rsidRPr="00000000">
              <w:rPr>
                <w:sz w:val="24"/>
                <w:szCs w:val="24"/>
                <w:highlight w:val="white"/>
                <w:rtl w:val="0"/>
              </w:rPr>
              <w:t xml:space="preserve">Deshabilitado</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0">
            <w:pPr>
              <w:spacing w:line="331.2" w:lineRule="auto"/>
              <w:jc w:val="center"/>
              <w:rPr>
                <w:sz w:val="24"/>
                <w:szCs w:val="24"/>
                <w:highlight w:val="white"/>
              </w:rPr>
            </w:pPr>
            <w:r w:rsidDel="00000000" w:rsidR="00000000" w:rsidRPr="00000000">
              <w:rPr>
                <w:sz w:val="24"/>
                <w:szCs w:val="24"/>
                <w:highlight w:val="white"/>
                <w:rtl w:val="0"/>
              </w:rPr>
              <w:t xml:space="preserve">No permite ser utilizado en el sistema.</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1">
            <w:pPr>
              <w:spacing w:line="331.2" w:lineRule="auto"/>
              <w:jc w:val="center"/>
              <w:rPr>
                <w:sz w:val="24"/>
                <w:szCs w:val="24"/>
                <w:highlight w:val="white"/>
              </w:rPr>
            </w:pPr>
            <w:r w:rsidDel="00000000" w:rsidR="00000000" w:rsidRPr="00000000">
              <w:rPr>
                <w:sz w:val="24"/>
                <w:szCs w:val="24"/>
                <w:highlight w:val="white"/>
                <w:rtl w:val="0"/>
              </w:rPr>
              <w:t xml:space="preserve">Habilitado</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2">
            <w:pPr>
              <w:spacing w:line="331.2" w:lineRule="auto"/>
              <w:jc w:val="center"/>
              <w:rPr>
                <w:sz w:val="24"/>
                <w:szCs w:val="24"/>
                <w:highlight w:val="white"/>
              </w:rPr>
            </w:pPr>
            <w:r w:rsidDel="00000000" w:rsidR="00000000" w:rsidRPr="00000000">
              <w:rPr>
                <w:sz w:val="24"/>
                <w:szCs w:val="24"/>
                <w:highlight w:val="white"/>
                <w:rtl w:val="0"/>
              </w:rPr>
              <w:t xml:space="preserve">Que se encuentra disponible para realizar acciones dentro del sistema</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3">
            <w:pPr>
              <w:spacing w:line="331.2" w:lineRule="auto"/>
              <w:jc w:val="center"/>
              <w:rPr>
                <w:sz w:val="24"/>
                <w:szCs w:val="24"/>
                <w:highlight w:val="white"/>
              </w:rPr>
            </w:pPr>
            <w:r w:rsidDel="00000000" w:rsidR="00000000" w:rsidRPr="00000000">
              <w:rPr>
                <w:sz w:val="24"/>
                <w:szCs w:val="24"/>
                <w:highlight w:val="white"/>
                <w:rtl w:val="0"/>
              </w:rPr>
              <w:t xml:space="preserve">Login</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4">
            <w:pPr>
              <w:spacing w:line="331.2" w:lineRule="auto"/>
              <w:jc w:val="center"/>
              <w:rPr>
                <w:sz w:val="24"/>
                <w:szCs w:val="24"/>
                <w:highlight w:val="white"/>
              </w:rPr>
            </w:pPr>
            <w:r w:rsidDel="00000000" w:rsidR="00000000" w:rsidRPr="00000000">
              <w:rPr>
                <w:sz w:val="24"/>
                <w:szCs w:val="24"/>
                <w:highlight w:val="white"/>
                <w:rtl w:val="0"/>
              </w:rPr>
              <w:t xml:space="preserve">Nombre de usuario de autentificación necesario para acceder al sistema.</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5">
            <w:pPr>
              <w:spacing w:line="331.2" w:lineRule="auto"/>
              <w:jc w:val="center"/>
              <w:rPr>
                <w:sz w:val="24"/>
                <w:szCs w:val="24"/>
                <w:highlight w:val="white"/>
              </w:rPr>
            </w:pPr>
            <w:r w:rsidDel="00000000" w:rsidR="00000000" w:rsidRPr="00000000">
              <w:rPr>
                <w:sz w:val="24"/>
                <w:szCs w:val="24"/>
                <w:highlight w:val="white"/>
                <w:rtl w:val="0"/>
              </w:rPr>
              <w:t xml:space="preserve">Tutoría</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6">
            <w:pPr>
              <w:spacing w:line="331.2" w:lineRule="auto"/>
              <w:jc w:val="center"/>
              <w:rPr>
                <w:sz w:val="24"/>
                <w:szCs w:val="24"/>
                <w:highlight w:val="white"/>
              </w:rPr>
            </w:pPr>
            <w:r w:rsidDel="00000000" w:rsidR="00000000" w:rsidRPr="00000000">
              <w:rPr>
                <w:sz w:val="24"/>
                <w:szCs w:val="24"/>
                <w:highlight w:val="white"/>
                <w:rtl w:val="0"/>
              </w:rPr>
              <w:t xml:space="preserve">Publicación hecha por un tutor para crear un “evento” al cual otros tutores se inscriben</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7">
            <w:pPr>
              <w:spacing w:line="331.2" w:lineRule="auto"/>
              <w:jc w:val="center"/>
              <w:rPr>
                <w:sz w:val="24"/>
                <w:szCs w:val="24"/>
                <w:highlight w:val="white"/>
              </w:rPr>
            </w:pPr>
            <w:r w:rsidDel="00000000" w:rsidR="00000000" w:rsidRPr="00000000">
              <w:rPr>
                <w:sz w:val="24"/>
                <w:szCs w:val="24"/>
                <w:highlight w:val="white"/>
                <w:rtl w:val="0"/>
              </w:rPr>
              <w:t xml:space="preserve">Contenido Académico</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spacing w:line="331.2" w:lineRule="auto"/>
              <w:jc w:val="center"/>
              <w:rPr>
                <w:sz w:val="24"/>
                <w:szCs w:val="24"/>
                <w:highlight w:val="white"/>
              </w:rPr>
            </w:pPr>
            <w:r w:rsidDel="00000000" w:rsidR="00000000" w:rsidRPr="00000000">
              <w:rPr>
                <w:sz w:val="24"/>
                <w:szCs w:val="24"/>
                <w:highlight w:val="white"/>
                <w:rtl w:val="0"/>
              </w:rPr>
              <w:t xml:space="preserve">Publicación hecha por un tutor para compartir contenido académico.</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9">
            <w:pPr>
              <w:spacing w:line="331.2" w:lineRule="auto"/>
              <w:jc w:val="center"/>
              <w:rPr>
                <w:sz w:val="24"/>
                <w:szCs w:val="24"/>
                <w:highlight w:val="white"/>
              </w:rPr>
            </w:pPr>
            <w:r w:rsidDel="00000000" w:rsidR="00000000" w:rsidRPr="00000000">
              <w:rPr>
                <w:sz w:val="24"/>
                <w:szCs w:val="24"/>
                <w:highlight w:val="white"/>
                <w:rtl w:val="0"/>
              </w:rPr>
              <w:t xml:space="preserve">Almacenamiento Blob</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spacing w:line="331.2" w:lineRule="auto"/>
              <w:jc w:val="center"/>
              <w:rPr>
                <w:sz w:val="24"/>
                <w:szCs w:val="24"/>
                <w:highlight w:val="white"/>
              </w:rPr>
            </w:pPr>
            <w:r w:rsidDel="00000000" w:rsidR="00000000" w:rsidRPr="00000000">
              <w:rPr>
                <w:sz w:val="24"/>
                <w:szCs w:val="24"/>
                <w:highlight w:val="white"/>
                <w:rtl w:val="0"/>
              </w:rPr>
              <w:t xml:space="preserve">Servicio de almacenamiento en la nube proporcionado por Azure</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spacing w:line="331.2" w:lineRule="auto"/>
              <w:jc w:val="center"/>
              <w:rPr>
                <w:sz w:val="24"/>
                <w:szCs w:val="24"/>
                <w:highlight w:val="white"/>
              </w:rPr>
            </w:pPr>
            <w:r w:rsidDel="00000000" w:rsidR="00000000" w:rsidRPr="00000000">
              <w:rPr>
                <w:sz w:val="24"/>
                <w:szCs w:val="24"/>
                <w:highlight w:val="white"/>
                <w:rtl w:val="0"/>
              </w:rPr>
              <w:t xml:space="preserve">Perfil</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C">
            <w:pPr>
              <w:spacing w:line="331.2" w:lineRule="auto"/>
              <w:jc w:val="center"/>
              <w:rPr>
                <w:sz w:val="24"/>
                <w:szCs w:val="24"/>
                <w:highlight w:val="white"/>
              </w:rPr>
            </w:pPr>
            <w:r w:rsidDel="00000000" w:rsidR="00000000" w:rsidRPr="00000000">
              <w:rPr>
                <w:sz w:val="24"/>
                <w:szCs w:val="24"/>
                <w:highlight w:val="white"/>
                <w:rtl w:val="0"/>
              </w:rPr>
              <w:t xml:space="preserve">Conjunto de datos de un usuario en el sistema</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D">
            <w:pPr>
              <w:spacing w:line="331.2" w:lineRule="auto"/>
              <w:jc w:val="center"/>
              <w:rPr>
                <w:sz w:val="24"/>
                <w:szCs w:val="24"/>
                <w:highlight w:val="white"/>
              </w:rPr>
            </w:pPr>
            <w:r w:rsidDel="00000000" w:rsidR="00000000" w:rsidRPr="00000000">
              <w:rPr>
                <w:sz w:val="24"/>
                <w:szCs w:val="24"/>
                <w:highlight w:val="white"/>
                <w:rtl w:val="0"/>
              </w:rPr>
              <w:t xml:space="preserve">Apoyo</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spacing w:line="331.2" w:lineRule="auto"/>
              <w:jc w:val="center"/>
              <w:rPr>
                <w:sz w:val="24"/>
                <w:szCs w:val="24"/>
                <w:highlight w:val="white"/>
              </w:rPr>
            </w:pPr>
            <w:r w:rsidDel="00000000" w:rsidR="00000000" w:rsidRPr="00000000">
              <w:rPr>
                <w:sz w:val="24"/>
                <w:szCs w:val="24"/>
                <w:highlight w:val="white"/>
                <w:rtl w:val="0"/>
              </w:rPr>
              <w:t xml:space="preserve">Voto a favor de la habilidad de un tutor</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spacing w:line="331.2" w:lineRule="auto"/>
              <w:jc w:val="center"/>
              <w:rPr>
                <w:sz w:val="24"/>
                <w:szCs w:val="24"/>
                <w:highlight w:val="white"/>
              </w:rPr>
            </w:pPr>
            <w:r w:rsidDel="00000000" w:rsidR="00000000" w:rsidRPr="00000000">
              <w:rPr>
                <w:sz w:val="24"/>
                <w:szCs w:val="24"/>
                <w:highlight w:val="white"/>
                <w:rtl w:val="0"/>
              </w:rPr>
              <w:t xml:space="preserve">Habilidad</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spacing w:line="331.2" w:lineRule="auto"/>
              <w:jc w:val="center"/>
              <w:rPr>
                <w:sz w:val="24"/>
                <w:szCs w:val="24"/>
                <w:highlight w:val="white"/>
              </w:rPr>
            </w:pPr>
            <w:r w:rsidDel="00000000" w:rsidR="00000000" w:rsidRPr="00000000">
              <w:rPr>
                <w:sz w:val="24"/>
                <w:szCs w:val="24"/>
                <w:highlight w:val="white"/>
                <w:rtl w:val="0"/>
              </w:rPr>
              <w:t xml:space="preserve">Habilidad que el usuario (tutor) cree que domina, seleccionada desde el sistema</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1">
            <w:pPr>
              <w:spacing w:line="331.2" w:lineRule="auto"/>
              <w:jc w:val="center"/>
              <w:rPr>
                <w:sz w:val="24"/>
                <w:szCs w:val="24"/>
                <w:highlight w:val="white"/>
              </w:rPr>
            </w:pPr>
            <w:r w:rsidDel="00000000" w:rsidR="00000000" w:rsidRPr="00000000">
              <w:rPr>
                <w:sz w:val="24"/>
                <w:szCs w:val="24"/>
                <w:highlight w:val="white"/>
                <w:rtl w:val="0"/>
              </w:rPr>
              <w:t xml:space="preserve">Reputación</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2">
            <w:pPr>
              <w:jc w:val="center"/>
              <w:rPr>
                <w:sz w:val="24"/>
                <w:szCs w:val="24"/>
                <w:highlight w:val="white"/>
              </w:rPr>
            </w:pPr>
            <w:r w:rsidDel="00000000" w:rsidR="00000000" w:rsidRPr="00000000">
              <w:rPr>
                <w:sz w:val="24"/>
                <w:szCs w:val="24"/>
                <w:highlight w:val="white"/>
                <w:rtl w:val="0"/>
              </w:rPr>
              <w:t xml:space="preserve">Puntuación recibida por el Tutor con respecto a la cantidad de likes y dislikes recibidos.</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3">
            <w:pPr>
              <w:spacing w:line="331.2" w:lineRule="auto"/>
              <w:jc w:val="center"/>
              <w:rPr>
                <w:sz w:val="24"/>
                <w:szCs w:val="24"/>
                <w:highlight w:val="white"/>
              </w:rPr>
            </w:pPr>
            <w:r w:rsidDel="00000000" w:rsidR="00000000" w:rsidRPr="00000000">
              <w:rPr>
                <w:sz w:val="24"/>
                <w:szCs w:val="24"/>
                <w:highlight w:val="white"/>
                <w:rtl w:val="0"/>
              </w:rPr>
              <w:t xml:space="preserve">Reporte</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spacing w:line="331.2" w:lineRule="auto"/>
              <w:jc w:val="center"/>
              <w:rPr>
                <w:sz w:val="24"/>
                <w:szCs w:val="24"/>
                <w:highlight w:val="white"/>
              </w:rPr>
            </w:pPr>
            <w:r w:rsidDel="00000000" w:rsidR="00000000" w:rsidRPr="00000000">
              <w:rPr>
                <w:sz w:val="24"/>
                <w:szCs w:val="24"/>
                <w:highlight w:val="white"/>
                <w:rtl w:val="0"/>
              </w:rPr>
              <w:t xml:space="preserve">Salida del sistema para el administrador.</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spacing w:line="331.2" w:lineRule="auto"/>
              <w:jc w:val="center"/>
              <w:rPr>
                <w:sz w:val="24"/>
                <w:szCs w:val="24"/>
                <w:highlight w:val="white"/>
              </w:rPr>
            </w:pPr>
            <w:r w:rsidDel="00000000" w:rsidR="00000000" w:rsidRPr="00000000">
              <w:rPr>
                <w:sz w:val="24"/>
                <w:szCs w:val="24"/>
                <w:highlight w:val="white"/>
                <w:rtl w:val="0"/>
              </w:rPr>
              <w:t xml:space="preserve">Twitter</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spacing w:line="331.2" w:lineRule="auto"/>
              <w:jc w:val="center"/>
              <w:rPr>
                <w:sz w:val="24"/>
                <w:szCs w:val="24"/>
                <w:highlight w:val="white"/>
              </w:rPr>
            </w:pPr>
            <w:r w:rsidDel="00000000" w:rsidR="00000000" w:rsidRPr="00000000">
              <w:rPr>
                <w:sz w:val="24"/>
                <w:szCs w:val="24"/>
                <w:highlight w:val="white"/>
                <w:rtl w:val="0"/>
              </w:rPr>
              <w:t xml:space="preserve">Es un servicio de microblogging</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spacing w:line="331.2" w:lineRule="auto"/>
              <w:jc w:val="center"/>
              <w:rPr>
                <w:sz w:val="24"/>
                <w:szCs w:val="24"/>
                <w:highlight w:val="white"/>
              </w:rPr>
            </w:pPr>
            <w:r w:rsidDel="00000000" w:rsidR="00000000" w:rsidRPr="00000000">
              <w:rPr>
                <w:sz w:val="24"/>
                <w:szCs w:val="24"/>
                <w:highlight w:val="white"/>
                <w:rtl w:val="0"/>
              </w:rPr>
              <w:t xml:space="preserve">User story</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8">
            <w:pPr>
              <w:spacing w:line="331.2" w:lineRule="auto"/>
              <w:jc w:val="center"/>
              <w:rPr>
                <w:sz w:val="24"/>
                <w:szCs w:val="24"/>
                <w:highlight w:val="white"/>
              </w:rPr>
            </w:pPr>
            <w:r w:rsidDel="00000000" w:rsidR="00000000" w:rsidRPr="00000000">
              <w:rPr>
                <w:sz w:val="24"/>
                <w:szCs w:val="24"/>
                <w:highlight w:val="white"/>
                <w:rtl w:val="0"/>
              </w:rPr>
              <w:t xml:space="preserve">Consiste en una representación de un requisito escrito en una o dos frases utilizando el lenguaje común del usuario.</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spacing w:line="331.2" w:lineRule="auto"/>
              <w:jc w:val="center"/>
              <w:rPr>
                <w:sz w:val="24"/>
                <w:szCs w:val="24"/>
                <w:highlight w:val="white"/>
              </w:rPr>
            </w:pPr>
            <w:r w:rsidDel="00000000" w:rsidR="00000000" w:rsidRPr="00000000">
              <w:rPr>
                <w:sz w:val="24"/>
                <w:szCs w:val="24"/>
                <w:highlight w:val="white"/>
                <w:rtl w:val="0"/>
              </w:rPr>
              <w:t xml:space="preserve">Usuario</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spacing w:line="331.2" w:lineRule="auto"/>
              <w:jc w:val="center"/>
              <w:rPr>
                <w:sz w:val="24"/>
                <w:szCs w:val="24"/>
                <w:highlight w:val="white"/>
              </w:rPr>
            </w:pPr>
            <w:r w:rsidDel="00000000" w:rsidR="00000000" w:rsidRPr="00000000">
              <w:rPr>
                <w:sz w:val="24"/>
                <w:szCs w:val="24"/>
                <w:highlight w:val="white"/>
                <w:rtl w:val="0"/>
              </w:rPr>
              <w:t xml:space="preserve">Persona física que utiliza el sistema para sus intereses</w:t>
            </w:r>
          </w:p>
        </w:tc>
      </w:tr>
      <w:tr>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spacing w:line="331.2" w:lineRule="auto"/>
              <w:jc w:val="center"/>
              <w:rPr>
                <w:sz w:val="24"/>
                <w:szCs w:val="24"/>
                <w:highlight w:val="white"/>
              </w:rPr>
            </w:pPr>
            <w:r w:rsidDel="00000000" w:rsidR="00000000" w:rsidRPr="00000000">
              <w:rPr>
                <w:sz w:val="24"/>
                <w:szCs w:val="24"/>
                <w:highlight w:val="white"/>
                <w:rtl w:val="0"/>
              </w:rPr>
              <w:t xml:space="preserve">Web service</w:t>
            </w:r>
          </w:p>
        </w:tc>
        <w:tc>
          <w:tcPr>
            <w:tcBorders>
              <w:top w:color="bfbfbf" w:space="0" w:sz="6" w:val="single"/>
              <w:left w:color="bfbfbf" w:space="0" w:sz="6" w:val="single"/>
              <w:bottom w:color="bfbfbf" w:space="0" w:sz="6" w:val="single"/>
              <w:right w:color="bfbfb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C">
            <w:pPr>
              <w:spacing w:line="331.2" w:lineRule="auto"/>
              <w:jc w:val="center"/>
              <w:rPr>
                <w:sz w:val="24"/>
                <w:szCs w:val="24"/>
                <w:highlight w:val="white"/>
              </w:rPr>
            </w:pPr>
            <w:r w:rsidDel="00000000" w:rsidR="00000000" w:rsidRPr="00000000">
              <w:rPr>
                <w:sz w:val="24"/>
                <w:szCs w:val="24"/>
                <w:highlight w:val="white"/>
                <w:rtl w:val="0"/>
              </w:rPr>
              <w:t xml:space="preserve">Tecnología que utiliza un conjunto de protocolos y estándares que sirven para intercambiar datos entre aplicaciones</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tbl>
      <w:tblPr>
        <w:tblStyle w:val="Table5"/>
        <w:tblW w:w="8790.0" w:type="dxa"/>
        <w:jc w:val="left"/>
        <w:tblInd w:w="100.0" w:type="pct"/>
        <w:tblLayout w:type="fixed"/>
        <w:tblLook w:val="0600"/>
      </w:tblPr>
      <w:tblGrid>
        <w:gridCol w:w="1995"/>
        <w:gridCol w:w="6795"/>
        <w:tblGridChange w:id="0">
          <w:tblGrid>
            <w:gridCol w:w="1995"/>
            <w:gridCol w:w="6795"/>
          </w:tblGrid>
        </w:tblGridChange>
      </w:tblGrid>
      <w:tr>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F">
            <w:pPr>
              <w:spacing w:line="331.2" w:lineRule="auto"/>
              <w:jc w:val="center"/>
              <w:rPr>
                <w:b w:val="1"/>
                <w:sz w:val="24"/>
                <w:szCs w:val="24"/>
                <w:shd w:fill="cccccc" w:val="clear"/>
              </w:rPr>
            </w:pPr>
            <w:r w:rsidDel="00000000" w:rsidR="00000000" w:rsidRPr="00000000">
              <w:rPr>
                <w:b w:val="1"/>
                <w:sz w:val="24"/>
                <w:szCs w:val="24"/>
                <w:shd w:fill="cccccc" w:val="clear"/>
                <w:rtl w:val="0"/>
              </w:rPr>
              <w:t xml:space="preserve">Acrónimos</w:t>
            </w:r>
          </w:p>
        </w:tc>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0">
            <w:pPr>
              <w:spacing w:line="331.2" w:lineRule="auto"/>
              <w:jc w:val="center"/>
              <w:rPr>
                <w:b w:val="1"/>
                <w:sz w:val="24"/>
                <w:szCs w:val="24"/>
                <w:shd w:fill="cccccc" w:val="clear"/>
              </w:rPr>
            </w:pPr>
            <w:r w:rsidDel="00000000" w:rsidR="00000000" w:rsidRPr="00000000">
              <w:rPr>
                <w:b w:val="1"/>
                <w:sz w:val="24"/>
                <w:szCs w:val="24"/>
                <w:shd w:fill="cccccc" w:val="clear"/>
                <w:rtl w:val="0"/>
              </w:rPr>
              <w:t xml:space="preserve">Significado</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line="331.2" w:lineRule="auto"/>
              <w:jc w:val="center"/>
              <w:rPr>
                <w:sz w:val="24"/>
                <w:szCs w:val="24"/>
              </w:rPr>
            </w:pPr>
            <w:r w:rsidDel="00000000" w:rsidR="00000000" w:rsidRPr="00000000">
              <w:rPr>
                <w:sz w:val="24"/>
                <w:szCs w:val="24"/>
                <w:rtl w:val="0"/>
              </w:rPr>
              <w:t xml:space="preserve">AES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line="331.2" w:lineRule="auto"/>
              <w:jc w:val="center"/>
              <w:rPr>
                <w:sz w:val="24"/>
                <w:szCs w:val="24"/>
              </w:rPr>
            </w:pPr>
            <w:r w:rsidDel="00000000" w:rsidR="00000000" w:rsidRPr="00000000">
              <w:rPr>
                <w:sz w:val="24"/>
                <w:szCs w:val="24"/>
                <w:rtl w:val="0"/>
              </w:rPr>
              <w:t xml:space="preserve">Advanced Encryption Standard</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line="331.2" w:lineRule="auto"/>
              <w:jc w:val="center"/>
              <w:rPr>
                <w:sz w:val="24"/>
                <w:szCs w:val="24"/>
              </w:rPr>
            </w:pPr>
            <w:r w:rsidDel="00000000" w:rsidR="00000000" w:rsidRPr="00000000">
              <w:rPr>
                <w:sz w:val="24"/>
                <w:szCs w:val="24"/>
                <w:rtl w:val="0"/>
              </w:rPr>
              <w:t xml:space="preserve">ASP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line="331.2" w:lineRule="auto"/>
              <w:jc w:val="center"/>
              <w:rPr>
                <w:sz w:val="24"/>
                <w:szCs w:val="24"/>
              </w:rPr>
            </w:pPr>
            <w:r w:rsidDel="00000000" w:rsidR="00000000" w:rsidRPr="00000000">
              <w:rPr>
                <w:sz w:val="24"/>
                <w:szCs w:val="24"/>
                <w:rtl w:val="0"/>
              </w:rPr>
              <w:t xml:space="preserve">Active Server Pages </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line="331.2" w:lineRule="auto"/>
              <w:jc w:val="center"/>
              <w:rPr>
                <w:sz w:val="24"/>
                <w:szCs w:val="24"/>
              </w:rPr>
            </w:pPr>
            <w:r w:rsidDel="00000000" w:rsidR="00000000" w:rsidRPr="00000000">
              <w:rPr>
                <w:sz w:val="24"/>
                <w:szCs w:val="24"/>
                <w:rtl w:val="0"/>
              </w:rPr>
              <w:t xml:space="preserve">GIF</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line="331.2" w:lineRule="auto"/>
              <w:jc w:val="center"/>
              <w:rPr>
                <w:sz w:val="24"/>
                <w:szCs w:val="24"/>
              </w:rPr>
            </w:pPr>
            <w:r w:rsidDel="00000000" w:rsidR="00000000" w:rsidRPr="00000000">
              <w:rPr>
                <w:sz w:val="24"/>
                <w:szCs w:val="24"/>
                <w:rtl w:val="0"/>
              </w:rPr>
              <w:t xml:space="preserve">Graphics Interchange Format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line="331.2" w:lineRule="auto"/>
              <w:jc w:val="center"/>
              <w:rPr>
                <w:sz w:val="24"/>
                <w:szCs w:val="24"/>
              </w:rPr>
            </w:pPr>
            <w:r w:rsidDel="00000000" w:rsidR="00000000" w:rsidRPr="00000000">
              <w:rPr>
                <w:sz w:val="24"/>
                <w:szCs w:val="24"/>
                <w:rtl w:val="0"/>
              </w:rPr>
              <w:t xml:space="preserve">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line="331.2" w:lineRule="auto"/>
              <w:jc w:val="center"/>
              <w:rPr>
                <w:sz w:val="24"/>
                <w:szCs w:val="24"/>
              </w:rPr>
            </w:pPr>
            <w:r w:rsidDel="00000000" w:rsidR="00000000" w:rsidRPr="00000000">
              <w:rPr>
                <w:sz w:val="24"/>
                <w:szCs w:val="24"/>
                <w:rtl w:val="0"/>
              </w:rPr>
              <w:t xml:space="preserve">Joint Photographic Experts Group</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line="331.2" w:lineRule="auto"/>
              <w:jc w:val="center"/>
              <w:rPr>
                <w:sz w:val="24"/>
                <w:szCs w:val="24"/>
              </w:rPr>
            </w:pPr>
            <w:r w:rsidDel="00000000" w:rsidR="00000000" w:rsidRPr="00000000">
              <w:rPr>
                <w:sz w:val="24"/>
                <w:szCs w:val="24"/>
                <w:rtl w:val="0"/>
              </w:rPr>
              <w:t xml:space="preserve">HTML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line="331.2" w:lineRule="auto"/>
              <w:jc w:val="center"/>
              <w:rPr>
                <w:sz w:val="24"/>
                <w:szCs w:val="24"/>
              </w:rPr>
            </w:pPr>
            <w:r w:rsidDel="00000000" w:rsidR="00000000" w:rsidRPr="00000000">
              <w:rPr>
                <w:sz w:val="24"/>
                <w:szCs w:val="24"/>
                <w:rtl w:val="0"/>
              </w:rPr>
              <w:t xml:space="preserve">HyperText Markup Language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line="331.2" w:lineRule="auto"/>
              <w:jc w:val="center"/>
              <w:rPr>
                <w:sz w:val="24"/>
                <w:szCs w:val="24"/>
              </w:rPr>
            </w:pPr>
            <w:r w:rsidDel="00000000" w:rsidR="00000000" w:rsidRPr="00000000">
              <w:rPr>
                <w:sz w:val="24"/>
                <w:szCs w:val="24"/>
                <w:rtl w:val="0"/>
              </w:rPr>
              <w:t xml:space="preserve">PNG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line="331.2" w:lineRule="auto"/>
              <w:jc w:val="center"/>
              <w:rPr>
                <w:sz w:val="24"/>
                <w:szCs w:val="24"/>
              </w:rPr>
            </w:pPr>
            <w:r w:rsidDel="00000000" w:rsidR="00000000" w:rsidRPr="00000000">
              <w:rPr>
                <w:sz w:val="24"/>
                <w:szCs w:val="24"/>
                <w:rtl w:val="0"/>
              </w:rPr>
              <w:t xml:space="preserve">Portable Network Graphics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line="331.2" w:lineRule="auto"/>
              <w:jc w:val="center"/>
              <w:rPr>
                <w:sz w:val="24"/>
                <w:szCs w:val="24"/>
              </w:rPr>
            </w:pPr>
            <w:r w:rsidDel="00000000" w:rsidR="00000000" w:rsidRPr="00000000">
              <w:rPr>
                <w:sz w:val="24"/>
                <w:szCs w:val="24"/>
                <w:rtl w:val="0"/>
              </w:rPr>
              <w:t xml:space="preserve">REST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line="331.2" w:lineRule="auto"/>
              <w:jc w:val="center"/>
              <w:rPr>
                <w:sz w:val="24"/>
                <w:szCs w:val="24"/>
              </w:rPr>
            </w:pPr>
            <w:r w:rsidDel="00000000" w:rsidR="00000000" w:rsidRPr="00000000">
              <w:rPr>
                <w:sz w:val="24"/>
                <w:szCs w:val="24"/>
                <w:rtl w:val="0"/>
              </w:rPr>
              <w:t xml:space="preserve">Representational State Transfer</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line="331.2" w:lineRule="auto"/>
              <w:jc w:val="center"/>
              <w:rPr>
                <w:sz w:val="24"/>
                <w:szCs w:val="24"/>
              </w:rPr>
            </w:pPr>
            <w:r w:rsidDel="00000000" w:rsidR="00000000" w:rsidRPr="00000000">
              <w:rPr>
                <w:sz w:val="24"/>
                <w:szCs w:val="24"/>
                <w:rtl w:val="0"/>
              </w:rPr>
              <w:t xml:space="preserve">SQL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line="331.2" w:lineRule="auto"/>
              <w:jc w:val="center"/>
              <w:rPr>
                <w:sz w:val="24"/>
                <w:szCs w:val="24"/>
              </w:rPr>
            </w:pPr>
            <w:r w:rsidDel="00000000" w:rsidR="00000000" w:rsidRPr="00000000">
              <w:rPr>
                <w:sz w:val="24"/>
                <w:szCs w:val="24"/>
                <w:rtl w:val="0"/>
              </w:rPr>
              <w:t xml:space="preserve">Standard Query Language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line="331.2" w:lineRule="auto"/>
              <w:jc w:val="center"/>
              <w:rPr>
                <w:sz w:val="24"/>
                <w:szCs w:val="24"/>
              </w:rPr>
            </w:pPr>
            <w:r w:rsidDel="00000000" w:rsidR="00000000" w:rsidRPr="00000000">
              <w:rPr>
                <w:sz w:val="24"/>
                <w:szCs w:val="24"/>
                <w:rtl w:val="0"/>
              </w:rPr>
              <w:t xml:space="preserve">SRS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line="331.2" w:lineRule="auto"/>
              <w:jc w:val="center"/>
              <w:rPr>
                <w:sz w:val="24"/>
                <w:szCs w:val="24"/>
              </w:rPr>
            </w:pPr>
            <w:r w:rsidDel="00000000" w:rsidR="00000000" w:rsidRPr="00000000">
              <w:rPr>
                <w:sz w:val="24"/>
                <w:szCs w:val="24"/>
                <w:rtl w:val="0"/>
              </w:rPr>
              <w:t xml:space="preserve">Software Requirements Specification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spacing w:line="331.2" w:lineRule="auto"/>
              <w:jc w:val="center"/>
              <w:rPr/>
            </w:pPr>
            <w:r w:rsidDel="00000000" w:rsidR="00000000" w:rsidRPr="00000000">
              <w:rPr>
                <w:rtl w:val="0"/>
              </w:rPr>
              <w:t xml:space="preserve">DSS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spacing w:line="331.2" w:lineRule="auto"/>
              <w:jc w:val="center"/>
              <w:rPr/>
            </w:pPr>
            <w:r w:rsidDel="00000000" w:rsidR="00000000" w:rsidRPr="00000000">
              <w:rPr>
                <w:sz w:val="24"/>
                <w:szCs w:val="24"/>
                <w:rtl w:val="0"/>
              </w:rPr>
              <w:t xml:space="preserve">Especificación de Requerimientos de Software</w:t>
            </w:r>
            <w:r w:rsidDel="00000000" w:rsidR="00000000" w:rsidRPr="00000000">
              <w:rPr>
                <w:rtl w:val="0"/>
              </w:rPr>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numPr>
          <w:ilvl w:val="1"/>
          <w:numId w:val="2"/>
        </w:numPr>
        <w:ind w:left="1440" w:hanging="360"/>
        <w:rPr/>
      </w:pPr>
      <w:bookmarkStart w:colFirst="0" w:colLast="0" w:name="_owr8v8q5yhj" w:id="3"/>
      <w:bookmarkEnd w:id="3"/>
      <w:r w:rsidDel="00000000" w:rsidR="00000000" w:rsidRPr="00000000">
        <w:rPr>
          <w:rtl w:val="0"/>
        </w:rPr>
        <w:t xml:space="preserve">Visión general del documento.</w:t>
      </w:r>
    </w:p>
    <w:p w:rsidR="00000000" w:rsidDel="00000000" w:rsidP="00000000" w:rsidRDefault="00000000" w:rsidRPr="00000000" w14:paraId="000000BC">
      <w:pPr>
        <w:ind w:left="720" w:firstLine="0"/>
        <w:rPr/>
      </w:pPr>
      <w:r w:rsidDel="00000000" w:rsidR="00000000" w:rsidRPr="00000000">
        <w:rPr>
          <w:rtl w:val="0"/>
        </w:rPr>
        <w:t xml:space="preserve">El presente documento describe el diseño detallado de software del sistema DigiTutor.  En el mismo se incluyen diagramas que representan la organización, estructura e interacción del código con diferentes capas internas y servicios </w:t>
      </w:r>
      <w:r w:rsidDel="00000000" w:rsidR="00000000" w:rsidRPr="00000000">
        <w:rPr>
          <w:rtl w:val="0"/>
        </w:rPr>
        <w:t xml:space="preserve">externos. </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spacing w:line="331.2" w:lineRule="auto"/>
        <w:ind w:firstLine="720"/>
        <w:jc w:val="both"/>
        <w:rPr>
          <w:sz w:val="24"/>
          <w:szCs w:val="24"/>
        </w:rPr>
      </w:pPr>
      <w:r w:rsidDel="00000000" w:rsidR="00000000" w:rsidRPr="00000000">
        <w:rPr>
          <w:sz w:val="24"/>
          <w:szCs w:val="24"/>
          <w:rtl w:val="0"/>
        </w:rPr>
        <w:t xml:space="preserve">El presente documento describe el diseño detallado de software del sistema Digi-Tutor, el objetivo es crear una comunidad para compartir contenido y encontrar talento humano por parte de los colaboradores de la empresa Work Talent quienes analizan la opinión de la comunidad durante los procesos de selección de talento, utilizando su propio algoritmo. La plataforma sirve también como medio de comunicación entre tutores, donde cada uno comparte su contenido y puede ser accedido por tutores que se han suscrito a dicho material. Además existen interacciones como puntajes y comentarios entre los tutores con el fin de cuantificar las habilidades de cada tutor.</w:t>
      </w:r>
    </w:p>
    <w:p w:rsidR="00000000" w:rsidDel="00000000" w:rsidP="00000000" w:rsidRDefault="00000000" w:rsidRPr="00000000" w14:paraId="000000BF">
      <w:pPr>
        <w:spacing w:line="331.2" w:lineRule="auto"/>
        <w:jc w:val="both"/>
        <w:rPr>
          <w:sz w:val="24"/>
          <w:szCs w:val="24"/>
          <w:highlight w:val="yellow"/>
        </w:rPr>
      </w:pPr>
      <w:r w:rsidDel="00000000" w:rsidR="00000000" w:rsidRPr="00000000">
        <w:rPr>
          <w:rtl w:val="0"/>
        </w:rPr>
      </w:r>
    </w:p>
    <w:p w:rsidR="00000000" w:rsidDel="00000000" w:rsidP="00000000" w:rsidRDefault="00000000" w:rsidRPr="00000000" w14:paraId="000000C0">
      <w:pPr>
        <w:spacing w:line="331.2" w:lineRule="auto"/>
        <w:ind w:firstLine="720"/>
        <w:jc w:val="both"/>
        <w:rPr>
          <w:sz w:val="24"/>
          <w:szCs w:val="24"/>
          <w:highlight w:val="white"/>
        </w:rPr>
      </w:pPr>
      <w:r w:rsidDel="00000000" w:rsidR="00000000" w:rsidRPr="00000000">
        <w:rPr>
          <w:sz w:val="24"/>
          <w:szCs w:val="24"/>
          <w:highlight w:val="white"/>
          <w:rtl w:val="0"/>
        </w:rPr>
        <w:t xml:space="preserve">Este documento de Diseño Detallado del Software del sistema Digi-Tutor es la base de la codificación del mismo. Describe los siguientes tópicos: un diagrama de contexto con su tabla de descripción, un modelo de estructura modular con su respectiva descripción de capas, diagramas de casos de uso, diagramas de secuencia de caso de uso para escenarios principales, un diagrama detallado de clases de diseño, descripción de patrones de diseño utilizados y el diagrama de bases de datos.</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pStyle w:val="Heading2"/>
        <w:numPr>
          <w:ilvl w:val="0"/>
          <w:numId w:val="2"/>
        </w:numPr>
        <w:ind w:left="720" w:hanging="360"/>
        <w:rPr/>
      </w:pPr>
      <w:bookmarkStart w:colFirst="0" w:colLast="0" w:name="_szvt80tgfvj5" w:id="4"/>
      <w:bookmarkEnd w:id="4"/>
      <w:r w:rsidDel="00000000" w:rsidR="00000000" w:rsidRPr="00000000">
        <w:rPr>
          <w:rtl w:val="0"/>
        </w:rPr>
        <w:t xml:space="preserve">Descripción de Arquitectura.</w:t>
      </w:r>
    </w:p>
    <w:p w:rsidR="00000000" w:rsidDel="00000000" w:rsidP="00000000" w:rsidRDefault="00000000" w:rsidRPr="00000000" w14:paraId="000000C6">
      <w:pPr>
        <w:pStyle w:val="Heading3"/>
        <w:numPr>
          <w:ilvl w:val="1"/>
          <w:numId w:val="2"/>
        </w:numPr>
        <w:ind w:left="1440" w:hanging="360"/>
        <w:rPr/>
      </w:pPr>
      <w:bookmarkStart w:colFirst="0" w:colLast="0" w:name="_8gj9p2t1yb9k" w:id="5"/>
      <w:bookmarkEnd w:id="5"/>
      <w:r w:rsidDel="00000000" w:rsidR="00000000" w:rsidRPr="00000000">
        <w:rPr>
          <w:rtl w:val="0"/>
        </w:rPr>
        <w:t xml:space="preserve">Diagrama de Contexto con tabla de descripción.</w:t>
      </w:r>
    </w:p>
    <w:p w:rsidR="00000000" w:rsidDel="00000000" w:rsidP="00000000" w:rsidRDefault="00000000" w:rsidRPr="00000000" w14:paraId="000000C7">
      <w:pPr>
        <w:ind w:left="720" w:firstLine="0"/>
        <w:rPr/>
      </w:pPr>
      <w:r w:rsidDel="00000000" w:rsidR="00000000" w:rsidRPr="00000000">
        <w:rPr/>
        <w:drawing>
          <wp:inline distB="114300" distT="114300" distL="114300" distR="114300">
            <wp:extent cx="5127196" cy="5110163"/>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127196" cy="5110163"/>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t xml:space="preserve">Tabla de descripción del Diagrama de Contexto</w:t>
      </w:r>
    </w:p>
    <w:p w:rsidR="00000000" w:rsidDel="00000000" w:rsidP="00000000" w:rsidRDefault="00000000" w:rsidRPr="00000000" w14:paraId="000000C9">
      <w:pPr>
        <w:ind w:left="720" w:firstLine="0"/>
        <w:rPr/>
      </w:pPr>
      <w:r w:rsidDel="00000000" w:rsidR="00000000" w:rsidRPr="00000000">
        <w:rPr>
          <w:rtl w:val="0"/>
        </w:rPr>
      </w:r>
    </w:p>
    <w:tbl>
      <w:tblPr>
        <w:tblStyle w:val="Table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7"/>
        <w:gridCol w:w="1187"/>
        <w:gridCol w:w="1187"/>
        <w:gridCol w:w="1187"/>
        <w:gridCol w:w="1187"/>
        <w:gridCol w:w="1187"/>
        <w:gridCol w:w="1187"/>
        <w:tblGridChange w:id="0">
          <w:tblGrid>
            <w:gridCol w:w="1187"/>
            <w:gridCol w:w="1187"/>
            <w:gridCol w:w="1187"/>
            <w:gridCol w:w="1187"/>
            <w:gridCol w:w="1187"/>
            <w:gridCol w:w="1187"/>
            <w:gridCol w:w="11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Blop Storage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Digi-Tutor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El sistema utiliza la base de datos para almacenar los datos de los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Digitutor publica en twitter cuando un tutor le da un apoyo a otro tutor en alguna de sus 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Utiliza el sistema de almacenamiento de Azure para guardar los documentos de las publicaciones de los tutores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Puede comparir contenido academico y darse a conocer.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Puede agregar categorias, países y  universidades ademas de generar reportes.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N/A</w:t>
            </w:r>
          </w:p>
        </w:tc>
      </w:tr>
      <w:tr>
        <w:trPr>
          <w:trHeight w:val="4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Informa a los miembros de la comunidad de que un tutor dió un apoyo a otro tutor en una de sus 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Blop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pStyle w:val="Heading3"/>
        <w:numPr>
          <w:ilvl w:val="1"/>
          <w:numId w:val="2"/>
        </w:numPr>
        <w:ind w:left="1440" w:hanging="360"/>
        <w:rPr/>
      </w:pPr>
      <w:bookmarkStart w:colFirst="0" w:colLast="0" w:name="_k2h04geiyp4w" w:id="6"/>
      <w:bookmarkEnd w:id="6"/>
      <w:commentRangeStart w:id="0"/>
      <w:r w:rsidDel="00000000" w:rsidR="00000000" w:rsidRPr="00000000">
        <w:rPr>
          <w:rtl w:val="0"/>
        </w:rPr>
        <w:t xml:space="preserve">Modelo de estructura modular</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FD">
      <w:pPr>
        <w:ind w:left="720" w:firstLine="0"/>
        <w:rPr/>
      </w:pPr>
      <w:r w:rsidDel="00000000" w:rsidR="00000000" w:rsidRPr="00000000">
        <w:rPr/>
        <w:drawing>
          <wp:inline distB="114300" distT="114300" distL="114300" distR="114300">
            <wp:extent cx="5734050" cy="774700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77470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Style w:val="Heading3"/>
        <w:ind w:left="720" w:firstLine="0"/>
        <w:rPr>
          <w:b w:val="1"/>
          <w:sz w:val="24"/>
          <w:szCs w:val="24"/>
        </w:rPr>
      </w:pPr>
      <w:bookmarkStart w:colFirst="0" w:colLast="0" w:name="_72i8jcorrkhy" w:id="7"/>
      <w:bookmarkEnd w:id="7"/>
      <w:r w:rsidDel="00000000" w:rsidR="00000000" w:rsidRPr="00000000">
        <w:rPr>
          <w:b w:val="1"/>
          <w:sz w:val="24"/>
          <w:szCs w:val="24"/>
          <w:rtl w:val="0"/>
        </w:rPr>
        <w:t xml:space="preserve">Descripción de capas del sistema Digi-Tutor</w:t>
      </w:r>
    </w:p>
    <w:p w:rsidR="00000000" w:rsidDel="00000000" w:rsidP="00000000" w:rsidRDefault="00000000" w:rsidRPr="00000000" w14:paraId="000000FF">
      <w:pPr>
        <w:spacing w:line="331.2" w:lineRule="auto"/>
        <w:ind w:left="1440" w:firstLine="0"/>
        <w:jc w:val="both"/>
        <w:rPr>
          <w:sz w:val="28"/>
          <w:szCs w:val="28"/>
        </w:rPr>
      </w:pPr>
      <w:r w:rsidDel="00000000" w:rsidR="00000000" w:rsidRPr="00000000">
        <w:rPr>
          <w:rtl w:val="0"/>
        </w:rPr>
      </w:r>
    </w:p>
    <w:p w:rsidR="00000000" w:rsidDel="00000000" w:rsidP="00000000" w:rsidRDefault="00000000" w:rsidRPr="00000000" w14:paraId="00000100">
      <w:pPr>
        <w:spacing w:line="331.2" w:lineRule="auto"/>
        <w:jc w:val="both"/>
        <w:rPr>
          <w:sz w:val="24"/>
          <w:szCs w:val="24"/>
        </w:rPr>
      </w:pPr>
      <w:r w:rsidDel="00000000" w:rsidR="00000000" w:rsidRPr="00000000">
        <w:rPr>
          <w:b w:val="1"/>
          <w:sz w:val="24"/>
          <w:szCs w:val="24"/>
          <w:rtl w:val="0"/>
        </w:rPr>
        <w:t xml:space="preserve">Capa de presentación: </w:t>
      </w:r>
      <w:r w:rsidDel="00000000" w:rsidR="00000000" w:rsidRPr="00000000">
        <w:rPr>
          <w:sz w:val="24"/>
          <w:szCs w:val="24"/>
          <w:rtl w:val="0"/>
        </w:rPr>
        <w:t xml:space="preserve">Permite la interacción del usuario  con el sistema Digi-Tutor, se encarga de mostrar información al miembro de la comunidad por medio de distintas vistas y además obtiene los datos de entrada proporcionados por el usuario. Está compuesta por un proyecto en HTML5 y AngularJS, además de un Web Api desarrollado en C#. Esta capa utiliza el modelo Vista-Controlador.</w:t>
      </w:r>
    </w:p>
    <w:p w:rsidR="00000000" w:rsidDel="00000000" w:rsidP="00000000" w:rsidRDefault="00000000" w:rsidRPr="00000000" w14:paraId="00000101">
      <w:pPr>
        <w:spacing w:line="331.2" w:lineRule="auto"/>
        <w:jc w:val="both"/>
        <w:rPr>
          <w:b w:val="1"/>
          <w:sz w:val="24"/>
          <w:szCs w:val="24"/>
        </w:rPr>
      </w:pPr>
      <w:r w:rsidDel="00000000" w:rsidR="00000000" w:rsidRPr="00000000">
        <w:rPr>
          <w:rtl w:val="0"/>
        </w:rPr>
      </w:r>
    </w:p>
    <w:p w:rsidR="00000000" w:rsidDel="00000000" w:rsidP="00000000" w:rsidRDefault="00000000" w:rsidRPr="00000000" w14:paraId="00000102">
      <w:pPr>
        <w:spacing w:line="331.2" w:lineRule="auto"/>
        <w:jc w:val="both"/>
        <w:rPr>
          <w:sz w:val="24"/>
          <w:szCs w:val="24"/>
        </w:rPr>
      </w:pPr>
      <w:r w:rsidDel="00000000" w:rsidR="00000000" w:rsidRPr="00000000">
        <w:rPr>
          <w:b w:val="1"/>
          <w:sz w:val="24"/>
          <w:szCs w:val="24"/>
          <w:rtl w:val="0"/>
        </w:rPr>
        <w:t xml:space="preserve">Capa de lógica de dominio:</w:t>
      </w:r>
      <w:r w:rsidDel="00000000" w:rsidR="00000000" w:rsidRPr="00000000">
        <w:rPr>
          <w:sz w:val="24"/>
          <w:szCs w:val="24"/>
          <w:rtl w:val="0"/>
        </w:rPr>
        <w:t xml:space="preserve"> En esta se encuentra la lógica necesaria para cumplir con los servicios brindados en la capa de servicios, para esto esta utiliza los datos proporcionados por el usuario a través de la capa de servicios y los datos proporcionados por la capa de acceso de datos. Esta capa está realizada en C#.</w:t>
      </w:r>
    </w:p>
    <w:p w:rsidR="00000000" w:rsidDel="00000000" w:rsidP="00000000" w:rsidRDefault="00000000" w:rsidRPr="00000000" w14:paraId="00000103">
      <w:pPr>
        <w:spacing w:line="331.2" w:lineRule="auto"/>
        <w:jc w:val="both"/>
        <w:rPr>
          <w:b w:val="1"/>
          <w:sz w:val="24"/>
          <w:szCs w:val="24"/>
        </w:rPr>
      </w:pPr>
      <w:r w:rsidDel="00000000" w:rsidR="00000000" w:rsidRPr="00000000">
        <w:rPr>
          <w:rtl w:val="0"/>
        </w:rPr>
      </w:r>
    </w:p>
    <w:p w:rsidR="00000000" w:rsidDel="00000000" w:rsidP="00000000" w:rsidRDefault="00000000" w:rsidRPr="00000000" w14:paraId="00000104">
      <w:pPr>
        <w:spacing w:line="331.2" w:lineRule="auto"/>
        <w:jc w:val="both"/>
        <w:rPr>
          <w:sz w:val="24"/>
          <w:szCs w:val="24"/>
        </w:rPr>
      </w:pPr>
      <w:r w:rsidDel="00000000" w:rsidR="00000000" w:rsidRPr="00000000">
        <w:rPr>
          <w:b w:val="1"/>
          <w:sz w:val="24"/>
          <w:szCs w:val="24"/>
          <w:rtl w:val="0"/>
        </w:rPr>
        <w:t xml:space="preserve">Capa de acceso de datos: </w:t>
      </w:r>
      <w:r w:rsidDel="00000000" w:rsidR="00000000" w:rsidRPr="00000000">
        <w:rPr>
          <w:sz w:val="24"/>
          <w:szCs w:val="24"/>
          <w:rtl w:val="0"/>
        </w:rPr>
        <w:t xml:space="preserve">Permite establecer conexión con la base de datos del sistema Digi-Tutor, además en esta capa se establece la conexión con el sistema Twitter necesaria para realizar publicaciones en la cuenta oficial de Digi-Tutor en Twitter. Además esta le permite al sistema Digi-Tutor establecer conexión con el sistema de almacenamiento Blob. </w:t>
      </w:r>
    </w:p>
    <w:p w:rsidR="00000000" w:rsidDel="00000000" w:rsidP="00000000" w:rsidRDefault="00000000" w:rsidRPr="00000000" w14:paraId="00000105">
      <w:pPr>
        <w:spacing w:line="331.2" w:lineRule="auto"/>
        <w:ind w:left="1440" w:firstLine="0"/>
        <w:jc w:val="both"/>
        <w:rPr>
          <w:sz w:val="24"/>
          <w:szCs w:val="24"/>
        </w:rPr>
      </w:pPr>
      <w:r w:rsidDel="00000000" w:rsidR="00000000" w:rsidRPr="00000000">
        <w:rPr>
          <w:rtl w:val="0"/>
        </w:rPr>
      </w:r>
    </w:p>
    <w:p w:rsidR="00000000" w:rsidDel="00000000" w:rsidP="00000000" w:rsidRDefault="00000000" w:rsidRPr="00000000" w14:paraId="00000106">
      <w:pPr>
        <w:pStyle w:val="Heading2"/>
        <w:numPr>
          <w:ilvl w:val="0"/>
          <w:numId w:val="2"/>
        </w:numPr>
        <w:ind w:left="720" w:hanging="360"/>
        <w:rPr/>
      </w:pPr>
      <w:bookmarkStart w:colFirst="0" w:colLast="0" w:name="_vsx1xfsakop" w:id="8"/>
      <w:bookmarkEnd w:id="8"/>
      <w:r w:rsidDel="00000000" w:rsidR="00000000" w:rsidRPr="00000000">
        <w:rPr>
          <w:rtl w:val="0"/>
        </w:rPr>
        <w:t xml:space="preserve">Requerimientos Funcionales</w:t>
      </w:r>
    </w:p>
    <w:p w:rsidR="00000000" w:rsidDel="00000000" w:rsidP="00000000" w:rsidRDefault="00000000" w:rsidRPr="00000000" w14:paraId="00000107">
      <w:pPr>
        <w:pStyle w:val="Heading3"/>
        <w:numPr>
          <w:ilvl w:val="1"/>
          <w:numId w:val="2"/>
        </w:numPr>
        <w:ind w:left="1440" w:hanging="360"/>
        <w:rPr/>
      </w:pPr>
      <w:bookmarkStart w:colFirst="0" w:colLast="0" w:name="_rviudh6e6uu6" w:id="9"/>
      <w:bookmarkEnd w:id="9"/>
      <w:r w:rsidDel="00000000" w:rsidR="00000000" w:rsidRPr="00000000">
        <w:rPr>
          <w:rtl w:val="0"/>
        </w:rPr>
        <w:t xml:space="preserve">Diagrama de Casos de Uso.</w:t>
      </w:r>
    </w:p>
    <w:p w:rsidR="00000000" w:rsidDel="00000000" w:rsidP="00000000" w:rsidRDefault="00000000" w:rsidRPr="00000000" w14:paraId="00000108">
      <w:pPr>
        <w:ind w:left="720" w:firstLine="0"/>
        <w:rPr/>
      </w:pPr>
      <w:r w:rsidDel="00000000" w:rsidR="00000000" w:rsidRPr="00000000">
        <w:rPr>
          <w:rtl w:val="0"/>
        </w:rPr>
        <w:tab/>
        <w:t xml:space="preserve">VER ANEXOS.</w:t>
      </w:r>
    </w:p>
    <w:p w:rsidR="00000000" w:rsidDel="00000000" w:rsidP="00000000" w:rsidRDefault="00000000" w:rsidRPr="00000000" w14:paraId="00000109">
      <w:pPr>
        <w:pStyle w:val="Heading3"/>
        <w:numPr>
          <w:ilvl w:val="1"/>
          <w:numId w:val="2"/>
        </w:numPr>
        <w:ind w:left="1440" w:hanging="360"/>
        <w:rPr/>
      </w:pPr>
      <w:bookmarkStart w:colFirst="0" w:colLast="0" w:name="_vd2bltdgcr12" w:id="10"/>
      <w:bookmarkEnd w:id="10"/>
      <w:r w:rsidDel="00000000" w:rsidR="00000000" w:rsidRPr="00000000">
        <w:rPr>
          <w:rtl w:val="0"/>
        </w:rPr>
        <w:t xml:space="preserve">Diagramas de Secuencia de clases.</w:t>
      </w:r>
    </w:p>
    <w:p w:rsidR="00000000" w:rsidDel="00000000" w:rsidP="00000000" w:rsidRDefault="00000000" w:rsidRPr="00000000" w14:paraId="0000010A">
      <w:pPr>
        <w:ind w:left="0" w:firstLine="0"/>
        <w:rPr/>
      </w:pPr>
      <w:r w:rsidDel="00000000" w:rsidR="00000000" w:rsidRPr="00000000">
        <w:rPr>
          <w:rtl w:val="0"/>
        </w:rPr>
        <w:tab/>
        <w:tab/>
        <w:t xml:space="preserve">VER ANEXOS.</w:t>
      </w:r>
    </w:p>
    <w:p w:rsidR="00000000" w:rsidDel="00000000" w:rsidP="00000000" w:rsidRDefault="00000000" w:rsidRPr="00000000" w14:paraId="0000010B">
      <w:pPr>
        <w:pStyle w:val="Heading3"/>
        <w:numPr>
          <w:ilvl w:val="1"/>
          <w:numId w:val="2"/>
        </w:numPr>
        <w:ind w:left="1440" w:hanging="360"/>
        <w:rPr/>
      </w:pPr>
      <w:bookmarkStart w:colFirst="0" w:colLast="0" w:name="_julutgfbuez1" w:id="11"/>
      <w:bookmarkEnd w:id="11"/>
      <w:r w:rsidDel="00000000" w:rsidR="00000000" w:rsidRPr="00000000">
        <w:rPr>
          <w:rtl w:val="0"/>
        </w:rPr>
        <w:t xml:space="preserve">Diagrama de Clases de Diseño.</w:t>
      </w:r>
    </w:p>
    <w:p w:rsidR="00000000" w:rsidDel="00000000" w:rsidP="00000000" w:rsidRDefault="00000000" w:rsidRPr="00000000" w14:paraId="0000010C">
      <w:pPr>
        <w:pStyle w:val="Heading3"/>
        <w:numPr>
          <w:ilvl w:val="1"/>
          <w:numId w:val="2"/>
        </w:numPr>
        <w:ind w:left="1440" w:hanging="360"/>
        <w:rPr/>
      </w:pPr>
      <w:bookmarkStart w:colFirst="0" w:colLast="0" w:name="_jhahs624ean8" w:id="12"/>
      <w:bookmarkEnd w:id="12"/>
      <w:r w:rsidDel="00000000" w:rsidR="00000000" w:rsidRPr="00000000">
        <w:rPr>
          <w:rtl w:val="0"/>
        </w:rPr>
        <w:t xml:space="preserve">Descripción de patrones de diseño utilizados.</w:t>
      </w:r>
      <w:r w:rsidDel="00000000" w:rsidR="00000000" w:rsidRPr="00000000">
        <w:rPr>
          <w:rtl w:val="0"/>
        </w:rPr>
      </w:r>
    </w:p>
    <w:p w:rsidR="00000000" w:rsidDel="00000000" w:rsidP="00000000" w:rsidRDefault="00000000" w:rsidRPr="00000000" w14:paraId="0000010D">
      <w:pPr>
        <w:jc w:val="both"/>
        <w:rPr>
          <w:b w:val="1"/>
          <w:sz w:val="24"/>
          <w:szCs w:val="24"/>
        </w:rPr>
      </w:pPr>
      <w:r w:rsidDel="00000000" w:rsidR="00000000" w:rsidRPr="00000000">
        <w:rPr>
          <w:rtl w:val="0"/>
        </w:rPr>
      </w:r>
    </w:p>
    <w:p w:rsidR="00000000" w:rsidDel="00000000" w:rsidP="00000000" w:rsidRDefault="00000000" w:rsidRPr="00000000" w14:paraId="0000010E">
      <w:pPr>
        <w:jc w:val="both"/>
        <w:rPr>
          <w:b w:val="1"/>
          <w:sz w:val="24"/>
          <w:szCs w:val="24"/>
        </w:rPr>
      </w:pPr>
      <w:r w:rsidDel="00000000" w:rsidR="00000000" w:rsidRPr="00000000">
        <w:rPr>
          <w:b w:val="1"/>
          <w:sz w:val="24"/>
          <w:szCs w:val="24"/>
          <w:rtl w:val="0"/>
        </w:rPr>
        <w:t xml:space="preserve">Patrón Alta Cohesión </w:t>
      </w:r>
    </w:p>
    <w:p w:rsidR="00000000" w:rsidDel="00000000" w:rsidP="00000000" w:rsidRDefault="00000000" w:rsidRPr="00000000" w14:paraId="0000010F">
      <w:pPr>
        <w:jc w:val="both"/>
        <w:rPr>
          <w:b w:val="1"/>
          <w:sz w:val="24"/>
          <w:szCs w:val="24"/>
        </w:rPr>
      </w:pPr>
      <w:r w:rsidDel="00000000" w:rsidR="00000000" w:rsidRPr="00000000">
        <w:rPr>
          <w:rtl w:val="0"/>
        </w:rPr>
      </w:r>
    </w:p>
    <w:p w:rsidR="00000000" w:rsidDel="00000000" w:rsidP="00000000" w:rsidRDefault="00000000" w:rsidRPr="00000000" w14:paraId="00000110">
      <w:pPr>
        <w:ind w:firstLine="720"/>
        <w:jc w:val="both"/>
        <w:rPr>
          <w:sz w:val="24"/>
          <w:szCs w:val="24"/>
        </w:rPr>
      </w:pPr>
      <w:r w:rsidDel="00000000" w:rsidR="00000000" w:rsidRPr="00000000">
        <w:rPr>
          <w:sz w:val="24"/>
          <w:szCs w:val="24"/>
          <w:rtl w:val="0"/>
        </w:rPr>
        <w:t xml:space="preserve">Este se emplea el Web Api, las clases elaboradas en este proyecto de C# presentan alta cohesión, pues las funciones que se realizan en cada clase tienen un mismo enfoque, pues realizan funciones relacionadas. </w:t>
      </w:r>
    </w:p>
    <w:p w:rsidR="00000000" w:rsidDel="00000000" w:rsidP="00000000" w:rsidRDefault="00000000" w:rsidRPr="00000000" w14:paraId="00000111">
      <w:pPr>
        <w:ind w:firstLine="720"/>
        <w:jc w:val="both"/>
        <w:rPr>
          <w:sz w:val="24"/>
          <w:szCs w:val="24"/>
        </w:rPr>
      </w:pPr>
      <w:r w:rsidDel="00000000" w:rsidR="00000000" w:rsidRPr="00000000">
        <w:rPr>
          <w:rtl w:val="0"/>
        </w:rPr>
      </w:r>
    </w:p>
    <w:p w:rsidR="00000000" w:rsidDel="00000000" w:rsidP="00000000" w:rsidRDefault="00000000" w:rsidRPr="00000000" w14:paraId="00000112">
      <w:pPr>
        <w:jc w:val="both"/>
        <w:rPr>
          <w:b w:val="1"/>
          <w:sz w:val="24"/>
          <w:szCs w:val="24"/>
        </w:rPr>
      </w:pPr>
      <w:r w:rsidDel="00000000" w:rsidR="00000000" w:rsidRPr="00000000">
        <w:rPr>
          <w:b w:val="1"/>
          <w:sz w:val="24"/>
          <w:szCs w:val="24"/>
          <w:rtl w:val="0"/>
        </w:rPr>
        <w:t xml:space="preserve">Patrón Adapter</w:t>
      </w:r>
    </w:p>
    <w:p w:rsidR="00000000" w:rsidDel="00000000" w:rsidP="00000000" w:rsidRDefault="00000000" w:rsidRPr="00000000" w14:paraId="00000113">
      <w:pPr>
        <w:ind w:firstLine="720"/>
        <w:jc w:val="both"/>
        <w:rPr>
          <w:sz w:val="24"/>
          <w:szCs w:val="24"/>
        </w:rPr>
      </w:pPr>
      <w:r w:rsidDel="00000000" w:rsidR="00000000" w:rsidRPr="00000000">
        <w:rPr>
          <w:sz w:val="24"/>
          <w:szCs w:val="24"/>
          <w:rtl w:val="0"/>
        </w:rPr>
        <w:t xml:space="preserve">Se tiene un proveedor en el Web API que interpreta un httpcontent permitiendo obtener la información de un httprequest y almacenarlo en el sistema de almacenamiento de archivos de azure</w:t>
      </w:r>
      <w:r w:rsidDel="00000000" w:rsidR="00000000" w:rsidRPr="00000000">
        <w:rPr>
          <w:rtl w:val="0"/>
        </w:rPr>
      </w:r>
    </w:p>
    <w:p w:rsidR="00000000" w:rsidDel="00000000" w:rsidP="00000000" w:rsidRDefault="00000000" w:rsidRPr="00000000" w14:paraId="00000114">
      <w:pPr>
        <w:jc w:val="both"/>
        <w:rPr>
          <w:b w:val="1"/>
          <w:sz w:val="24"/>
          <w:szCs w:val="24"/>
        </w:rPr>
      </w:pPr>
      <w:r w:rsidDel="00000000" w:rsidR="00000000" w:rsidRPr="00000000">
        <w:rPr>
          <w:b w:val="1"/>
          <w:sz w:val="24"/>
          <w:szCs w:val="24"/>
          <w:rtl w:val="0"/>
        </w:rPr>
        <w:t xml:space="preserve">Patrón Controlador</w:t>
      </w:r>
    </w:p>
    <w:p w:rsidR="00000000" w:rsidDel="00000000" w:rsidP="00000000" w:rsidRDefault="00000000" w:rsidRPr="00000000" w14:paraId="00000115">
      <w:pPr>
        <w:jc w:val="both"/>
        <w:rPr>
          <w:sz w:val="24"/>
          <w:szCs w:val="24"/>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sz w:val="24"/>
          <w:szCs w:val="24"/>
          <w:rtl w:val="0"/>
        </w:rPr>
        <w:tab/>
        <w:t xml:space="preserve">En el diseño se crearon clases que sirven como intermediarias entre la interfaz y la lógica que la implementa, estas clases son los controladores, que son las  que reciben los datos del usuario y delegan a qué clases deben llamar  según el método llamado. Algunas de las clases controladoras presentes en el diseño son las siguiente: Admin Controller, Publicacion Controller, Comments controller, Feed Controller, Universidad Controller, ETC.</w:t>
      </w:r>
      <w:r w:rsidDel="00000000" w:rsidR="00000000" w:rsidRPr="00000000">
        <w:rPr>
          <w:rtl w:val="0"/>
        </w:rPr>
        <w:tab/>
        <w:tab/>
        <w:tab/>
      </w:r>
    </w:p>
    <w:p w:rsidR="00000000" w:rsidDel="00000000" w:rsidP="00000000" w:rsidRDefault="00000000" w:rsidRPr="00000000" w14:paraId="00000117">
      <w:pPr>
        <w:pStyle w:val="Heading2"/>
        <w:numPr>
          <w:ilvl w:val="0"/>
          <w:numId w:val="2"/>
        </w:numPr>
        <w:ind w:left="720" w:hanging="360"/>
        <w:rPr/>
      </w:pPr>
      <w:bookmarkStart w:colFirst="0" w:colLast="0" w:name="_133v5tyigyqd" w:id="13"/>
      <w:bookmarkEnd w:id="13"/>
      <w:r w:rsidDel="00000000" w:rsidR="00000000" w:rsidRPr="00000000">
        <w:rPr>
          <w:rtl w:val="0"/>
        </w:rPr>
        <w:t xml:space="preserve">Diseño de Datos.</w:t>
      </w:r>
    </w:p>
    <w:p w:rsidR="00000000" w:rsidDel="00000000" w:rsidP="00000000" w:rsidRDefault="00000000" w:rsidRPr="00000000" w14:paraId="00000118">
      <w:pPr>
        <w:pStyle w:val="Heading3"/>
        <w:numPr>
          <w:ilvl w:val="1"/>
          <w:numId w:val="2"/>
        </w:numPr>
        <w:ind w:left="-585" w:hanging="360"/>
        <w:rPr/>
      </w:pPr>
      <w:bookmarkStart w:colFirst="0" w:colLast="0" w:name="_xlxs8xomx8zu" w:id="14"/>
      <w:bookmarkEnd w:id="14"/>
      <w:r w:rsidDel="00000000" w:rsidR="00000000" w:rsidRPr="00000000">
        <w:rPr>
          <w:rtl w:val="0"/>
        </w:rPr>
        <w:t xml:space="preserve">Diagrama de Base de Datos</w:t>
      </w:r>
      <w:r w:rsidDel="00000000" w:rsidR="00000000" w:rsidRPr="00000000">
        <w:rPr/>
        <w:drawing>
          <wp:inline distB="114300" distT="114300" distL="114300" distR="114300">
            <wp:extent cx="6053138" cy="7696200"/>
            <wp:effectExtent b="0" l="0" r="0" t="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053138"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pStyle w:val="Heading2"/>
        <w:ind w:left="720" w:firstLine="0"/>
        <w:rPr/>
      </w:pPr>
      <w:bookmarkStart w:colFirst="0" w:colLast="0" w:name="_dntiensmxsi9" w:id="15"/>
      <w:bookmarkEnd w:id="15"/>
      <w:r w:rsidDel="00000000" w:rsidR="00000000" w:rsidRPr="00000000">
        <w:rPr>
          <w:rtl w:val="0"/>
        </w:rPr>
        <w:t xml:space="preserve">ANEXOS</w:t>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ind w:left="-450" w:firstLine="0"/>
        <w:rPr/>
      </w:pPr>
      <w:r w:rsidDel="00000000" w:rsidR="00000000" w:rsidRPr="00000000">
        <w:rPr/>
        <w:drawing>
          <wp:inline distB="114300" distT="114300" distL="114300" distR="114300">
            <wp:extent cx="6254942" cy="7034213"/>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254942" cy="7034213"/>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drawing>
          <wp:inline distB="114300" distT="114300" distL="114300" distR="114300">
            <wp:extent cx="5734050" cy="78359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4050" cy="78359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drawing>
          <wp:inline distB="114300" distT="114300" distL="114300" distR="114300">
            <wp:extent cx="5734050" cy="46736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405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drawing>
          <wp:inline distB="114300" distT="114300" distL="114300" distR="114300">
            <wp:extent cx="4591050" cy="546735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591050" cy="546735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ind w:left="720" w:firstLine="0"/>
        <w:rPr/>
      </w:pPr>
      <w:r w:rsidDel="00000000" w:rsidR="00000000" w:rsidRPr="00000000">
        <w:rPr/>
        <w:drawing>
          <wp:inline distB="114300" distT="114300" distL="114300" distR="114300">
            <wp:extent cx="4591050" cy="5467350"/>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591050" cy="546735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29">
      <w:pPr>
        <w:ind w:left="720" w:firstLine="0"/>
        <w:rPr/>
      </w:pPr>
      <w:r w:rsidDel="00000000" w:rsidR="00000000" w:rsidRPr="00000000">
        <w:rPr/>
        <w:drawing>
          <wp:inline distB="114300" distT="114300" distL="114300" distR="114300">
            <wp:extent cx="4591050" cy="5467350"/>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591050" cy="546735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2B">
      <w:pPr>
        <w:ind w:left="-585" w:firstLine="0"/>
        <w:rPr/>
      </w:pPr>
      <w:r w:rsidDel="00000000" w:rsidR="00000000" w:rsidRPr="00000000">
        <w:rPr/>
        <w:drawing>
          <wp:inline distB="114300" distT="114300" distL="114300" distR="114300">
            <wp:extent cx="8443912" cy="6618490"/>
            <wp:effectExtent b="912711" l="-912710" r="-912710" t="912711"/>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rot="5400000">
                      <a:off x="0" y="0"/>
                      <a:ext cx="8443912" cy="6618490"/>
                    </a:xfrm>
                    <a:prstGeom prst="rect"/>
                    <a:ln/>
                  </pic:spPr>
                </pic:pic>
              </a:graphicData>
            </a:graphic>
          </wp:inline>
        </w:drawing>
      </w: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nti Gamboa" w:id="0" w:date="2017-12-02T01:38:52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descrpción de capas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rFonts w:ascii="Verdana" w:cs="Verdana" w:eastAsia="Verdana" w:hAnsi="Verdana"/>
        <w:sz w:val="12"/>
        <w:szCs w:val="12"/>
        <w:highlight w:val="white"/>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