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I.                    Información general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Grupo No. 01.                  </w:t>
        <w:tab/>
        <w:t xml:space="preserve">Proyecto No.1.    </w:t>
        <w:tab/>
        <w:t xml:space="preserve">Fecha: 1/8/2018.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Nombre del Proyecto: Características eléctricas de las compuertas lógicas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Sesión No.2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Marque con una X la modalidad de la sesión: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Presencial (x 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 línea ()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Otra: __________________________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Distribución de roles: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1"/>
        <w:tblW w:w="715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35"/>
        <w:gridCol w:w="4620"/>
        <w:tblGridChange w:id="0">
          <w:tblGrid>
            <w:gridCol w:w="2535"/>
            <w:gridCol w:w="462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ind w:left="270" w:right="615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Rol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ind w:left="18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 estudiante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270" w:right="61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Coordinación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ind w:left="1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Luis Fernando Murillo Rios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270" w:right="61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Secretariado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1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Arturo Chinchilla Sánchez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left="270" w:right="61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Fiscal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18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Jorge Agüero Zamora</w:t>
            </w:r>
          </w:p>
        </w:tc>
      </w:tr>
    </w:tbl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II.                 Minuta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Objetivos de la sesión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Evacuar dudas acerca de las corrientes de entrada y salida de los Circuitos Integrados (CI) y cómo utilizar estas para dimensionar las resistencias, que surgieron durante la sesión 1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Dimensionar las resistencias a utilizar en los circuitos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Construir el circuito en un breadboard para poder iniciar las mediciones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Revisar con el profesor la configuración del circuito del laboratorio 2 propuesto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Para el cálculo de las resistencias se usó la ley de Ohm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m:oMath>
        <m:r>
          <w:rPr>
            <w:rFonts w:ascii="Times New Roman" w:cs="Times New Roman" w:eastAsia="Times New Roman" w:hAnsi="Times New Roman"/>
          </w:rPr>
          <m:t xml:space="preserve">V=IR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 luego la fórmula para un divisor de tensión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m:oMath>
        <m:r>
          <w:rPr>
            <w:rFonts w:ascii="Times New Roman" w:cs="Times New Roman" w:eastAsia="Times New Roman" w:hAnsi="Times New Roman"/>
          </w:rPr>
          <m:t xml:space="preserve">Vo=</m:t>
        </m:r>
        <m:f>
          <m:fPr>
            <m:ctrlPr>
              <w:rPr>
                <w:rFonts w:ascii="Times New Roman" w:cs="Times New Roman" w:eastAsia="Times New Roman" w:hAnsi="Times New Roman"/>
              </w:rPr>
            </m:ctrlPr>
          </m:fPr>
          <m:num>
            <m:r>
              <w:rPr>
                <w:rFonts w:ascii="Times New Roman" w:cs="Times New Roman" w:eastAsia="Times New Roman" w:hAnsi="Times New Roman"/>
              </w:rPr>
              <m:t xml:space="preserve">R2</m:t>
            </m:r>
          </m:num>
          <m:den>
            <m:r>
              <w:rPr>
                <w:rFonts w:ascii="Times New Roman" w:cs="Times New Roman" w:eastAsia="Times New Roman" w:hAnsi="Times New Roman"/>
              </w:rPr>
              <m:t xml:space="preserve">R2+R1</m:t>
            </m:r>
          </m:den>
        </m:f>
        <m:r>
          <w:rPr>
            <w:rFonts w:ascii="Times New Roman" w:cs="Times New Roman" w:eastAsia="Times New Roman" w:hAnsi="Times New Roman"/>
          </w:rPr>
          <m:t xml:space="preserve">Vcc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encontraron problemas intentando dimensionar las resistencias puesto que no se sabía qué corriente se debía utilizar para el cálculo de estas y al utilizar incorrectas se obtuvieron valores que no tenían sentido al examinarlas.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evacuar las dudas con el profesor acerca de las corrientes se aprendió quelas  corrientes que entran al transistor se deben limitar para evitar quemar el dispositivo y que regularmente una resistencia de 10kΩ es suficiente para este propósito.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Teniendo esto en cuenta elegimos un valor fijo para R1 de 10K y se procedió a calcular los valores de R2 usando la fórmula del divisor de tensión para poder obtener los valores de V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IL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 V</w:t>
      </w:r>
      <w:r w:rsidDel="00000000" w:rsidR="00000000" w:rsidRPr="00000000">
        <w:rPr>
          <w:rFonts w:ascii="Times New Roman" w:cs="Times New Roman" w:eastAsia="Times New Roman" w:hAnsi="Times New Roman"/>
          <w:vertAlign w:val="subscript"/>
          <w:rtl w:val="0"/>
        </w:rPr>
        <w:t xml:space="preserve">IH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deseados para realizar los cálculos.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 revisó con el profesor el diseño del circuito del experimento 2 en el que se hicieron observaciones sobre el acomodo de la resistencia y el LED.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tbl>
      <w:tblPr>
        <w:tblStyle w:val="Table2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40"/>
        <w:gridCol w:w="3000"/>
        <w:gridCol w:w="2925"/>
        <w:tblGridChange w:id="0">
          <w:tblGrid>
            <w:gridCol w:w="2940"/>
            <w:gridCol w:w="3000"/>
            <w:gridCol w:w="292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Acuerdos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Fecha de entrega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Investigar valor de resistencia para interfaz de TTL a CMOS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Jorge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3/8/18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Conseguir los componentes calculados para poder montar el circuito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Arturo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3/8/18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Investigar cómo regular las corrientes para la conexión CMOS a TTL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Luis Fernando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3/8/18</w:t>
            </w:r>
          </w:p>
        </w:tc>
      </w:tr>
    </w:tbl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