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el desarrollo de este laboratorio se deben responder las siguientes preguntas: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modelado de comportamiento y de estructura en diseño digital. Brinde un ejemplo de cada uno.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Comportamiento:</w:t>
      </w:r>
      <w:r w:rsidDel="00000000" w:rsidR="00000000" w:rsidRPr="00000000">
        <w:rPr>
          <w:rtl w:val="0"/>
        </w:rPr>
        <w:t xml:space="preserve"> Modela el comportamiento del dispositivo, describe cómo se debe comportar ante las diferentes entradas.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Estructural:</w:t>
      </w:r>
      <w:r w:rsidDel="00000000" w:rsidR="00000000" w:rsidRPr="00000000">
        <w:rPr>
          <w:rtl w:val="0"/>
        </w:rPr>
        <w:t xml:space="preserve"> Describe la estructura física del dispositivo, como este está construido, cada una de sus entradas, salidas, etc.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proceso de síntesis lógica en el diseño de circuitos digitales.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Es el proceso mediante el cual se transforma la descripción textual de un módulo, a un modelo construido de compuertas lógicas. Transforma el código HDL en un </w:t>
      </w:r>
      <w:r w:rsidDel="00000000" w:rsidR="00000000" w:rsidRPr="00000000">
        <w:rPr>
          <w:i w:val="1"/>
          <w:rtl w:val="0"/>
        </w:rPr>
        <w:t xml:space="preserve">netlist </w:t>
      </w:r>
      <w:r w:rsidDel="00000000" w:rsidR="00000000" w:rsidRPr="00000000">
        <w:rPr>
          <w:rtl w:val="0"/>
        </w:rPr>
        <w:t xml:space="preserve">que describe el hardware ( las compuertas lógicas a utilizar y sus conexiones)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Investigue sobre la tecnología de FPGAs. Describa el funcionamiento de la lógica programable en general, así como los componentes básicos de una.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