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M</w:t>
      </w:r>
      <w:r>
        <w:rPr>
          <w:rFonts w:ascii="Times New Roman" w:hAnsi="Times New Roman" w:cs="Times New Roman" w:eastAsia="Times New Roman"/>
          <w:b/>
          <w:color w:val="auto"/>
          <w:spacing w:val="0"/>
          <w:position w:val="0"/>
          <w:sz w:val="32"/>
          <w:shd w:fill="auto" w:val="clear"/>
        </w:rPr>
        <w:t xml:space="preserve">ājaslapa</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Pras</w:t>
      </w:r>
      <w:r>
        <w:rPr>
          <w:rFonts w:ascii="Times New Roman" w:hAnsi="Times New Roman" w:cs="Times New Roman" w:eastAsia="Times New Roman"/>
          <w:b/>
          <w:color w:val="auto"/>
          <w:spacing w:val="0"/>
          <w:position w:val="0"/>
          <w:sz w:val="28"/>
          <w:shd w:fill="auto" w:val="clear"/>
        </w:rPr>
        <w:t xml:space="preserve">ības</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w:t>
      </w:r>
      <w:r>
        <w:rPr>
          <w:rFonts w:ascii="Times New Roman" w:hAnsi="Times New Roman" w:cs="Times New Roman" w:eastAsia="Times New Roman"/>
          <w:color w:val="auto"/>
          <w:spacing w:val="0"/>
          <w:position w:val="0"/>
          <w:sz w:val="24"/>
          <w:shd w:fill="auto" w:val="clear"/>
        </w:rPr>
        <w:t xml:space="preserve">ājaslapā ir kopējais virsraksts un cilnes nosaukums;</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w:t>
      </w:r>
      <w:r>
        <w:rPr>
          <w:rFonts w:ascii="Times New Roman" w:hAnsi="Times New Roman" w:cs="Times New Roman" w:eastAsia="Times New Roman"/>
          <w:color w:val="auto"/>
          <w:spacing w:val="0"/>
          <w:position w:val="0"/>
          <w:sz w:val="24"/>
          <w:shd w:fill="auto" w:val="clear"/>
        </w:rPr>
        <w:t xml:space="preserve">ājaslapas saturā ir katram dalībniekam grāmatas virsraksts (ne tik liels kā galvenais virsraksts), anotācija, attēls, saite uz aptaujas anketu un savs vārds, uzvārds;</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Lapas noform</w:t>
      </w:r>
      <w:r>
        <w:rPr>
          <w:rFonts w:ascii="Times New Roman" w:hAnsi="Times New Roman" w:cs="Times New Roman" w:eastAsia="Times New Roman"/>
          <w:color w:val="auto"/>
          <w:spacing w:val="0"/>
          <w:position w:val="0"/>
          <w:sz w:val="24"/>
          <w:shd w:fill="auto" w:val="clear"/>
        </w:rPr>
        <w:t xml:space="preserve">ējumam:</w:t>
      </w:r>
    </w:p>
    <w:p>
      <w:pPr>
        <w:numPr>
          <w:ilvl w:val="0"/>
          <w:numId w:val="2"/>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Visas lapas fons (neuzkr</w:t>
      </w:r>
      <w:r>
        <w:rPr>
          <w:rFonts w:ascii="Times New Roman" w:hAnsi="Times New Roman" w:cs="Times New Roman" w:eastAsia="Times New Roman"/>
          <w:color w:val="auto"/>
          <w:spacing w:val="0"/>
          <w:position w:val="0"/>
          <w:sz w:val="24"/>
          <w:shd w:fill="auto" w:val="clear"/>
        </w:rPr>
        <w:t xml:space="preserve">ītošs attēls);</w:t>
      </w:r>
    </w:p>
    <w:p>
      <w:pPr>
        <w:numPr>
          <w:ilvl w:val="0"/>
          <w:numId w:val="2"/>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Katras gr</w:t>
      </w:r>
      <w:r>
        <w:rPr>
          <w:rFonts w:ascii="Times New Roman" w:hAnsi="Times New Roman" w:cs="Times New Roman" w:eastAsia="Times New Roman"/>
          <w:color w:val="auto"/>
          <w:spacing w:val="0"/>
          <w:position w:val="0"/>
          <w:sz w:val="24"/>
          <w:shd w:fill="auto" w:val="clear"/>
        </w:rPr>
        <w:t xml:space="preserve">āmatas apraksts, nosaukums un attēls savā blokā, kuram katram savā krāsā daļēji caurspīdīgs fons;</w:t>
      </w:r>
    </w:p>
    <w:p>
      <w:pPr>
        <w:numPr>
          <w:ilvl w:val="0"/>
          <w:numId w:val="2"/>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Viss teksts vien</w:t>
      </w:r>
      <w:r>
        <w:rPr>
          <w:rFonts w:ascii="Times New Roman" w:hAnsi="Times New Roman" w:cs="Times New Roman" w:eastAsia="Times New Roman"/>
          <w:color w:val="auto"/>
          <w:spacing w:val="0"/>
          <w:position w:val="0"/>
          <w:sz w:val="24"/>
          <w:shd w:fill="auto" w:val="clear"/>
        </w:rPr>
        <w:t xml:space="preserve">ā (ne melnā) krāsā;</w:t>
      </w:r>
    </w:p>
    <w:p>
      <w:pPr>
        <w:numPr>
          <w:ilvl w:val="0"/>
          <w:numId w:val="2"/>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 gr</w:t>
      </w:r>
      <w:r>
        <w:rPr>
          <w:rFonts w:ascii="Times New Roman" w:hAnsi="Times New Roman" w:cs="Times New Roman" w:eastAsia="Times New Roman"/>
          <w:color w:val="auto"/>
          <w:spacing w:val="0"/>
          <w:position w:val="0"/>
          <w:sz w:val="24"/>
          <w:shd w:fill="auto" w:val="clear"/>
        </w:rPr>
        <w:t xml:space="preserve">āmatu bloki viens virs otra, tad attēli atrodas blokā iekšā blakus tekstam, ja bloki atrodas blakus viens otram, tad attēli ir virs teksta;</w:t>
      </w:r>
    </w:p>
    <w:p>
      <w:pPr>
        <w:numPr>
          <w:ilvl w:val="0"/>
          <w:numId w:val="2"/>
        </w:numPr>
        <w:spacing w:before="0" w:after="160" w:line="259"/>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Visi att</w:t>
      </w:r>
      <w:r>
        <w:rPr>
          <w:rFonts w:ascii="Times New Roman" w:hAnsi="Times New Roman" w:cs="Times New Roman" w:eastAsia="Times New Roman"/>
          <w:color w:val="auto"/>
          <w:spacing w:val="0"/>
          <w:position w:val="0"/>
          <w:sz w:val="24"/>
          <w:shd w:fill="auto" w:val="clear"/>
        </w:rPr>
        <w:t xml:space="preserve">ēli vienādā izmērā</w:t>
      </w:r>
    </w:p>
    <w:p>
      <w:pPr>
        <w:numPr>
          <w:ilvl w:val="0"/>
          <w:numId w:val="2"/>
        </w:numPr>
        <w:spacing w:before="0" w:after="160" w:line="259"/>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Lapa ievietota github.com k</w:t>
      </w:r>
      <w:r>
        <w:rPr>
          <w:rFonts w:ascii="Times New Roman" w:hAnsi="Times New Roman" w:cs="Times New Roman" w:eastAsia="Times New Roman"/>
          <w:color w:val="auto"/>
          <w:spacing w:val="0"/>
          <w:position w:val="0"/>
          <w:sz w:val="24"/>
          <w:shd w:fill="auto" w:val="clear"/>
        </w:rPr>
        <w:t xml:space="preserve">āda dalībnieka kontā, pieejama apskatei internetā.</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Rezult</w:t>
      </w:r>
      <w:r>
        <w:rPr>
          <w:rFonts w:ascii="Times New Roman" w:hAnsi="Times New Roman" w:cs="Times New Roman" w:eastAsia="Times New Roman"/>
          <w:b/>
          <w:color w:val="auto"/>
          <w:spacing w:val="0"/>
          <w:position w:val="0"/>
          <w:sz w:val="28"/>
          <w:shd w:fill="auto" w:val="clear"/>
        </w:rPr>
        <w:t xml:space="preserve">āts</w:t>
      </w:r>
    </w:p>
    <w:tbl>
      <w:tblPr/>
      <w:tblGrid>
        <w:gridCol w:w="2830"/>
        <w:gridCol w:w="7626"/>
      </w:tblGrid>
      <w:tr>
        <w:trPr>
          <w:trHeight w:val="1" w:hRule="atLeast"/>
          <w:jc w:val="left"/>
        </w:trPr>
        <w:tc>
          <w:tcPr>
            <w:tcW w:w="28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w:t>
            </w:r>
            <w:r>
              <w:rPr>
                <w:rFonts w:ascii="Times New Roman" w:hAnsi="Times New Roman" w:cs="Times New Roman" w:eastAsia="Times New Roman"/>
                <w:b/>
                <w:color w:val="auto"/>
                <w:spacing w:val="0"/>
                <w:position w:val="0"/>
                <w:sz w:val="24"/>
                <w:shd w:fill="auto" w:val="clear"/>
              </w:rPr>
              <w:t xml:space="preserve">ājaslapas adrese</w:t>
            </w:r>
          </w:p>
        </w:tc>
        <w:tc>
          <w:tcPr>
            <w:tcW w:w="76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830"/>
        <w:gridCol w:w="7626"/>
      </w:tblGrid>
      <w:tr>
        <w:trPr>
          <w:trHeight w:val="1" w:hRule="atLeast"/>
          <w:jc w:val="left"/>
        </w:trPr>
        <w:tc>
          <w:tcPr>
            <w:tcW w:w="1045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KODS (ievietot koda ekr</w:t>
            </w:r>
            <w:r>
              <w:rPr>
                <w:rFonts w:ascii="Times New Roman" w:hAnsi="Times New Roman" w:cs="Times New Roman" w:eastAsia="Times New Roman"/>
                <w:b/>
                <w:color w:val="auto"/>
                <w:spacing w:val="0"/>
                <w:position w:val="0"/>
                <w:sz w:val="24"/>
                <w:shd w:fill="auto" w:val="clear"/>
              </w:rPr>
              <w:t xml:space="preserve">ānuzņēmuma daļu vai iekopēt tekstu no koda)</w:t>
            </w:r>
          </w:p>
        </w:tc>
      </w:tr>
      <w:tr>
        <w:trPr>
          <w:trHeight w:val="1" w:hRule="atLeast"/>
          <w:jc w:val="left"/>
        </w:trPr>
        <w:tc>
          <w:tcPr>
            <w:tcW w:w="1045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Saturs (HTML)</w:t>
            </w:r>
          </w:p>
        </w:tc>
      </w:tr>
      <w:tr>
        <w:trPr>
          <w:trHeight w:val="1" w:hRule="atLeast"/>
          <w:jc w:val="left"/>
        </w:trPr>
        <w:tc>
          <w:tcPr>
            <w:tcW w:w="28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Virsraksts</w:t>
            </w:r>
          </w:p>
        </w:tc>
        <w:tc>
          <w:tcPr>
            <w:tcW w:w="76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&lt;h1&gt;Fiction&lt;/h1&gt;</w:t>
            </w:r>
          </w:p>
        </w:tc>
      </w:tr>
      <w:tr>
        <w:trPr>
          <w:trHeight w:val="1" w:hRule="atLeast"/>
          <w:jc w:val="left"/>
        </w:trPr>
        <w:tc>
          <w:tcPr>
            <w:tcW w:w="28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Paragr</w:t>
            </w:r>
            <w:r>
              <w:rPr>
                <w:rFonts w:ascii="Times New Roman" w:hAnsi="Times New Roman" w:cs="Times New Roman" w:eastAsia="Times New Roman"/>
                <w:color w:val="auto"/>
                <w:spacing w:val="0"/>
                <w:position w:val="0"/>
                <w:sz w:val="24"/>
                <w:shd w:fill="auto" w:val="clear"/>
              </w:rPr>
              <w:t xml:space="preserve">āfs</w:t>
            </w:r>
          </w:p>
        </w:tc>
        <w:tc>
          <w:tcPr>
            <w:tcW w:w="76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&lt;p&gt;Mark Twain's classic message about boy adventures is one of the favourite nineteenth-century American novels.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There is no shortage of fun, sincerity, energy and interesting character, and it is a vivid portrayal of small-town life along the Mississippi River.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Tom Sawyer is an unusual boy </w:t>
            </w:r>
            <w:r>
              <w:rPr>
                <w:rFonts w:ascii="Calibri" w:hAnsi="Calibri" w:cs="Calibri" w:eastAsia="Calibri"/>
                <w:color w:val="auto"/>
                <w:spacing w:val="0"/>
                <w:position w:val="0"/>
                <w:sz w:val="22"/>
                <w:shd w:fill="auto" w:val="clear"/>
              </w:rPr>
              <w:t xml:space="preserve">– naughty, enthusiastic and resourceful. Trouble and adventures accompany him every step. Along with his friend Huckleberry Finn, Tom escapes home to become a pirate.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In this story Tom Sawyer meets his first real love, becomes a witness to murder, and works out a lot of misdeeds.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&lt;/p&gt;</w:t>
            </w:r>
          </w:p>
        </w:tc>
      </w:tr>
      <w:tr>
        <w:trPr>
          <w:trHeight w:val="1" w:hRule="atLeast"/>
          <w:jc w:val="left"/>
        </w:trPr>
        <w:tc>
          <w:tcPr>
            <w:tcW w:w="28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w:t>
            </w:r>
            <w:r>
              <w:rPr>
                <w:rFonts w:ascii="Times New Roman" w:hAnsi="Times New Roman" w:cs="Times New Roman" w:eastAsia="Times New Roman"/>
                <w:color w:val="auto"/>
                <w:spacing w:val="0"/>
                <w:position w:val="0"/>
                <w:sz w:val="24"/>
                <w:shd w:fill="auto" w:val="clear"/>
              </w:rPr>
              <w:t xml:space="preserve">ēls</w:t>
            </w:r>
          </w:p>
        </w:tc>
        <w:tc>
          <w:tcPr>
            <w:tcW w:w="76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&lt;img src='artur.jpg' alt='' class="content"&gt;</w:t>
            </w:r>
          </w:p>
        </w:tc>
      </w:tr>
      <w:tr>
        <w:trPr>
          <w:trHeight w:val="1" w:hRule="atLeast"/>
          <w:jc w:val="left"/>
        </w:trPr>
        <w:tc>
          <w:tcPr>
            <w:tcW w:w="28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Hipersaite</w:t>
            </w:r>
          </w:p>
        </w:tc>
        <w:tc>
          <w:tcPr>
            <w:tcW w:w="76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&lt;a href="https://docs.google.com/document/d/1AGTgC0S3tL0AJjbpBmcyEvE2QkD-TnIp/edit"&gt;Reading questionnaire&lt;/a&gt;</w:t>
            </w:r>
          </w:p>
        </w:tc>
      </w:tr>
      <w:tr>
        <w:trPr>
          <w:trHeight w:val="1" w:hRule="atLeast"/>
          <w:jc w:val="left"/>
        </w:trPr>
        <w:tc>
          <w:tcPr>
            <w:tcW w:w="28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Cilnes nosaukums</w:t>
            </w:r>
          </w:p>
        </w:tc>
        <w:tc>
          <w:tcPr>
            <w:tcW w:w="76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&lt;title&gt;Fiction&lt;/title&gt;</w:t>
            </w:r>
          </w:p>
        </w:tc>
      </w:tr>
      <w:tr>
        <w:trPr>
          <w:trHeight w:val="1" w:hRule="atLeast"/>
          <w:jc w:val="left"/>
        </w:trPr>
        <w:tc>
          <w:tcPr>
            <w:tcW w:w="28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Satura bloks (kas iek</w:t>
            </w:r>
            <w:r>
              <w:rPr>
                <w:rFonts w:ascii="Times New Roman" w:hAnsi="Times New Roman" w:cs="Times New Roman" w:eastAsia="Times New Roman"/>
                <w:color w:val="auto"/>
                <w:spacing w:val="0"/>
                <w:position w:val="0"/>
                <w:sz w:val="24"/>
                <w:shd w:fill="auto" w:val="clear"/>
              </w:rPr>
              <w:t xml:space="preserve">ļauj vairākus elementus) </w:t>
            </w:r>
          </w:p>
        </w:tc>
        <w:tc>
          <w:tcPr>
            <w:tcW w:w="76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class="container"&gt;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&lt;div class="col"&gt;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&lt;p&gt;Mark Twain's classic message about boy adventures is one of the favourite nineteenth-century American novels.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There is no shortage of fun, sincerity, energy and interesting character, and it is a vivid portrayal of small-town life along the Mississippi River.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Tom Sawyer is an unusual boy </w:t>
            </w:r>
            <w:r>
              <w:rPr>
                <w:rFonts w:ascii="Calibri" w:hAnsi="Calibri" w:cs="Calibri" w:eastAsia="Calibri"/>
                <w:color w:val="auto"/>
                <w:spacing w:val="0"/>
                <w:position w:val="0"/>
                <w:sz w:val="22"/>
                <w:shd w:fill="auto" w:val="clear"/>
              </w:rPr>
              <w:t xml:space="preserve">– naughty, enthusiastic and resourceful. Trouble and adventures accompany him every step. Along with his friend Huckleberry Finn, Tom escapes home to become a pirate.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In this story Tom Sawyer meets his first real love, becomes a witness to murder, and works out a lot of misdeeds.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 xml:space="preserve">&lt;/p&gt;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&lt;/div&gt;</w:t>
            </w:r>
          </w:p>
        </w:tc>
      </w:tr>
      <w:tr>
        <w:trPr>
          <w:trHeight w:val="1" w:hRule="atLeast"/>
          <w:jc w:val="left"/>
        </w:trPr>
        <w:tc>
          <w:tcPr>
            <w:tcW w:w="1045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Noform</w:t>
            </w:r>
            <w:r>
              <w:rPr>
                <w:rFonts w:ascii="Times New Roman" w:hAnsi="Times New Roman" w:cs="Times New Roman" w:eastAsia="Times New Roman"/>
                <w:b/>
                <w:color w:val="auto"/>
                <w:spacing w:val="0"/>
                <w:position w:val="0"/>
                <w:sz w:val="24"/>
                <w:shd w:fill="auto" w:val="clear"/>
              </w:rPr>
              <w:t xml:space="preserve">ējums (CSS)</w:t>
            </w:r>
          </w:p>
        </w:tc>
      </w:tr>
      <w:tr>
        <w:trPr>
          <w:trHeight w:val="1620" w:hRule="auto"/>
          <w:jc w:val="left"/>
        </w:trPr>
        <w:tc>
          <w:tcPr>
            <w:tcW w:w="28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Lapas fona att</w:t>
            </w:r>
            <w:r>
              <w:rPr>
                <w:rFonts w:ascii="Times New Roman" w:hAnsi="Times New Roman" w:cs="Times New Roman" w:eastAsia="Times New Roman"/>
                <w:color w:val="auto"/>
                <w:spacing w:val="0"/>
                <w:position w:val="0"/>
                <w:sz w:val="24"/>
                <w:shd w:fill="auto" w:val="clear"/>
              </w:rPr>
              <w:t xml:space="preserve">ēls</w:t>
            </w:r>
          </w:p>
        </w:tc>
        <w:tc>
          <w:tcPr>
            <w:tcW w:w="76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body{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background-image:url(clean-clean-background-blur-green-background-soft-light-color-background-soft-background.jpg);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background-size: cover;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background-attachment: fixed;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tc>
      </w:tr>
      <w:tr>
        <w:trPr>
          <w:trHeight w:val="1" w:hRule="atLeast"/>
          <w:jc w:val="left"/>
        </w:trPr>
        <w:tc>
          <w:tcPr>
            <w:tcW w:w="28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Teksta kr</w:t>
            </w:r>
            <w:r>
              <w:rPr>
                <w:rFonts w:ascii="Times New Roman" w:hAnsi="Times New Roman" w:cs="Times New Roman" w:eastAsia="Times New Roman"/>
                <w:color w:val="auto"/>
                <w:spacing w:val="0"/>
                <w:position w:val="0"/>
                <w:sz w:val="24"/>
                <w:shd w:fill="auto" w:val="clear"/>
              </w:rPr>
              <w:t xml:space="preserve">āsa</w:t>
            </w:r>
          </w:p>
        </w:tc>
        <w:tc>
          <w:tcPr>
            <w:tcW w:w="76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 orchid;</w:t>
            </w:r>
          </w:p>
        </w:tc>
      </w:tr>
      <w:tr>
        <w:trPr>
          <w:trHeight w:val="1" w:hRule="atLeast"/>
          <w:jc w:val="left"/>
        </w:trPr>
        <w:tc>
          <w:tcPr>
            <w:tcW w:w="28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w:t>
            </w:r>
            <w:r>
              <w:rPr>
                <w:rFonts w:ascii="Times New Roman" w:hAnsi="Times New Roman" w:cs="Times New Roman" w:eastAsia="Times New Roman"/>
                <w:color w:val="auto"/>
                <w:spacing w:val="0"/>
                <w:position w:val="0"/>
                <w:sz w:val="24"/>
                <w:shd w:fill="auto" w:val="clear"/>
              </w:rPr>
              <w:t xml:space="preserve">ēla novietojums</w:t>
            </w:r>
          </w:p>
        </w:tc>
        <w:tc>
          <w:tcPr>
            <w:tcW w:w="76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width: 250px;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height: 350px;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position: relative;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left: 820px;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bottom: 10%;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tc>
      </w:tr>
      <w:tr>
        <w:trPr>
          <w:trHeight w:val="1" w:hRule="atLeast"/>
          <w:jc w:val="left"/>
        </w:trPr>
        <w:tc>
          <w:tcPr>
            <w:tcW w:w="28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Att</w:t>
            </w:r>
            <w:r>
              <w:rPr>
                <w:rFonts w:ascii="Times New Roman" w:hAnsi="Times New Roman" w:cs="Times New Roman" w:eastAsia="Times New Roman"/>
                <w:color w:val="auto"/>
                <w:spacing w:val="0"/>
                <w:position w:val="0"/>
                <w:sz w:val="24"/>
                <w:shd w:fill="auto" w:val="clear"/>
              </w:rPr>
              <w:t xml:space="preserve">ēla izmēri</w:t>
            </w:r>
          </w:p>
        </w:tc>
        <w:tc>
          <w:tcPr>
            <w:tcW w:w="76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width: 250px;</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height: 350px;</w:t>
            </w:r>
          </w:p>
        </w:tc>
      </w:tr>
      <w:tr>
        <w:trPr>
          <w:trHeight w:val="1" w:hRule="atLeast"/>
          <w:jc w:val="left"/>
        </w:trPr>
        <w:tc>
          <w:tcPr>
            <w:tcW w:w="28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Satura bloka fons, kas nav visas lapas fons</w:t>
            </w:r>
          </w:p>
        </w:tc>
        <w:tc>
          <w:tcPr>
            <w:tcW w:w="76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&lt;div class="content"&gt;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&lt;img src='artur.jpg' alt='' class="content"&gt;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&lt;img src='jurgis.jpg' alt='' class="content"&gt;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&lt;img src="image0.jpg" alt='' class="content"&gt;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&lt;/div&gt;</w:t>
            </w:r>
          </w:p>
        </w:tc>
      </w:tr>
    </w:tbl>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2830"/>
        <w:gridCol w:w="7626"/>
      </w:tblGrid>
      <w:tr>
        <w:trPr>
          <w:trHeight w:val="1" w:hRule="atLeast"/>
          <w:jc w:val="left"/>
        </w:trPr>
        <w:tc>
          <w:tcPr>
            <w:tcW w:w="10456"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Sadarb</w:t>
            </w:r>
            <w:r>
              <w:rPr>
                <w:rFonts w:ascii="Times New Roman" w:hAnsi="Times New Roman" w:cs="Times New Roman" w:eastAsia="Times New Roman"/>
                <w:b/>
                <w:color w:val="auto"/>
                <w:spacing w:val="0"/>
                <w:position w:val="0"/>
                <w:sz w:val="24"/>
                <w:shd w:fill="auto" w:val="clear"/>
              </w:rPr>
              <w:t xml:space="preserve">ība</w:t>
            </w:r>
          </w:p>
        </w:tc>
      </w:tr>
      <w:tr>
        <w:trPr>
          <w:trHeight w:val="1" w:hRule="atLeast"/>
          <w:jc w:val="left"/>
        </w:trPr>
        <w:tc>
          <w:tcPr>
            <w:tcW w:w="28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Grupas dal</w:t>
            </w:r>
            <w:r>
              <w:rPr>
                <w:rFonts w:ascii="Times New Roman" w:hAnsi="Times New Roman" w:cs="Times New Roman" w:eastAsia="Times New Roman"/>
                <w:b/>
                <w:color w:val="auto"/>
                <w:spacing w:val="0"/>
                <w:position w:val="0"/>
                <w:sz w:val="24"/>
                <w:shd w:fill="auto" w:val="clear"/>
              </w:rPr>
              <w:t xml:space="preserve">ībnieka vārds, uzvārds</w:t>
            </w:r>
          </w:p>
        </w:tc>
        <w:tc>
          <w:tcPr>
            <w:tcW w:w="76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Par ko bija atbild</w:t>
            </w:r>
            <w:r>
              <w:rPr>
                <w:rFonts w:ascii="Times New Roman" w:hAnsi="Times New Roman" w:cs="Times New Roman" w:eastAsia="Times New Roman"/>
                <w:b/>
                <w:color w:val="auto"/>
                <w:spacing w:val="0"/>
                <w:position w:val="0"/>
                <w:sz w:val="24"/>
                <w:shd w:fill="auto" w:val="clear"/>
              </w:rPr>
              <w:t xml:space="preserve">īgs, ko lapā izveidoja/izdarīja? Kā palīdzēja tikt pie rezultāta? Cik laba savstarpējā sadarbība?</w:t>
            </w:r>
          </w:p>
        </w:tc>
      </w:tr>
      <w:tr>
        <w:trPr>
          <w:trHeight w:val="425" w:hRule="auto"/>
          <w:jc w:val="left"/>
        </w:trPr>
        <w:tc>
          <w:tcPr>
            <w:tcW w:w="28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w:t>
            </w:r>
            <w:r>
              <w:rPr>
                <w:rFonts w:ascii="Times New Roman" w:hAnsi="Times New Roman" w:cs="Times New Roman" w:eastAsia="Times New Roman"/>
                <w:color w:val="auto"/>
                <w:spacing w:val="0"/>
                <w:position w:val="0"/>
                <w:sz w:val="24"/>
                <w:shd w:fill="auto" w:val="clear"/>
              </w:rPr>
              <w:t xml:space="preserve">ēteris Taranda</w:t>
            </w:r>
          </w:p>
        </w:tc>
        <w:tc>
          <w:tcPr>
            <w:tcW w:w="76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Atbild</w:t>
            </w:r>
            <w:r>
              <w:rPr>
                <w:rFonts w:ascii="Times New Roman" w:hAnsi="Times New Roman" w:cs="Times New Roman" w:eastAsia="Times New Roman"/>
                <w:color w:val="auto"/>
                <w:spacing w:val="0"/>
                <w:position w:val="0"/>
                <w:sz w:val="24"/>
                <w:shd w:fill="auto" w:val="clear"/>
              </w:rPr>
              <w:t xml:space="preserve">īgs par koda gala versiju, piedalījās koda izveidē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visos etapos, atbild</w:t>
            </w:r>
            <w:r>
              <w:rPr>
                <w:rFonts w:ascii="Times New Roman" w:hAnsi="Times New Roman" w:cs="Times New Roman" w:eastAsia="Times New Roman"/>
                <w:color w:val="auto"/>
                <w:spacing w:val="0"/>
                <w:position w:val="0"/>
                <w:sz w:val="24"/>
                <w:shd w:fill="auto" w:val="clear"/>
              </w:rPr>
              <w:t xml:space="preserve">īgs par aptaujas anketas aizpildīšanu (saturs, sadarbība) un par savas grāmatas aprakstu. Pēc rezultāta palīdzēja tikt savstarpēja sadarbība un zināšanās mājaslapas izveidē un aptaujas anketas aizpildīšanā. Sadarbība bija teicama. </w:t>
            </w:r>
          </w:p>
        </w:tc>
      </w:tr>
      <w:tr>
        <w:trPr>
          <w:trHeight w:val="425" w:hRule="auto"/>
          <w:jc w:val="left"/>
        </w:trPr>
        <w:tc>
          <w:tcPr>
            <w:tcW w:w="28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Art</w:t>
            </w:r>
            <w:r>
              <w:rPr>
                <w:rFonts w:ascii="Times New Roman" w:hAnsi="Times New Roman" w:cs="Times New Roman" w:eastAsia="Times New Roman"/>
                <w:color w:val="auto"/>
                <w:spacing w:val="0"/>
                <w:position w:val="0"/>
                <w:sz w:val="24"/>
                <w:shd w:fill="auto" w:val="clear"/>
              </w:rPr>
              <w:t xml:space="preserve">ūrs Dankbārs</w:t>
            </w:r>
          </w:p>
        </w:tc>
        <w:tc>
          <w:tcPr>
            <w:tcW w:w="76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Piedal</w:t>
            </w:r>
            <w:r>
              <w:rPr>
                <w:rFonts w:ascii="Times New Roman" w:hAnsi="Times New Roman" w:cs="Times New Roman" w:eastAsia="Times New Roman"/>
                <w:color w:val="auto"/>
                <w:spacing w:val="0"/>
                <w:position w:val="0"/>
                <w:sz w:val="24"/>
                <w:shd w:fill="auto" w:val="clear"/>
              </w:rPr>
              <w:t xml:space="preserve">ījās koda izveidē, visos etapos, atbildīgs par mājaslapas dizaina/noformējuma gala versiju, atbildīgs par aptaujas anketas aizpildīšanu (noformējums, sadarbība) un par savas grāmatas aprakstu. Pēc rezultāta palīdzēja tikt savstarpēja sadarbība, zināšanās mājaslapas izveidē un noformējumā, aptaujas anketas aizpildīšanā. Sadarbība bija teicama.</w:t>
            </w:r>
          </w:p>
        </w:tc>
      </w:tr>
      <w:tr>
        <w:trPr>
          <w:trHeight w:val="425" w:hRule="auto"/>
          <w:jc w:val="left"/>
        </w:trPr>
        <w:tc>
          <w:tcPr>
            <w:tcW w:w="28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w:t>
            </w:r>
            <w:r>
              <w:rPr>
                <w:rFonts w:ascii="Times New Roman" w:hAnsi="Times New Roman" w:cs="Times New Roman" w:eastAsia="Times New Roman"/>
                <w:color w:val="auto"/>
                <w:spacing w:val="0"/>
                <w:position w:val="0"/>
                <w:sz w:val="24"/>
                <w:shd w:fill="auto" w:val="clear"/>
              </w:rPr>
              <w:t xml:space="preserve">ūdolfs Vanuška</w:t>
            </w:r>
          </w:p>
        </w:tc>
        <w:tc>
          <w:tcPr>
            <w:tcW w:w="76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Piedal</w:t>
            </w:r>
            <w:r>
              <w:rPr>
                <w:rFonts w:ascii="Times New Roman" w:hAnsi="Times New Roman" w:cs="Times New Roman" w:eastAsia="Times New Roman"/>
                <w:color w:val="auto"/>
                <w:spacing w:val="0"/>
                <w:position w:val="0"/>
                <w:sz w:val="24"/>
                <w:shd w:fill="auto" w:val="clear"/>
              </w:rPr>
              <w:t xml:space="preserve">ījās koda izveidē, visos etapos. Piedalījās mājaslapas dizainā/noformējumā un aptaujas anketas aizpildīšanā (sadarbība), atbildīgs par savas grāmatas aprakstu. Pēc rezultāta palīdzēja tikt savstarpēja sadarbība, zināšanās mājaslapas izveidē un noformējumā,</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aptaujas anketas aizpildīšanā. Sadarbība bija teicama.</w:t>
            </w:r>
          </w:p>
        </w:tc>
      </w:tr>
      <w:tr>
        <w:trPr>
          <w:trHeight w:val="425" w:hRule="auto"/>
          <w:jc w:val="left"/>
        </w:trPr>
        <w:tc>
          <w:tcPr>
            <w:tcW w:w="28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Jur</w:t>
            </w:r>
            <w:r>
              <w:rPr>
                <w:rFonts w:ascii="Times New Roman" w:hAnsi="Times New Roman" w:cs="Times New Roman" w:eastAsia="Times New Roman"/>
                <w:color w:val="auto"/>
                <w:spacing w:val="0"/>
                <w:position w:val="0"/>
                <w:sz w:val="24"/>
                <w:shd w:fill="auto" w:val="clear"/>
              </w:rPr>
              <w:t xml:space="preserve">ģis Zvirbulis</w:t>
            </w:r>
          </w:p>
        </w:tc>
        <w:tc>
          <w:tcPr>
            <w:tcW w:w="762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Piedal</w:t>
            </w:r>
            <w:r>
              <w:rPr>
                <w:rFonts w:ascii="Times New Roman" w:hAnsi="Times New Roman" w:cs="Times New Roman" w:eastAsia="Times New Roman"/>
                <w:color w:val="auto"/>
                <w:spacing w:val="0"/>
                <w:position w:val="0"/>
                <w:sz w:val="24"/>
                <w:shd w:fill="auto" w:val="clear"/>
              </w:rPr>
              <w:t xml:space="preserve">ījās koda izveidē, visos etapos. Piedalījās aptaujas anketas aizpildīšanā (saturs, noformējums un sadarbība), atbildīgs par savas grāmatas aprakstu. Pēc rezultāta palīdzēja tikt savstarpēja sadarbība, zināšanās mājaslapas izveidē un</w:t>
            </w: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aptaujas anketas aizpildīšanā. Sadarbība bija teicama.</w:t>
            </w:r>
          </w:p>
        </w:tc>
      </w:tr>
    </w:tbl>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3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