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904" w:rsidRDefault="00053904" w:rsidP="00AF2EE9">
      <w:pPr>
        <w:jc w:val="center"/>
        <w:rPr>
          <w:b/>
        </w:rPr>
      </w:pPr>
      <w:bookmarkStart w:id="0" w:name="_GoBack"/>
      <w:bookmarkEnd w:id="0"/>
    </w:p>
    <w:p w:rsidR="00053904" w:rsidRDefault="00493A3E" w:rsidP="00AF2EE9">
      <w:pPr>
        <w:jc w:val="center"/>
        <w:rPr>
          <w:b/>
        </w:rPr>
      </w:pPr>
      <w:r w:rsidRPr="009025A2">
        <w:rPr>
          <w:noProof/>
          <w:lang w:eastAsia="pt-BR"/>
        </w:rPr>
        <w:drawing>
          <wp:inline distT="0" distB="0" distL="0" distR="0">
            <wp:extent cx="1165860" cy="908685"/>
            <wp:effectExtent l="0" t="0" r="0" b="0"/>
            <wp:docPr id="1" name="Imagem 1" descr="sis_logo_600px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sis_logo_600px.jpg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E77" w:rsidRPr="00AF2EE9" w:rsidRDefault="002D1579" w:rsidP="00AF2EE9">
      <w:pPr>
        <w:jc w:val="center"/>
        <w:rPr>
          <w:b/>
        </w:rPr>
      </w:pPr>
      <w:r w:rsidRPr="00AF2EE9">
        <w:rPr>
          <w:b/>
        </w:rPr>
        <w:t>D</w:t>
      </w:r>
      <w:r w:rsidR="00E66A2C">
        <w:rPr>
          <w:b/>
        </w:rPr>
        <w:t>ECLARAÇÃO DE OPÇÃO DE RECEBIMENT</w:t>
      </w:r>
      <w:r w:rsidRPr="00AF2EE9">
        <w:rPr>
          <w:b/>
        </w:rPr>
        <w:t>O DE VALE-TRANSPORTE</w:t>
      </w:r>
    </w:p>
    <w:p w:rsidR="002D1579" w:rsidRDefault="002D1579">
      <w:r>
        <w:t>Eu,</w:t>
      </w:r>
      <w:r w:rsidR="00053904">
        <w:t xml:space="preserve"> _______________________________________</w:t>
      </w:r>
      <w:r>
        <w:t xml:space="preserve">,(profissão), carteira de identidade nº </w:t>
      </w:r>
      <w:r w:rsidR="00053904">
        <w:t>_________________</w:t>
      </w:r>
      <w:r>
        <w:t xml:space="preserve">, CPF nº </w:t>
      </w:r>
      <w:r w:rsidR="00053904">
        <w:t>_______________________</w:t>
      </w:r>
      <w:r>
        <w:t xml:space="preserve">, carteira de trabalho nº </w:t>
      </w:r>
      <w:r w:rsidR="00053904">
        <w:t>_________</w:t>
      </w:r>
      <w:r>
        <w:t xml:space="preserve">, série nº </w:t>
      </w:r>
      <w:r w:rsidR="00053904">
        <w:t>___________</w:t>
      </w:r>
      <w:r>
        <w:t>, declaro, para os devidos fins, que resido na: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0"/>
        <w:gridCol w:w="1986"/>
        <w:gridCol w:w="2560"/>
      </w:tblGrid>
      <w:tr w:rsidR="002D1579" w:rsidRPr="00201594">
        <w:tc>
          <w:tcPr>
            <w:tcW w:w="6060" w:type="dxa"/>
          </w:tcPr>
          <w:p w:rsidR="002D1579" w:rsidRPr="00201594" w:rsidRDefault="002D1579" w:rsidP="00201594">
            <w:pPr>
              <w:spacing w:after="0" w:line="240" w:lineRule="auto"/>
            </w:pPr>
            <w:r w:rsidRPr="00201594">
              <w:t>Rua:</w:t>
            </w:r>
          </w:p>
        </w:tc>
        <w:tc>
          <w:tcPr>
            <w:tcW w:w="1986" w:type="dxa"/>
          </w:tcPr>
          <w:p w:rsidR="002D1579" w:rsidRPr="00201594" w:rsidRDefault="002D1579" w:rsidP="00201594">
            <w:pPr>
              <w:spacing w:after="0" w:line="240" w:lineRule="auto"/>
            </w:pPr>
            <w:r w:rsidRPr="00201594">
              <w:t>Nº:</w:t>
            </w:r>
          </w:p>
        </w:tc>
        <w:tc>
          <w:tcPr>
            <w:tcW w:w="2560" w:type="dxa"/>
          </w:tcPr>
          <w:p w:rsidR="002D1579" w:rsidRPr="00201594" w:rsidRDefault="002D1579" w:rsidP="00201594">
            <w:pPr>
              <w:spacing w:after="0" w:line="240" w:lineRule="auto"/>
            </w:pPr>
            <w:r w:rsidRPr="00201594">
              <w:t>Bairro:</w:t>
            </w:r>
          </w:p>
        </w:tc>
      </w:tr>
      <w:tr w:rsidR="002D1579" w:rsidRPr="00201594">
        <w:tc>
          <w:tcPr>
            <w:tcW w:w="6060" w:type="dxa"/>
          </w:tcPr>
          <w:p w:rsidR="002D1579" w:rsidRPr="00201594" w:rsidRDefault="002D1579" w:rsidP="00201594">
            <w:pPr>
              <w:spacing w:after="0" w:line="240" w:lineRule="auto"/>
            </w:pPr>
            <w:r w:rsidRPr="00201594">
              <w:t>Cidade:</w:t>
            </w:r>
          </w:p>
        </w:tc>
        <w:tc>
          <w:tcPr>
            <w:tcW w:w="1986" w:type="dxa"/>
          </w:tcPr>
          <w:p w:rsidR="002D1579" w:rsidRPr="00201594" w:rsidRDefault="002D1579" w:rsidP="00201594">
            <w:pPr>
              <w:spacing w:after="0" w:line="240" w:lineRule="auto"/>
            </w:pPr>
            <w:r w:rsidRPr="00201594">
              <w:t>CEP:</w:t>
            </w:r>
          </w:p>
        </w:tc>
        <w:tc>
          <w:tcPr>
            <w:tcW w:w="2560" w:type="dxa"/>
          </w:tcPr>
          <w:p w:rsidR="002D1579" w:rsidRPr="00201594" w:rsidRDefault="002D1579" w:rsidP="00201594">
            <w:pPr>
              <w:spacing w:after="0" w:line="240" w:lineRule="auto"/>
            </w:pPr>
            <w:r w:rsidRPr="00201594">
              <w:t>Estado:</w:t>
            </w:r>
          </w:p>
        </w:tc>
      </w:tr>
    </w:tbl>
    <w:p w:rsidR="002D1579" w:rsidRDefault="002D1579"/>
    <w:p w:rsidR="00BB7949" w:rsidRDefault="00BB7949">
      <w:r>
        <w:t>Optado por:</w:t>
      </w:r>
    </w:p>
    <w:p w:rsidR="00BB7949" w:rsidRDefault="00CF5D7D">
      <w:r>
        <w:t>(       ) NÃO receber vale</w:t>
      </w:r>
      <w:r w:rsidR="00BB7949">
        <w:t>-transporte;</w:t>
      </w:r>
    </w:p>
    <w:p w:rsidR="00BB7949" w:rsidRDefault="00CF5D7D">
      <w:r>
        <w:t>(       ) receber vale-transporte</w:t>
      </w:r>
      <w:r w:rsidR="00BB7949">
        <w:t>, comprometendo-me:</w:t>
      </w:r>
    </w:p>
    <w:p w:rsidR="00BB7949" w:rsidRDefault="00BB7949" w:rsidP="007E4C33">
      <w:pPr>
        <w:pStyle w:val="PargrafodaLista"/>
        <w:numPr>
          <w:ilvl w:val="0"/>
          <w:numId w:val="1"/>
        </w:numPr>
      </w:pPr>
      <w:r>
        <w:t>A utilizá-los exclusivamente para o meu deslocamento residência-trabalho e vice-versa.</w:t>
      </w:r>
    </w:p>
    <w:p w:rsidR="00BB7949" w:rsidRDefault="00BB7949" w:rsidP="007E4C33">
      <w:pPr>
        <w:pStyle w:val="PargrafodaLista"/>
        <w:numPr>
          <w:ilvl w:val="0"/>
          <w:numId w:val="1"/>
        </w:numPr>
      </w:pPr>
      <w:r>
        <w:t xml:space="preserve">A renovar o endereço residencial acima declarado, anualmente, ou sempre que houver alterações do meu endereço residencial, ou dos meios de transportes mais adequados ao meu deslocamento </w:t>
      </w:r>
      <w:r w:rsidRPr="00FE388A">
        <w:rPr>
          <w:color w:val="FF0000"/>
        </w:rPr>
        <w:t>residência-trabalho</w:t>
      </w:r>
      <w:r>
        <w:t xml:space="preserve"> </w:t>
      </w:r>
      <w:r w:rsidRPr="00FE388A">
        <w:rPr>
          <w:color w:val="FF0000"/>
        </w:rPr>
        <w:t>e vice-versa</w:t>
      </w:r>
      <w:r>
        <w:t>.</w:t>
      </w:r>
    </w:p>
    <w:p w:rsidR="00E468D8" w:rsidRPr="00E468D8" w:rsidRDefault="00E468D8" w:rsidP="00E468D8">
      <w:pPr>
        <w:jc w:val="center"/>
        <w:rPr>
          <w:b/>
        </w:rPr>
      </w:pPr>
      <w:r w:rsidRPr="00E468D8">
        <w:rPr>
          <w:b/>
        </w:rPr>
        <w:t>DECLARAÇÃO DE TRAJETO</w:t>
      </w:r>
    </w:p>
    <w:p w:rsidR="00E468D8" w:rsidRPr="00FE388A" w:rsidRDefault="00E468D8">
      <w:pPr>
        <w:rPr>
          <w:b/>
          <w:color w:val="FF0000"/>
        </w:rPr>
      </w:pPr>
      <w:r w:rsidRPr="00FE388A">
        <w:rPr>
          <w:b/>
          <w:color w:val="FF0000"/>
        </w:rPr>
        <w:t>Residência - Trabalho: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8"/>
        <w:gridCol w:w="1902"/>
        <w:gridCol w:w="2130"/>
        <w:gridCol w:w="1812"/>
      </w:tblGrid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 w:rsidRPr="00201594">
              <w:rPr>
                <w:b/>
              </w:rPr>
              <w:t>LINHA</w:t>
            </w:r>
          </w:p>
        </w:tc>
        <w:tc>
          <w:tcPr>
            <w:tcW w:w="1902" w:type="dxa"/>
          </w:tcPr>
          <w:p w:rsidR="00B50CFC" w:rsidRPr="00201594" w:rsidRDefault="00B50CFC" w:rsidP="00B50CF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Cartão Utilizado</w:t>
            </w: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 w:rsidRPr="00201594">
              <w:rPr>
                <w:b/>
              </w:rPr>
              <w:t>Empresa Operadora</w:t>
            </w: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 w:rsidRPr="00201594">
              <w:rPr>
                <w:b/>
              </w:rPr>
              <w:t>Tarifa atual (R$)</w:t>
            </w: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</w:tbl>
    <w:p w:rsidR="00E468D8" w:rsidRPr="00FE388A" w:rsidRDefault="00E468D8">
      <w:pPr>
        <w:rPr>
          <w:b/>
          <w:color w:val="FF0000"/>
        </w:rPr>
      </w:pPr>
      <w:r w:rsidRPr="00FE388A">
        <w:rPr>
          <w:b/>
          <w:color w:val="FF0000"/>
        </w:rPr>
        <w:t>Trabalho – Residência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8"/>
        <w:gridCol w:w="1902"/>
        <w:gridCol w:w="2130"/>
        <w:gridCol w:w="1812"/>
      </w:tblGrid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 w:rsidRPr="00201594">
              <w:rPr>
                <w:b/>
              </w:rPr>
              <w:t>LINHA</w:t>
            </w: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Cartão Utilizado</w:t>
            </w: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 w:rsidRPr="00201594">
              <w:rPr>
                <w:b/>
              </w:rPr>
              <w:t>Empresa Operadora</w:t>
            </w: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  <w:jc w:val="center"/>
              <w:rPr>
                <w:b/>
              </w:rPr>
            </w:pPr>
            <w:r w:rsidRPr="00201594">
              <w:rPr>
                <w:b/>
              </w:rPr>
              <w:t>Tarifa atual (R$)</w:t>
            </w: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  <w:tr w:rsidR="00B50CFC" w:rsidRPr="00201594" w:rsidTr="00B50CFC">
        <w:tc>
          <w:tcPr>
            <w:tcW w:w="4838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90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2130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  <w:tc>
          <w:tcPr>
            <w:tcW w:w="1812" w:type="dxa"/>
          </w:tcPr>
          <w:p w:rsidR="00B50CFC" w:rsidRPr="00201594" w:rsidRDefault="00B50CFC" w:rsidP="00201594">
            <w:pPr>
              <w:spacing w:after="0" w:line="240" w:lineRule="auto"/>
            </w:pPr>
          </w:p>
        </w:tc>
      </w:tr>
    </w:tbl>
    <w:p w:rsidR="00B50CFC" w:rsidRDefault="00B50CFC" w:rsidP="00B50CFC">
      <w:pPr>
        <w:ind w:left="-284"/>
        <w:rPr>
          <w:b/>
        </w:rPr>
      </w:pPr>
      <w:r w:rsidRPr="009111CB">
        <w:rPr>
          <w:b/>
        </w:rPr>
        <w:t>OBSERVAÇÃO: FAVOR INFORMAR AO LADO DE CADA TARIFA A DATA DE REAJUSTE.</w:t>
      </w:r>
    </w:p>
    <w:p w:rsidR="00FE388A" w:rsidRDefault="00FE388A" w:rsidP="00FE388A">
      <w:pPr>
        <w:pStyle w:val="SemEspaamento"/>
      </w:pPr>
      <w:r>
        <w:t>Favor trazer comprovante de endereço atualizado em seu nome ou de seus pais.</w:t>
      </w:r>
    </w:p>
    <w:p w:rsidR="00FE388A" w:rsidRDefault="00FE388A" w:rsidP="00FE388A">
      <w:pPr>
        <w:pStyle w:val="SemEspaamento"/>
      </w:pPr>
      <w:r>
        <w:t>Não serão aceitos como meios de transportes fretados e linhas executivas.</w:t>
      </w:r>
    </w:p>
    <w:p w:rsidR="00FE388A" w:rsidRDefault="00FE388A" w:rsidP="00B50CFC">
      <w:pPr>
        <w:ind w:left="-284"/>
        <w:rPr>
          <w:b/>
        </w:rPr>
      </w:pPr>
    </w:p>
    <w:p w:rsidR="009111CB" w:rsidRDefault="009111CB" w:rsidP="00053904"/>
    <w:p w:rsidR="00B50CFC" w:rsidRDefault="009111CB" w:rsidP="00053904">
      <w:pPr>
        <w:rPr>
          <w:u w:val="single"/>
        </w:rPr>
      </w:pPr>
      <w:r>
        <w:t xml:space="preserve">DATA: </w:t>
      </w:r>
      <w:r>
        <w:rPr>
          <w:u w:val="single"/>
        </w:rPr>
        <w:t xml:space="preserve"> ______________________________</w:t>
      </w:r>
    </w:p>
    <w:p w:rsidR="009111CB" w:rsidRDefault="009111CB" w:rsidP="00053904">
      <w:pPr>
        <w:rPr>
          <w:u w:val="single"/>
        </w:rPr>
      </w:pPr>
    </w:p>
    <w:p w:rsidR="00053904" w:rsidRDefault="00053904" w:rsidP="00053904">
      <w:pPr>
        <w:spacing w:after="0"/>
      </w:pPr>
      <w:r>
        <w:t>_______________________________________</w:t>
      </w:r>
    </w:p>
    <w:p w:rsidR="00053904" w:rsidRDefault="00053904" w:rsidP="00053904">
      <w:pPr>
        <w:spacing w:after="0"/>
      </w:pPr>
      <w:r>
        <w:t>Assinatura do funcionário</w:t>
      </w:r>
    </w:p>
    <w:sectPr w:rsidR="00053904" w:rsidSect="00B50CFC">
      <w:endnotePr>
        <w:numFmt w:val="decimal"/>
      </w:endnotePr>
      <w:pgSz w:w="11906" w:h="16838"/>
      <w:pgMar w:top="0" w:right="720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5F9" w:rsidRDefault="00DC15F9" w:rsidP="00AF2EE9">
      <w:pPr>
        <w:spacing w:after="0" w:line="240" w:lineRule="auto"/>
      </w:pPr>
      <w:r>
        <w:separator/>
      </w:r>
    </w:p>
  </w:endnote>
  <w:endnote w:type="continuationSeparator" w:id="0">
    <w:p w:rsidR="00DC15F9" w:rsidRDefault="00DC15F9" w:rsidP="00AF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5F9" w:rsidRDefault="00DC15F9" w:rsidP="00AF2EE9">
      <w:pPr>
        <w:spacing w:after="0" w:line="240" w:lineRule="auto"/>
      </w:pPr>
      <w:r>
        <w:separator/>
      </w:r>
    </w:p>
  </w:footnote>
  <w:footnote w:type="continuationSeparator" w:id="0">
    <w:p w:rsidR="00DC15F9" w:rsidRDefault="00DC15F9" w:rsidP="00AF2E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A195E"/>
    <w:multiLevelType w:val="hybridMultilevel"/>
    <w:tmpl w:val="B6FA27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79"/>
    <w:rsid w:val="00053904"/>
    <w:rsid w:val="00066A5C"/>
    <w:rsid w:val="000A3578"/>
    <w:rsid w:val="00185DA6"/>
    <w:rsid w:val="00201594"/>
    <w:rsid w:val="002D1579"/>
    <w:rsid w:val="003E1223"/>
    <w:rsid w:val="00487D13"/>
    <w:rsid w:val="00493A3E"/>
    <w:rsid w:val="0058533B"/>
    <w:rsid w:val="005B61FA"/>
    <w:rsid w:val="006748B3"/>
    <w:rsid w:val="007E4C33"/>
    <w:rsid w:val="009111CB"/>
    <w:rsid w:val="00AF2EE9"/>
    <w:rsid w:val="00B50CFC"/>
    <w:rsid w:val="00B77574"/>
    <w:rsid w:val="00BB7949"/>
    <w:rsid w:val="00BF5ABA"/>
    <w:rsid w:val="00CF5D7D"/>
    <w:rsid w:val="00D00615"/>
    <w:rsid w:val="00D17846"/>
    <w:rsid w:val="00DC15F9"/>
    <w:rsid w:val="00DC27E3"/>
    <w:rsid w:val="00E468D8"/>
    <w:rsid w:val="00E5280C"/>
    <w:rsid w:val="00E63E77"/>
    <w:rsid w:val="00E66A2C"/>
    <w:rsid w:val="00FE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F55CFDA-6240-9D42-80BD-0A9C8BD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E7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15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E4C33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F2EE9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AF2EE9"/>
    <w:rPr>
      <w:sz w:val="20"/>
      <w:szCs w:val="20"/>
    </w:rPr>
  </w:style>
  <w:style w:type="character" w:styleId="Refdenotadefim">
    <w:name w:val="endnote reference"/>
    <w:uiPriority w:val="99"/>
    <w:semiHidden/>
    <w:unhideWhenUsed/>
    <w:rsid w:val="00AF2EE9"/>
    <w:rPr>
      <w:vertAlign w:val="superscript"/>
    </w:rPr>
  </w:style>
  <w:style w:type="paragraph" w:styleId="SemEspaamento">
    <w:name w:val="No Spacing"/>
    <w:uiPriority w:val="1"/>
    <w:qFormat/>
    <w:rsid w:val="00FE388A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2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5280C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DE OPÇÃO DE RECEBIMETNO DE VALE-TRANSPORTE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OPÇÃO DE RECEBIMETNO DE VALE-TRANSPORTE</dc:title>
  <dc:subject/>
  <dc:creator>Central VEM</dc:creator>
  <cp:keywords/>
  <cp:lastModifiedBy>Artur Maximo</cp:lastModifiedBy>
  <cp:revision>2</cp:revision>
  <cp:lastPrinted>2018-01-16T11:14:00Z</cp:lastPrinted>
  <dcterms:created xsi:type="dcterms:W3CDTF">2019-01-17T12:58:00Z</dcterms:created>
  <dcterms:modified xsi:type="dcterms:W3CDTF">2019-01-17T12:58:00Z</dcterms:modified>
</cp:coreProperties>
</file>