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134E6" w14:textId="77777777" w:rsidR="008B1ED5" w:rsidRDefault="008B1ED5" w:rsidP="008B1ED5">
      <w:pPr>
        <w:pStyle w:val="1"/>
        <w:jc w:val="center"/>
        <w:rPr>
          <w:rFonts w:eastAsia="Times New Roman"/>
          <w:b/>
          <w:bCs/>
          <w:lang w:val="en-US" w:eastAsia="ru-RU"/>
        </w:rPr>
      </w:pPr>
    </w:p>
    <w:p w14:paraId="101A4E70" w14:textId="3EA5FDB2" w:rsidR="008B1ED5" w:rsidRDefault="00E45813" w:rsidP="00E45813">
      <w:pPr>
        <w:pStyle w:val="1"/>
        <w:jc w:val="right"/>
        <w:rPr>
          <w:rFonts w:eastAsia="Times New Roman"/>
          <w:b/>
          <w:bCs/>
          <w:lang w:val="en-US" w:eastAsia="ru-RU"/>
        </w:rPr>
      </w:pPr>
      <w:r w:rsidRPr="00E45813">
        <w:rPr>
          <w:rFonts w:eastAsia="Times New Roman"/>
          <w:b/>
          <w:bCs/>
          <w:lang w:eastAsia="ru-RU"/>
        </w:rPr>
        <w:drawing>
          <wp:inline distT="0" distB="0" distL="0" distR="0" wp14:anchorId="01026EFC" wp14:editId="55685A70">
            <wp:extent cx="990600" cy="1067232"/>
            <wp:effectExtent l="0" t="0" r="0" b="0"/>
            <wp:docPr id="18" name="Picture 17" descr="\\rdi-ts1-fs\office\Marketing\Marketing\ARDEN BRAND 2016\Logos\Main Logo\Full Colour Dark Blue Name\jpeg\Arden_FullColLogo_DKBlueName_RGB.jpg">
              <a:extLst xmlns:a="http://schemas.openxmlformats.org/drawingml/2006/main">
                <a:ext uri="{FF2B5EF4-FFF2-40B4-BE49-F238E27FC236}">
                  <a16:creationId xmlns:a16="http://schemas.microsoft.com/office/drawing/2014/main" id="{C3B994F7-A7DF-4C65-A661-151E543002BB}"/>
                </a:ext>
              </a:extLst>
            </wp:docPr>
            <wp:cNvGraphicFramePr/>
            <a:graphic xmlns:a="http://schemas.openxmlformats.org/drawingml/2006/main">
              <a:graphicData uri="http://schemas.openxmlformats.org/drawingml/2006/picture">
                <pic:pic xmlns:pic="http://schemas.openxmlformats.org/drawingml/2006/picture">
                  <pic:nvPicPr>
                    <pic:cNvPr id="18" name="Picture 17" descr="\\rdi-ts1-fs\office\Marketing\Marketing\ARDEN BRAND 2016\Logos\Main Logo\Full Colour Dark Blue Name\jpeg\Arden_FullColLogo_DKBlueName_RGB.jpg">
                      <a:extLst>
                        <a:ext uri="{FF2B5EF4-FFF2-40B4-BE49-F238E27FC236}">
                          <a16:creationId xmlns:a16="http://schemas.microsoft.com/office/drawing/2014/main" id="{C3B994F7-A7DF-4C65-A661-151E543002BB}"/>
                        </a:ext>
                      </a:extLst>
                    </pic:cNvPr>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90600" cy="1067232"/>
                    </a:xfrm>
                    <a:prstGeom prst="rect">
                      <a:avLst/>
                    </a:prstGeom>
                    <a:noFill/>
                    <a:ln>
                      <a:noFill/>
                    </a:ln>
                  </pic:spPr>
                </pic:pic>
              </a:graphicData>
            </a:graphic>
          </wp:inline>
        </w:drawing>
      </w:r>
    </w:p>
    <w:p w14:paraId="1A2607A3" w14:textId="2776A182" w:rsidR="008B1ED5" w:rsidRDefault="008B1ED5" w:rsidP="008B1ED5">
      <w:pPr>
        <w:pStyle w:val="1"/>
        <w:jc w:val="center"/>
        <w:rPr>
          <w:rFonts w:eastAsia="Times New Roman"/>
          <w:b/>
          <w:bCs/>
          <w:lang w:val="en-US" w:eastAsia="ru-RU"/>
        </w:rPr>
      </w:pPr>
    </w:p>
    <w:p w14:paraId="4E5EF77D" w14:textId="0D1EBAB1" w:rsidR="008B1ED5" w:rsidRDefault="00E45813" w:rsidP="008B1ED5">
      <w:pPr>
        <w:pStyle w:val="1"/>
        <w:jc w:val="center"/>
        <w:rPr>
          <w:rFonts w:eastAsia="Times New Roman"/>
          <w:b/>
          <w:bCs/>
          <w:lang w:val="en-US" w:eastAsia="ru-RU"/>
        </w:rPr>
      </w:pPr>
      <w:r w:rsidRPr="00E45813">
        <w:rPr>
          <w:rFonts w:eastAsia="Times New Roman"/>
          <w:b/>
          <w:bCs/>
          <w:lang w:eastAsia="ru-RU"/>
        </w:rPr>
        <w:drawing>
          <wp:anchor distT="0" distB="0" distL="114300" distR="114300" simplePos="0" relativeHeight="251659264" behindDoc="0" locked="0" layoutInCell="1" allowOverlap="1" wp14:anchorId="6FA57047" wp14:editId="06938ACF">
            <wp:simplePos x="0" y="0"/>
            <wp:positionH relativeFrom="column">
              <wp:posOffset>5715</wp:posOffset>
            </wp:positionH>
            <wp:positionV relativeFrom="paragraph">
              <wp:posOffset>19587</wp:posOffset>
            </wp:positionV>
            <wp:extent cx="5940425" cy="5755005"/>
            <wp:effectExtent l="0" t="0" r="3175" b="0"/>
            <wp:wrapNone/>
            <wp:docPr id="2" name="table">
              <a:extLst xmlns:a="http://schemas.openxmlformats.org/drawingml/2006/main">
                <a:ext uri="{FF2B5EF4-FFF2-40B4-BE49-F238E27FC236}">
                  <a16:creationId xmlns:a16="http://schemas.microsoft.com/office/drawing/2014/main" id="{DF8D9167-5C7D-25FA-26EF-91E2BA1B2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DF8D9167-5C7D-25FA-26EF-91E2BA1B29B4}"/>
                        </a:ext>
                      </a:extLst>
                    </pic:cNvPr>
                    <pic:cNvPicPr>
                      <a:picLocks noChangeAspect="1"/>
                    </pic:cNvPicPr>
                  </pic:nvPicPr>
                  <pic:blipFill>
                    <a:blip r:embed="rId6"/>
                    <a:stretch>
                      <a:fillRect/>
                    </a:stretch>
                  </pic:blipFill>
                  <pic:spPr>
                    <a:xfrm>
                      <a:off x="0" y="0"/>
                      <a:ext cx="5940425" cy="5755005"/>
                    </a:xfrm>
                    <a:prstGeom prst="rect">
                      <a:avLst/>
                    </a:prstGeom>
                  </pic:spPr>
                </pic:pic>
              </a:graphicData>
            </a:graphic>
            <wp14:sizeRelV relativeFrom="margin">
              <wp14:pctHeight>0</wp14:pctHeight>
            </wp14:sizeRelV>
          </wp:anchor>
        </w:drawing>
      </w:r>
      <w:r w:rsidRPr="00E45813">
        <w:rPr>
          <w:rFonts w:eastAsia="Times New Roman"/>
          <w:b/>
          <w:bCs/>
          <w:lang w:eastAsia="ru-RU"/>
        </w:rPr>
        <w:drawing>
          <wp:anchor distT="0" distB="0" distL="114300" distR="114300" simplePos="0" relativeHeight="251660288" behindDoc="0" locked="0" layoutInCell="1" allowOverlap="1" wp14:anchorId="4FF24201" wp14:editId="1BDB12B5">
            <wp:simplePos x="0" y="0"/>
            <wp:positionH relativeFrom="column">
              <wp:posOffset>184150</wp:posOffset>
            </wp:positionH>
            <wp:positionV relativeFrom="paragraph">
              <wp:posOffset>317500</wp:posOffset>
            </wp:positionV>
            <wp:extent cx="1274445" cy="195580"/>
            <wp:effectExtent l="0" t="0" r="0" b="0"/>
            <wp:wrapNone/>
            <wp:docPr id="5" name="Picture 4">
              <a:extLst xmlns:a="http://schemas.openxmlformats.org/drawingml/2006/main">
                <a:ext uri="{FF2B5EF4-FFF2-40B4-BE49-F238E27FC236}">
                  <a16:creationId xmlns:a16="http://schemas.microsoft.com/office/drawing/2014/main" id="{85A55A87-C71C-3F43-82EE-EE94B2899AD9}"/>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5A55A87-C71C-3F43-82EE-EE94B2899AD9}"/>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Pr="00E45813">
        <w:rPr>
          <w:rFonts w:eastAsia="Times New Roman"/>
          <w:b/>
          <w:bCs/>
          <w:lang w:eastAsia="ru-RU"/>
        </w:rPr>
        <w:drawing>
          <wp:anchor distT="0" distB="0" distL="114300" distR="114300" simplePos="0" relativeHeight="251662336" behindDoc="0" locked="0" layoutInCell="1" allowOverlap="1" wp14:anchorId="544330EB" wp14:editId="2C007270">
            <wp:simplePos x="0" y="0"/>
            <wp:positionH relativeFrom="column">
              <wp:posOffset>184150</wp:posOffset>
            </wp:positionH>
            <wp:positionV relativeFrom="paragraph">
              <wp:posOffset>1767205</wp:posOffset>
            </wp:positionV>
            <wp:extent cx="3148965" cy="233680"/>
            <wp:effectExtent l="0" t="0" r="635" b="0"/>
            <wp:wrapNone/>
            <wp:docPr id="8" name="Picture 7">
              <a:extLst xmlns:a="http://schemas.openxmlformats.org/drawingml/2006/main">
                <a:ext uri="{FF2B5EF4-FFF2-40B4-BE49-F238E27FC236}">
                  <a16:creationId xmlns:a16="http://schemas.microsoft.com/office/drawing/2014/main" id="{65F881EE-3004-CB49-A219-655F7BB6C533}"/>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5F881EE-3004-CB49-A219-655F7BB6C533}"/>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r w:rsidRPr="00E45813">
        <w:rPr>
          <w:rFonts w:eastAsia="Times New Roman"/>
          <w:b/>
          <w:bCs/>
          <w:lang w:eastAsia="ru-RU"/>
        </w:rPr>
        <w:drawing>
          <wp:anchor distT="0" distB="0" distL="114300" distR="114300" simplePos="0" relativeHeight="251663360" behindDoc="0" locked="0" layoutInCell="1" allowOverlap="1" wp14:anchorId="34CE1D6C" wp14:editId="624B93B8">
            <wp:simplePos x="0" y="0"/>
            <wp:positionH relativeFrom="column">
              <wp:posOffset>184150</wp:posOffset>
            </wp:positionH>
            <wp:positionV relativeFrom="paragraph">
              <wp:posOffset>2534920</wp:posOffset>
            </wp:positionV>
            <wp:extent cx="1436370" cy="189865"/>
            <wp:effectExtent l="0" t="0" r="0" b="635"/>
            <wp:wrapNone/>
            <wp:docPr id="9" name="Picture 8">
              <a:extLst xmlns:a="http://schemas.openxmlformats.org/drawingml/2006/main">
                <a:ext uri="{FF2B5EF4-FFF2-40B4-BE49-F238E27FC236}">
                  <a16:creationId xmlns:a16="http://schemas.microsoft.com/office/drawing/2014/main" id="{431B5E05-1529-BA4D-B080-9E70BE0AEDAA}"/>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31B5E05-1529-BA4D-B080-9E70BE0AEDAA}"/>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r w:rsidRPr="00E45813">
        <w:rPr>
          <w:rFonts w:eastAsia="Times New Roman"/>
          <w:b/>
          <w:bCs/>
          <w:lang w:eastAsia="ru-RU"/>
        </w:rPr>
        <w:drawing>
          <wp:anchor distT="0" distB="0" distL="114300" distR="114300" simplePos="0" relativeHeight="251664384" behindDoc="0" locked="0" layoutInCell="1" allowOverlap="1" wp14:anchorId="086EF1BC" wp14:editId="233C5E63">
            <wp:simplePos x="0" y="0"/>
            <wp:positionH relativeFrom="column">
              <wp:posOffset>184150</wp:posOffset>
            </wp:positionH>
            <wp:positionV relativeFrom="paragraph">
              <wp:posOffset>3364865</wp:posOffset>
            </wp:positionV>
            <wp:extent cx="1436370" cy="179705"/>
            <wp:effectExtent l="0" t="0" r="0" b="0"/>
            <wp:wrapNone/>
            <wp:docPr id="10" name="Picture 9">
              <a:extLst xmlns:a="http://schemas.openxmlformats.org/drawingml/2006/main">
                <a:ext uri="{FF2B5EF4-FFF2-40B4-BE49-F238E27FC236}">
                  <a16:creationId xmlns:a16="http://schemas.microsoft.com/office/drawing/2014/main" id="{03762483-5B8B-1B44-9721-9447697F8ABE}"/>
                </a:ext>
              </a:extLst>
            </wp:docPr>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762483-5B8B-1B44-9721-9447697F8ABE}"/>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436370" cy="179705"/>
                    </a:xfrm>
                    <a:prstGeom prst="rect">
                      <a:avLst/>
                    </a:prstGeom>
                  </pic:spPr>
                </pic:pic>
              </a:graphicData>
            </a:graphic>
          </wp:anchor>
        </w:drawing>
      </w:r>
      <w:r w:rsidRPr="00E45813">
        <w:rPr>
          <w:rFonts w:eastAsia="Times New Roman"/>
          <w:b/>
          <w:bCs/>
          <w:lang w:eastAsia="ru-RU"/>
        </w:rPr>
        <w:drawing>
          <wp:anchor distT="0" distB="0" distL="114300" distR="114300" simplePos="0" relativeHeight="251665408" behindDoc="0" locked="0" layoutInCell="1" allowOverlap="1" wp14:anchorId="5DFDD26E" wp14:editId="6D7EB753">
            <wp:simplePos x="0" y="0"/>
            <wp:positionH relativeFrom="column">
              <wp:posOffset>184150</wp:posOffset>
            </wp:positionH>
            <wp:positionV relativeFrom="paragraph">
              <wp:posOffset>4185285</wp:posOffset>
            </wp:positionV>
            <wp:extent cx="1044575" cy="197485"/>
            <wp:effectExtent l="0" t="0" r="0" b="5715"/>
            <wp:wrapNone/>
            <wp:docPr id="11" name="Picture 10">
              <a:extLst xmlns:a="http://schemas.openxmlformats.org/drawingml/2006/main">
                <a:ext uri="{FF2B5EF4-FFF2-40B4-BE49-F238E27FC236}">
                  <a16:creationId xmlns:a16="http://schemas.microsoft.com/office/drawing/2014/main" id="{53257551-3889-C04D-B1B6-EF732342B9D2}"/>
                </a:ext>
              </a:extLst>
            </wp:docPr>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3257551-3889-C04D-B1B6-EF732342B9D2}"/>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1044575" cy="197485"/>
                    </a:xfrm>
                    <a:prstGeom prst="rect">
                      <a:avLst/>
                    </a:prstGeom>
                  </pic:spPr>
                </pic:pic>
              </a:graphicData>
            </a:graphic>
          </wp:anchor>
        </w:drawing>
      </w:r>
      <w:r w:rsidRPr="00E45813">
        <w:rPr>
          <w:rFonts w:eastAsia="Times New Roman"/>
          <w:b/>
          <w:bCs/>
          <w:lang w:eastAsia="ru-RU"/>
        </w:rPr>
        <w:drawing>
          <wp:anchor distT="0" distB="0" distL="114300" distR="114300" simplePos="0" relativeHeight="251666432" behindDoc="0" locked="0" layoutInCell="1" allowOverlap="1" wp14:anchorId="314BE48A" wp14:editId="478B3F80">
            <wp:simplePos x="0" y="0"/>
            <wp:positionH relativeFrom="column">
              <wp:posOffset>184150</wp:posOffset>
            </wp:positionH>
            <wp:positionV relativeFrom="paragraph">
              <wp:posOffset>5023485</wp:posOffset>
            </wp:positionV>
            <wp:extent cx="1077595" cy="201295"/>
            <wp:effectExtent l="0" t="0" r="1905" b="1905"/>
            <wp:wrapNone/>
            <wp:docPr id="12" name="Picture 11">
              <a:extLst xmlns:a="http://schemas.openxmlformats.org/drawingml/2006/main">
                <a:ext uri="{FF2B5EF4-FFF2-40B4-BE49-F238E27FC236}">
                  <a16:creationId xmlns:a16="http://schemas.microsoft.com/office/drawing/2014/main" id="{B9FC7931-F25F-864D-B44D-EEA4760B5156}"/>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9FC7931-F25F-864D-B44D-EEA4760B5156}"/>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Pr="00E45813">
        <w:rPr>
          <w:rFonts w:eastAsia="Times New Roman"/>
          <w:b/>
          <w:bCs/>
          <w:lang w:eastAsia="ru-RU"/>
        </w:rPr>
        <w:drawing>
          <wp:anchor distT="0" distB="0" distL="114300" distR="114300" simplePos="0" relativeHeight="251667456" behindDoc="0" locked="0" layoutInCell="1" allowOverlap="1" wp14:anchorId="440FE246" wp14:editId="306869ED">
            <wp:simplePos x="0" y="0"/>
            <wp:positionH relativeFrom="column">
              <wp:posOffset>184150</wp:posOffset>
            </wp:positionH>
            <wp:positionV relativeFrom="paragraph">
              <wp:posOffset>5618480</wp:posOffset>
            </wp:positionV>
            <wp:extent cx="3395980" cy="125730"/>
            <wp:effectExtent l="0" t="0" r="0" b="1270"/>
            <wp:wrapNone/>
            <wp:docPr id="14" name="Picture 13">
              <a:extLst xmlns:a="http://schemas.openxmlformats.org/drawingml/2006/main">
                <a:ext uri="{FF2B5EF4-FFF2-40B4-BE49-F238E27FC236}">
                  <a16:creationId xmlns:a16="http://schemas.microsoft.com/office/drawing/2014/main" id="{58701CB3-6C35-41B9-8509-2692BDDD430C}"/>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58701CB3-6C35-41B9-8509-2692BDDD430C}"/>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3395980" cy="125730"/>
                    </a:xfrm>
                    <a:prstGeom prst="rect">
                      <a:avLst/>
                    </a:prstGeom>
                  </pic:spPr>
                </pic:pic>
              </a:graphicData>
            </a:graphic>
          </wp:anchor>
        </w:drawing>
      </w:r>
    </w:p>
    <w:p w14:paraId="15FF9D40" w14:textId="14FBEFA0" w:rsidR="008B1ED5" w:rsidRDefault="00E45813" w:rsidP="008B1ED5">
      <w:pPr>
        <w:pStyle w:val="1"/>
        <w:jc w:val="center"/>
        <w:rPr>
          <w:rFonts w:eastAsia="Times New Roman"/>
          <w:b/>
          <w:bCs/>
          <w:lang w:val="en-US" w:eastAsia="ru-RU"/>
        </w:rPr>
      </w:pPr>
      <w:r w:rsidRPr="00E45813">
        <w:rPr>
          <w:rFonts w:eastAsia="Times New Roman"/>
          <w:b/>
          <w:bCs/>
          <w:lang w:eastAsia="ru-RU"/>
        </w:rPr>
        <w:drawing>
          <wp:anchor distT="0" distB="0" distL="114300" distR="114300" simplePos="0" relativeHeight="251661312" behindDoc="0" locked="0" layoutInCell="1" allowOverlap="1" wp14:anchorId="3E696446" wp14:editId="348910B3">
            <wp:simplePos x="0" y="0"/>
            <wp:positionH relativeFrom="column">
              <wp:posOffset>184994</wp:posOffset>
            </wp:positionH>
            <wp:positionV relativeFrom="paragraph">
              <wp:posOffset>305113</wp:posOffset>
            </wp:positionV>
            <wp:extent cx="1503123" cy="212090"/>
            <wp:effectExtent l="0" t="0" r="0" b="3810"/>
            <wp:wrapNone/>
            <wp:docPr id="7" name="Picture 6">
              <a:extLst xmlns:a="http://schemas.openxmlformats.org/drawingml/2006/main">
                <a:ext uri="{FF2B5EF4-FFF2-40B4-BE49-F238E27FC236}">
                  <a16:creationId xmlns:a16="http://schemas.microsoft.com/office/drawing/2014/main" id="{E6310ECA-EFFB-EA40-9EFD-4DA2099C157E}"/>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6310ECA-EFFB-EA40-9EFD-4DA2099C157E}"/>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1544927" cy="217989"/>
                    </a:xfrm>
                    <a:prstGeom prst="rect">
                      <a:avLst/>
                    </a:prstGeom>
                  </pic:spPr>
                </pic:pic>
              </a:graphicData>
            </a:graphic>
            <wp14:sizeRelH relativeFrom="margin">
              <wp14:pctWidth>0</wp14:pctWidth>
            </wp14:sizeRelH>
            <wp14:sizeRelV relativeFrom="margin">
              <wp14:pctHeight>0</wp14:pctHeight>
            </wp14:sizeRelV>
          </wp:anchor>
        </w:drawing>
      </w:r>
    </w:p>
    <w:p w14:paraId="60D8D83E" w14:textId="77777777" w:rsidR="008B1ED5" w:rsidRDefault="008B1ED5" w:rsidP="008B1ED5">
      <w:pPr>
        <w:pStyle w:val="1"/>
        <w:jc w:val="center"/>
        <w:rPr>
          <w:rFonts w:eastAsia="Times New Roman"/>
          <w:b/>
          <w:bCs/>
          <w:lang w:val="en-US" w:eastAsia="ru-RU"/>
        </w:rPr>
      </w:pPr>
    </w:p>
    <w:p w14:paraId="05262E3D" w14:textId="77777777" w:rsidR="008B1ED5" w:rsidRDefault="008B1ED5" w:rsidP="008B1ED5">
      <w:pPr>
        <w:pStyle w:val="1"/>
        <w:jc w:val="center"/>
        <w:rPr>
          <w:rFonts w:eastAsia="Times New Roman"/>
          <w:b/>
          <w:bCs/>
          <w:lang w:val="en-US" w:eastAsia="ru-RU"/>
        </w:rPr>
      </w:pPr>
    </w:p>
    <w:p w14:paraId="3AD21033" w14:textId="77777777" w:rsidR="008B1ED5" w:rsidRDefault="008B1ED5" w:rsidP="008B1ED5">
      <w:pPr>
        <w:pStyle w:val="1"/>
        <w:jc w:val="center"/>
        <w:rPr>
          <w:rFonts w:eastAsia="Times New Roman"/>
          <w:b/>
          <w:bCs/>
          <w:lang w:val="en-US" w:eastAsia="ru-RU"/>
        </w:rPr>
      </w:pPr>
    </w:p>
    <w:p w14:paraId="320D71AA" w14:textId="77777777" w:rsidR="008B1ED5" w:rsidRDefault="008B1ED5" w:rsidP="008B1ED5">
      <w:pPr>
        <w:pStyle w:val="1"/>
        <w:jc w:val="center"/>
        <w:rPr>
          <w:rFonts w:eastAsia="Times New Roman"/>
          <w:b/>
          <w:bCs/>
          <w:lang w:val="en-US" w:eastAsia="ru-RU"/>
        </w:rPr>
      </w:pPr>
    </w:p>
    <w:p w14:paraId="2FBBA67F" w14:textId="77777777" w:rsidR="008B1ED5" w:rsidRDefault="008B1ED5" w:rsidP="008B1ED5">
      <w:pPr>
        <w:pStyle w:val="1"/>
        <w:jc w:val="center"/>
        <w:rPr>
          <w:rFonts w:eastAsia="Times New Roman"/>
          <w:b/>
          <w:bCs/>
          <w:lang w:val="en-US" w:eastAsia="ru-RU"/>
        </w:rPr>
      </w:pPr>
    </w:p>
    <w:p w14:paraId="0F161B3D" w14:textId="77777777" w:rsidR="008B1ED5" w:rsidRDefault="008B1ED5" w:rsidP="008B1ED5">
      <w:pPr>
        <w:pStyle w:val="1"/>
        <w:jc w:val="center"/>
        <w:rPr>
          <w:rFonts w:eastAsia="Times New Roman"/>
          <w:b/>
          <w:bCs/>
          <w:lang w:val="en-US" w:eastAsia="ru-RU"/>
        </w:rPr>
      </w:pPr>
    </w:p>
    <w:p w14:paraId="7DFB1BE3" w14:textId="77777777" w:rsidR="008B1ED5" w:rsidRDefault="008B1ED5" w:rsidP="008B1ED5">
      <w:pPr>
        <w:pStyle w:val="1"/>
        <w:jc w:val="center"/>
        <w:rPr>
          <w:rFonts w:eastAsia="Times New Roman"/>
          <w:b/>
          <w:bCs/>
          <w:lang w:val="en-US" w:eastAsia="ru-RU"/>
        </w:rPr>
      </w:pPr>
    </w:p>
    <w:p w14:paraId="64BF7D56" w14:textId="77777777" w:rsidR="008B1ED5" w:rsidRDefault="008B1ED5" w:rsidP="008B1ED5">
      <w:pPr>
        <w:pStyle w:val="1"/>
        <w:jc w:val="center"/>
        <w:rPr>
          <w:rFonts w:eastAsia="Times New Roman"/>
          <w:b/>
          <w:bCs/>
          <w:lang w:val="en-US" w:eastAsia="ru-RU"/>
        </w:rPr>
      </w:pPr>
    </w:p>
    <w:p w14:paraId="04C306A8" w14:textId="77777777" w:rsidR="008B1ED5" w:rsidRDefault="008B1ED5" w:rsidP="008B1ED5">
      <w:pPr>
        <w:pStyle w:val="1"/>
        <w:jc w:val="center"/>
        <w:rPr>
          <w:rFonts w:eastAsia="Times New Roman"/>
          <w:b/>
          <w:bCs/>
          <w:lang w:val="en-US" w:eastAsia="ru-RU"/>
        </w:rPr>
      </w:pPr>
    </w:p>
    <w:p w14:paraId="4F48BFFD" w14:textId="77777777" w:rsidR="008B1ED5" w:rsidRDefault="008B1ED5" w:rsidP="008B1ED5">
      <w:pPr>
        <w:pStyle w:val="1"/>
        <w:jc w:val="center"/>
        <w:rPr>
          <w:rFonts w:eastAsia="Times New Roman"/>
          <w:b/>
          <w:bCs/>
          <w:lang w:val="en-US" w:eastAsia="ru-RU"/>
        </w:rPr>
      </w:pPr>
    </w:p>
    <w:p w14:paraId="3AA3525E" w14:textId="08CA2DB9" w:rsidR="008B1ED5" w:rsidRDefault="008B1ED5" w:rsidP="008B1ED5">
      <w:pPr>
        <w:pStyle w:val="1"/>
        <w:jc w:val="center"/>
        <w:rPr>
          <w:rFonts w:eastAsia="Times New Roman"/>
          <w:b/>
          <w:bCs/>
          <w:lang w:val="en-US" w:eastAsia="ru-RU"/>
        </w:rPr>
      </w:pPr>
      <w:r w:rsidRPr="008B1ED5">
        <w:rPr>
          <w:rFonts w:eastAsia="Times New Roman"/>
          <w:b/>
          <w:bCs/>
          <w:lang w:val="en-US" w:eastAsia="ru-RU"/>
        </w:rPr>
        <w:t>Task 1</w:t>
      </w:r>
    </w:p>
    <w:p w14:paraId="32FCCB10" w14:textId="77777777" w:rsidR="008B1ED5" w:rsidRDefault="008B1ED5" w:rsidP="008B1ED5">
      <w:pPr>
        <w:rPr>
          <w:lang w:val="en-US" w:eastAsia="ru-RU"/>
        </w:rPr>
      </w:pPr>
    </w:p>
    <w:p w14:paraId="4F4AC208" w14:textId="77777777" w:rsidR="008B1ED5" w:rsidRPr="008B1ED5" w:rsidRDefault="008B1ED5" w:rsidP="008B1ED5">
      <w:pPr>
        <w:rPr>
          <w:lang w:val="en-US" w:eastAsia="ru-RU"/>
        </w:rPr>
      </w:pPr>
    </w:p>
    <w:p w14:paraId="2327D1D7" w14:textId="52164008" w:rsidR="008B1ED5" w:rsidRPr="008B1ED5" w:rsidRDefault="008B1ED5" w:rsidP="008B1ED5">
      <w:pPr>
        <w:pStyle w:val="2"/>
        <w:rPr>
          <w:rFonts w:eastAsia="Times New Roman"/>
          <w:b/>
          <w:bCs/>
          <w:lang w:val="en-US" w:eastAsia="ru-RU"/>
        </w:rPr>
      </w:pPr>
      <w:r w:rsidRPr="008B1ED5">
        <w:rPr>
          <w:rFonts w:eastAsia="Times New Roman"/>
          <w:b/>
          <w:bCs/>
          <w:lang w:val="en-US" w:eastAsia="ru-RU"/>
        </w:rPr>
        <w:t>1. Introduction to the UML Class Diagram</w:t>
      </w:r>
    </w:p>
    <w:p w14:paraId="18CBE56B" w14:textId="60616782" w:rsid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color w:val="000000"/>
          <w:kern w:val="0"/>
          <w:lang w:val="en-US" w:eastAsia="ru-RU"/>
          <w14:ligatures w14:val="none"/>
        </w:rPr>
        <w:t xml:space="preserve">For the </w:t>
      </w:r>
      <w:proofErr w:type="spellStart"/>
      <w:r w:rsidRPr="008B1ED5">
        <w:rPr>
          <w:rFonts w:ascii="Times New Roman" w:eastAsia="Times New Roman" w:hAnsi="Times New Roman" w:cs="Times New Roman"/>
          <w:color w:val="000000"/>
          <w:kern w:val="0"/>
          <w:lang w:val="en-US" w:eastAsia="ru-RU"/>
          <w14:ligatures w14:val="none"/>
        </w:rPr>
        <w:t>MyFitness</w:t>
      </w:r>
      <w:proofErr w:type="spellEnd"/>
      <w:r w:rsidRPr="008B1ED5">
        <w:rPr>
          <w:rFonts w:ascii="Times New Roman" w:eastAsia="Times New Roman" w:hAnsi="Times New Roman" w:cs="Times New Roman"/>
          <w:color w:val="000000"/>
          <w:kern w:val="0"/>
          <w:lang w:val="en-US" w:eastAsia="ru-RU"/>
          <w14:ligatures w14:val="none"/>
        </w:rPr>
        <w:t xml:space="preserve"> system design, I have developed a comprehensive </w:t>
      </w:r>
      <w:r w:rsidRPr="008B1ED5">
        <w:rPr>
          <w:rFonts w:ascii="Times New Roman" w:eastAsia="Times New Roman" w:hAnsi="Times New Roman" w:cs="Times New Roman"/>
          <w:b/>
          <w:bCs/>
          <w:color w:val="000000"/>
          <w:kern w:val="0"/>
          <w:lang w:val="en-US" w:eastAsia="ru-RU"/>
          <w14:ligatures w14:val="none"/>
        </w:rPr>
        <w:t>UML Class Diagram</w:t>
      </w:r>
      <w:r w:rsidRPr="008B1ED5">
        <w:rPr>
          <w:rFonts w:ascii="Times New Roman" w:eastAsia="Times New Roman" w:hAnsi="Times New Roman" w:cs="Times New Roman"/>
          <w:color w:val="000000"/>
          <w:kern w:val="0"/>
          <w:lang w:val="en-US" w:eastAsia="ru-RU"/>
          <w14:ligatures w14:val="none"/>
        </w:rPr>
        <w:t xml:space="preserve"> to visually represent the static structure of the application. UML is an object-oriented visual modeling language used to specify and construct the components of a software </w:t>
      </w:r>
      <w:r w:rsidR="00E45813" w:rsidRPr="008B1ED5">
        <w:rPr>
          <w:rFonts w:ascii="Times New Roman" w:eastAsia="Times New Roman" w:hAnsi="Times New Roman" w:cs="Times New Roman"/>
          <w:color w:val="000000"/>
          <w:kern w:val="0"/>
          <w:lang w:val="en-US" w:eastAsia="ru-RU"/>
          <w14:ligatures w14:val="none"/>
        </w:rPr>
        <w:t>system.</w:t>
      </w:r>
      <w:r w:rsidRPr="008B1ED5">
        <w:rPr>
          <w:rFonts w:ascii="Times New Roman" w:eastAsia="Times New Roman" w:hAnsi="Times New Roman" w:cs="Times New Roman"/>
          <w:color w:val="000000"/>
          <w:kern w:val="0"/>
          <w:lang w:val="en-US" w:eastAsia="ru-RU"/>
          <w14:ligatures w14:val="none"/>
        </w:rPr>
        <w:t xml:space="preserve"> The Class Diagram was chosen as it perfectly depicts the system's classes, their internal attributes, behaviors (methods), and the structural relationships between </w:t>
      </w:r>
      <w:r w:rsidR="00E45813" w:rsidRPr="008B1ED5">
        <w:rPr>
          <w:rFonts w:ascii="Times New Roman" w:eastAsia="Times New Roman" w:hAnsi="Times New Roman" w:cs="Times New Roman"/>
          <w:color w:val="000000"/>
          <w:kern w:val="0"/>
          <w:lang w:val="en-US" w:eastAsia="ru-RU"/>
          <w14:ligatures w14:val="none"/>
        </w:rPr>
        <w:t>them.</w:t>
      </w:r>
    </w:p>
    <w:p w14:paraId="5E2200B3" w14:textId="77777777" w:rsidR="00E45813" w:rsidRPr="008B1ED5" w:rsidRDefault="00E45813"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p>
    <w:p w14:paraId="612CF331" w14:textId="2CD4AD02" w:rsid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color w:val="000000"/>
          <w:kern w:val="0"/>
          <w:lang w:val="en-US" w:eastAsia="ru-RU"/>
          <w14:ligatures w14:val="none"/>
        </w:rPr>
        <w:t>Each class in the diagram is structured into three horizontal sections: the </w:t>
      </w:r>
      <w:r w:rsidRPr="008B1ED5">
        <w:rPr>
          <w:rFonts w:ascii="Times New Roman" w:eastAsia="Times New Roman" w:hAnsi="Times New Roman" w:cs="Times New Roman"/>
          <w:b/>
          <w:bCs/>
          <w:color w:val="000000"/>
          <w:kern w:val="0"/>
          <w:lang w:val="en-US" w:eastAsia="ru-RU"/>
          <w14:ligatures w14:val="none"/>
        </w:rPr>
        <w:t>Class Name</w:t>
      </w:r>
      <w:r w:rsidRPr="008B1ED5">
        <w:rPr>
          <w:rFonts w:ascii="Times New Roman" w:eastAsia="Times New Roman" w:hAnsi="Times New Roman" w:cs="Times New Roman"/>
          <w:color w:val="000000"/>
          <w:kern w:val="0"/>
          <w:lang w:val="en-US" w:eastAsia="ru-RU"/>
          <w14:ligatures w14:val="none"/>
        </w:rPr>
        <w:t> at the top, the </w:t>
      </w:r>
      <w:r w:rsidRPr="008B1ED5">
        <w:rPr>
          <w:rFonts w:ascii="Times New Roman" w:eastAsia="Times New Roman" w:hAnsi="Times New Roman" w:cs="Times New Roman"/>
          <w:b/>
          <w:bCs/>
          <w:color w:val="000000"/>
          <w:kern w:val="0"/>
          <w:lang w:val="en-US" w:eastAsia="ru-RU"/>
          <w14:ligatures w14:val="none"/>
        </w:rPr>
        <w:t>Instance variables (Attributes)</w:t>
      </w:r>
      <w:r w:rsidRPr="008B1ED5">
        <w:rPr>
          <w:rFonts w:ascii="Times New Roman" w:eastAsia="Times New Roman" w:hAnsi="Times New Roman" w:cs="Times New Roman"/>
          <w:color w:val="000000"/>
          <w:kern w:val="0"/>
          <w:lang w:val="en-US" w:eastAsia="ru-RU"/>
          <w14:ligatures w14:val="none"/>
        </w:rPr>
        <w:t> in the middle, and the </w:t>
      </w:r>
      <w:r w:rsidRPr="008B1ED5">
        <w:rPr>
          <w:rFonts w:ascii="Times New Roman" w:eastAsia="Times New Roman" w:hAnsi="Times New Roman" w:cs="Times New Roman"/>
          <w:b/>
          <w:bCs/>
          <w:color w:val="000000"/>
          <w:kern w:val="0"/>
          <w:lang w:val="en-US" w:eastAsia="ru-RU"/>
          <w14:ligatures w14:val="none"/>
        </w:rPr>
        <w:t>Behaviors (methods)</w:t>
      </w:r>
      <w:r w:rsidRPr="008B1ED5">
        <w:rPr>
          <w:rFonts w:ascii="Times New Roman" w:eastAsia="Times New Roman" w:hAnsi="Times New Roman" w:cs="Times New Roman"/>
          <w:color w:val="000000"/>
          <w:kern w:val="0"/>
          <w:lang w:val="en-US" w:eastAsia="ru-RU"/>
          <w14:ligatures w14:val="none"/>
        </w:rPr>
        <w:t xml:space="preserve"> at the </w:t>
      </w:r>
      <w:r w:rsidR="00E45813" w:rsidRPr="008B1ED5">
        <w:rPr>
          <w:rFonts w:ascii="Times New Roman" w:eastAsia="Times New Roman" w:hAnsi="Times New Roman" w:cs="Times New Roman"/>
          <w:color w:val="000000"/>
          <w:kern w:val="0"/>
          <w:lang w:val="en-US" w:eastAsia="ru-RU"/>
          <w14:ligatures w14:val="none"/>
        </w:rPr>
        <w:t>bottom.</w:t>
      </w:r>
    </w:p>
    <w:p w14:paraId="284E7A99" w14:textId="77777777" w:rsid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p>
    <w:p w14:paraId="5F670B98" w14:textId="77777777" w:rsidR="00E45813" w:rsidRDefault="00E45813"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p>
    <w:p w14:paraId="4B9189C2" w14:textId="7AD2CAF7" w:rsidR="008B1ED5" w:rsidRDefault="00E45813"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noProof/>
          <w:color w:val="000000"/>
          <w:kern w:val="0"/>
          <w:lang w:val="en-US" w:eastAsia="ru-RU"/>
        </w:rPr>
        <w:drawing>
          <wp:inline distT="0" distB="0" distL="0" distR="0" wp14:anchorId="19FB9858" wp14:editId="03C1639D">
            <wp:extent cx="5940425" cy="4349750"/>
            <wp:effectExtent l="0" t="0" r="3175" b="6350"/>
            <wp:docPr id="1527822350" name="Рисунок 1" descr="Изображение выглядит как текст, диаграмма, зарисовка,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22350" name="Рисунок 1" descr="Изображение выглядит как текст, диаграмма, зарисовка, План&#10;&#10;Автоматически созданное описание"/>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349750"/>
                    </a:xfrm>
                    <a:prstGeom prst="rect">
                      <a:avLst/>
                    </a:prstGeom>
                  </pic:spPr>
                </pic:pic>
              </a:graphicData>
            </a:graphic>
          </wp:inline>
        </w:drawing>
      </w:r>
    </w:p>
    <w:p w14:paraId="2F8ED011" w14:textId="77777777" w:rsid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p>
    <w:p w14:paraId="147A76EB" w14:textId="0EA14443" w:rsidR="008B1ED5" w:rsidRPr="008B1ED5" w:rsidRDefault="008B1ED5" w:rsidP="008B1ED5">
      <w:pPr>
        <w:pStyle w:val="2"/>
        <w:rPr>
          <w:rFonts w:eastAsia="Times New Roman"/>
          <w:b/>
          <w:bCs/>
          <w:lang w:val="en-US" w:eastAsia="ru-RU"/>
        </w:rPr>
      </w:pPr>
      <w:r w:rsidRPr="008B1ED5">
        <w:rPr>
          <w:rFonts w:eastAsia="Times New Roman"/>
          <w:b/>
          <w:bCs/>
          <w:lang w:val="en-US" w:eastAsia="ru-RU"/>
        </w:rPr>
        <w:t>2. Application of Core OOP Principles</w:t>
      </w:r>
    </w:p>
    <w:p w14:paraId="3930E03A" w14:textId="3ABC0A3F" w:rsidR="008B1ED5" w:rsidRP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color w:val="000000"/>
          <w:kern w:val="0"/>
          <w:lang w:val="en-US" w:eastAsia="ru-RU"/>
          <w14:ligatures w14:val="none"/>
        </w:rPr>
        <w:t>The diagram strictly adheres to the four main pillars of Object-Oriented Programming (OOP</w:t>
      </w:r>
      <w:r w:rsidR="00E45813" w:rsidRPr="008B1ED5">
        <w:rPr>
          <w:rFonts w:ascii="Times New Roman" w:eastAsia="Times New Roman" w:hAnsi="Times New Roman" w:cs="Times New Roman"/>
          <w:color w:val="000000"/>
          <w:kern w:val="0"/>
          <w:lang w:val="en-US" w:eastAsia="ru-RU"/>
          <w14:ligatures w14:val="none"/>
        </w:rPr>
        <w:t>):</w:t>
      </w:r>
    </w:p>
    <w:p w14:paraId="2316D628" w14:textId="76BD67B1" w:rsidR="008B1ED5" w:rsidRPr="008B1ED5" w:rsidRDefault="008B1ED5" w:rsidP="008B1ED5">
      <w:pPr>
        <w:numPr>
          <w:ilvl w:val="0"/>
          <w:numId w:val="1"/>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b/>
          <w:bCs/>
          <w:color w:val="000000"/>
          <w:kern w:val="0"/>
          <w:lang w:val="en-US" w:eastAsia="ru-RU"/>
          <w14:ligatures w14:val="none"/>
        </w:rPr>
        <w:t>Encapsulation:</w:t>
      </w:r>
      <w:r w:rsidRPr="008B1ED5">
        <w:rPr>
          <w:rFonts w:ascii="Times New Roman" w:eastAsia="Times New Roman" w:hAnsi="Times New Roman" w:cs="Times New Roman"/>
          <w:color w:val="000000"/>
          <w:kern w:val="0"/>
          <w:lang w:val="en-US" w:eastAsia="ru-RU"/>
          <w14:ligatures w14:val="none"/>
        </w:rPr>
        <w:t> All class attributes (such as </w:t>
      </w:r>
      <w:r w:rsidRPr="008B1ED5">
        <w:rPr>
          <w:rFonts w:ascii="Courier New" w:eastAsia="Times New Roman" w:hAnsi="Courier New" w:cs="Courier New"/>
          <w:color w:val="000000"/>
          <w:kern w:val="0"/>
          <w:sz w:val="20"/>
          <w:szCs w:val="20"/>
          <w:lang w:val="en-US" w:eastAsia="ru-RU"/>
          <w14:ligatures w14:val="none"/>
        </w:rPr>
        <w:t>- name</w:t>
      </w:r>
      <w:r w:rsidRPr="008B1ED5">
        <w:rPr>
          <w:rFonts w:ascii="Times New Roman" w:eastAsia="Times New Roman" w:hAnsi="Times New Roman" w:cs="Times New Roman"/>
          <w:color w:val="000000"/>
          <w:kern w:val="0"/>
          <w:lang w:val="en-US" w:eastAsia="ru-RU"/>
          <w14:ligatures w14:val="none"/>
        </w:rPr>
        <w:t>, </w:t>
      </w:r>
      <w:r w:rsidRPr="008B1ED5">
        <w:rPr>
          <w:rFonts w:ascii="Courier New" w:eastAsia="Times New Roman" w:hAnsi="Courier New" w:cs="Courier New"/>
          <w:color w:val="000000"/>
          <w:kern w:val="0"/>
          <w:sz w:val="20"/>
          <w:szCs w:val="20"/>
          <w:lang w:val="en-US" w:eastAsia="ru-RU"/>
          <w14:ligatures w14:val="none"/>
        </w:rPr>
        <w:t xml:space="preserve">- </w:t>
      </w:r>
      <w:proofErr w:type="spellStart"/>
      <w:r w:rsidRPr="008B1ED5">
        <w:rPr>
          <w:rFonts w:ascii="Courier New" w:eastAsia="Times New Roman" w:hAnsi="Courier New" w:cs="Courier New"/>
          <w:color w:val="000000"/>
          <w:kern w:val="0"/>
          <w:sz w:val="20"/>
          <w:szCs w:val="20"/>
          <w:lang w:val="en-US" w:eastAsia="ru-RU"/>
          <w14:ligatures w14:val="none"/>
        </w:rPr>
        <w:t>memberID</w:t>
      </w:r>
      <w:proofErr w:type="spellEnd"/>
      <w:r w:rsidRPr="008B1ED5">
        <w:rPr>
          <w:rFonts w:ascii="Times New Roman" w:eastAsia="Times New Roman" w:hAnsi="Times New Roman" w:cs="Times New Roman"/>
          <w:color w:val="000000"/>
          <w:kern w:val="0"/>
          <w:lang w:val="en-US" w:eastAsia="ru-RU"/>
          <w14:ligatures w14:val="none"/>
        </w:rPr>
        <w:t>, </w:t>
      </w:r>
      <w:r w:rsidRPr="008B1ED5">
        <w:rPr>
          <w:rFonts w:ascii="Courier New" w:eastAsia="Times New Roman" w:hAnsi="Courier New" w:cs="Courier New"/>
          <w:color w:val="000000"/>
          <w:kern w:val="0"/>
          <w:sz w:val="20"/>
          <w:szCs w:val="20"/>
          <w:lang w:val="en-US" w:eastAsia="ru-RU"/>
          <w14:ligatures w14:val="none"/>
        </w:rPr>
        <w:t xml:space="preserve">- </w:t>
      </w:r>
      <w:proofErr w:type="spellStart"/>
      <w:r w:rsidRPr="008B1ED5">
        <w:rPr>
          <w:rFonts w:ascii="Courier New" w:eastAsia="Times New Roman" w:hAnsi="Courier New" w:cs="Courier New"/>
          <w:color w:val="000000"/>
          <w:kern w:val="0"/>
          <w:sz w:val="20"/>
          <w:szCs w:val="20"/>
          <w:lang w:val="en-US" w:eastAsia="ru-RU"/>
          <w14:ligatures w14:val="none"/>
        </w:rPr>
        <w:t>monthlyFee</w:t>
      </w:r>
      <w:proofErr w:type="spellEnd"/>
      <w:r w:rsidRPr="008B1ED5">
        <w:rPr>
          <w:rFonts w:ascii="Times New Roman" w:eastAsia="Times New Roman" w:hAnsi="Times New Roman" w:cs="Times New Roman"/>
          <w:color w:val="000000"/>
          <w:kern w:val="0"/>
          <w:lang w:val="en-US" w:eastAsia="ru-RU"/>
          <w14:ligatures w14:val="none"/>
        </w:rPr>
        <w:t>) are defined as </w:t>
      </w:r>
      <w:r w:rsidRPr="008B1ED5">
        <w:rPr>
          <w:rFonts w:ascii="Courier New" w:eastAsia="Times New Roman" w:hAnsi="Courier New" w:cs="Courier New"/>
          <w:color w:val="000000"/>
          <w:kern w:val="0"/>
          <w:sz w:val="20"/>
          <w:szCs w:val="20"/>
          <w:lang w:val="en-US" w:eastAsia="ru-RU"/>
          <w14:ligatures w14:val="none"/>
        </w:rPr>
        <w:t>private</w:t>
      </w:r>
      <w:r w:rsidRPr="008B1ED5">
        <w:rPr>
          <w:rFonts w:ascii="Times New Roman" w:eastAsia="Times New Roman" w:hAnsi="Times New Roman" w:cs="Times New Roman"/>
          <w:color w:val="000000"/>
          <w:kern w:val="0"/>
          <w:lang w:val="en-US" w:eastAsia="ru-RU"/>
          <w14:ligatures w14:val="none"/>
        </w:rPr>
        <w:t> (denoted by the </w:t>
      </w:r>
      <w:r w:rsidRPr="008B1ED5">
        <w:rPr>
          <w:rFonts w:ascii="Courier New" w:eastAsia="Times New Roman" w:hAnsi="Courier New" w:cs="Courier New"/>
          <w:color w:val="000000"/>
          <w:kern w:val="0"/>
          <w:sz w:val="20"/>
          <w:szCs w:val="2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xml:space="preserve">sign). This ensures that internal data is hidden and </w:t>
      </w:r>
      <w:r w:rsidR="00E45813" w:rsidRPr="008B1ED5">
        <w:rPr>
          <w:rFonts w:ascii="Times New Roman" w:eastAsia="Times New Roman" w:hAnsi="Times New Roman" w:cs="Times New Roman"/>
          <w:color w:val="000000"/>
          <w:kern w:val="0"/>
          <w:lang w:val="en-US" w:eastAsia="ru-RU"/>
          <w14:ligatures w14:val="none"/>
        </w:rPr>
        <w:t>protected and</w:t>
      </w:r>
      <w:r w:rsidRPr="008B1ED5">
        <w:rPr>
          <w:rFonts w:ascii="Times New Roman" w:eastAsia="Times New Roman" w:hAnsi="Times New Roman" w:cs="Times New Roman"/>
          <w:color w:val="000000"/>
          <w:kern w:val="0"/>
          <w:lang w:val="en-US" w:eastAsia="ru-RU"/>
          <w14:ligatures w14:val="none"/>
        </w:rPr>
        <w:t xml:space="preserve"> can only be accessed or modified through controlled </w:t>
      </w:r>
      <w:r w:rsidRPr="008B1ED5">
        <w:rPr>
          <w:rFonts w:ascii="Courier New" w:eastAsia="Times New Roman" w:hAnsi="Courier New" w:cs="Courier New"/>
          <w:color w:val="000000"/>
          <w:kern w:val="0"/>
          <w:sz w:val="20"/>
          <w:szCs w:val="20"/>
          <w:lang w:val="en-US" w:eastAsia="ru-RU"/>
          <w14:ligatures w14:val="none"/>
        </w:rPr>
        <w:t>public</w:t>
      </w:r>
      <w:r w:rsidRPr="008B1ED5">
        <w:rPr>
          <w:rFonts w:ascii="Times New Roman" w:eastAsia="Times New Roman" w:hAnsi="Times New Roman" w:cs="Times New Roman"/>
          <w:color w:val="000000"/>
          <w:kern w:val="0"/>
          <w:lang w:val="en-US" w:eastAsia="ru-RU"/>
          <w14:ligatures w14:val="none"/>
        </w:rPr>
        <w:t> methods (denoted by the </w:t>
      </w:r>
      <w:r w:rsidRPr="008B1ED5">
        <w:rPr>
          <w:rFonts w:ascii="Courier New" w:eastAsia="Times New Roman" w:hAnsi="Courier New" w:cs="Courier New"/>
          <w:color w:val="000000"/>
          <w:kern w:val="0"/>
          <w:sz w:val="20"/>
          <w:szCs w:val="2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sign</w:t>
      </w:r>
      <w:r w:rsidR="00E45813" w:rsidRPr="008B1ED5">
        <w:rPr>
          <w:rFonts w:ascii="Times New Roman" w:eastAsia="Times New Roman" w:hAnsi="Times New Roman" w:cs="Times New Roman"/>
          <w:color w:val="000000"/>
          <w:kern w:val="0"/>
          <w:lang w:val="en-US" w:eastAsia="ru-RU"/>
          <w14:ligatures w14:val="none"/>
        </w:rPr>
        <w:t>).</w:t>
      </w:r>
    </w:p>
    <w:p w14:paraId="3E228224" w14:textId="377FAA84" w:rsidR="008B1ED5" w:rsidRPr="008B1ED5" w:rsidRDefault="008B1ED5" w:rsidP="008B1ED5">
      <w:pPr>
        <w:numPr>
          <w:ilvl w:val="0"/>
          <w:numId w:val="1"/>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b/>
          <w:bCs/>
          <w:color w:val="000000"/>
          <w:kern w:val="0"/>
          <w:lang w:val="en-US" w:eastAsia="ru-RU"/>
          <w14:ligatures w14:val="none"/>
        </w:rPr>
        <w:t>Abstraction:</w:t>
      </w:r>
      <w:r w:rsidRPr="008B1ED5">
        <w:rPr>
          <w:rFonts w:ascii="Times New Roman" w:eastAsia="Times New Roman" w:hAnsi="Times New Roman" w:cs="Times New Roman"/>
          <w:color w:val="000000"/>
          <w:kern w:val="0"/>
          <w:lang w:val="en-US" w:eastAsia="ru-RU"/>
          <w14:ligatures w14:val="none"/>
        </w:rPr>
        <w:t xml:space="preserve"> Abstraction denotes the essential characteristics of an object that distinguish it from all other kinds of </w:t>
      </w:r>
      <w:r w:rsidR="00E45813" w:rsidRPr="008B1ED5">
        <w:rPr>
          <w:rFonts w:ascii="Times New Roman" w:eastAsia="Times New Roman" w:hAnsi="Times New Roman" w:cs="Times New Roman"/>
          <w:color w:val="000000"/>
          <w:kern w:val="0"/>
          <w:lang w:val="en-US" w:eastAsia="ru-RU"/>
          <w14:ligatures w14:val="none"/>
        </w:rPr>
        <w:t>objects.</w:t>
      </w:r>
      <w:r w:rsidRPr="008B1ED5">
        <w:rPr>
          <w:rFonts w:ascii="Times New Roman" w:eastAsia="Times New Roman" w:hAnsi="Times New Roman" w:cs="Times New Roman"/>
          <w:color w:val="000000"/>
          <w:kern w:val="0"/>
          <w:lang w:val="en-US" w:eastAsia="ru-RU"/>
          <w14:ligatures w14:val="none"/>
        </w:rPr>
        <w:t xml:space="preserve"> This is demonstrated by the </w:t>
      </w:r>
      <w:r w:rsidRPr="008B1ED5">
        <w:rPr>
          <w:rFonts w:ascii="Courier New" w:eastAsia="Times New Roman" w:hAnsi="Courier New" w:cs="Courier New"/>
          <w:color w:val="000000"/>
          <w:kern w:val="0"/>
          <w:sz w:val="20"/>
          <w:szCs w:val="20"/>
          <w:lang w:val="en-US" w:eastAsia="ru-RU"/>
          <w14:ligatures w14:val="none"/>
        </w:rPr>
        <w:t>&lt;&lt;abstract&gt;&gt; Person</w:t>
      </w:r>
      <w:r w:rsidRPr="008B1ED5">
        <w:rPr>
          <w:rFonts w:ascii="Times New Roman" w:eastAsia="Times New Roman" w:hAnsi="Times New Roman" w:cs="Times New Roman"/>
          <w:color w:val="000000"/>
          <w:kern w:val="0"/>
          <w:lang w:val="en-US" w:eastAsia="ru-RU"/>
          <w14:ligatures w14:val="none"/>
        </w:rPr>
        <w:t> class. The system does not need to instantiate a generic "Person", but rather specific members or staff. Additionally, the </w:t>
      </w:r>
      <w:r w:rsidRPr="008B1ED5">
        <w:rPr>
          <w:rFonts w:ascii="Courier New" w:eastAsia="Times New Roman" w:hAnsi="Courier New" w:cs="Courier New"/>
          <w:color w:val="000000"/>
          <w:kern w:val="0"/>
          <w:sz w:val="20"/>
          <w:szCs w:val="20"/>
          <w:lang w:val="en-US" w:eastAsia="ru-RU"/>
          <w14:ligatures w14:val="none"/>
        </w:rPr>
        <w:t>&lt;&lt;interface&gt;&gt; Discountable</w:t>
      </w:r>
      <w:r w:rsidRPr="008B1ED5">
        <w:rPr>
          <w:rFonts w:ascii="Times New Roman" w:eastAsia="Times New Roman" w:hAnsi="Times New Roman" w:cs="Times New Roman"/>
          <w:color w:val="000000"/>
          <w:kern w:val="0"/>
          <w:lang w:val="en-US" w:eastAsia="ru-RU"/>
          <w14:ligatures w14:val="none"/>
        </w:rPr>
        <w:t> is used to abstract the behavior of calculating fees with discounts.</w:t>
      </w:r>
    </w:p>
    <w:p w14:paraId="0BB04082" w14:textId="06503412" w:rsidR="008B1ED5" w:rsidRPr="008B1ED5" w:rsidRDefault="008B1ED5" w:rsidP="008B1ED5">
      <w:pPr>
        <w:numPr>
          <w:ilvl w:val="0"/>
          <w:numId w:val="1"/>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b/>
          <w:bCs/>
          <w:color w:val="000000"/>
          <w:kern w:val="0"/>
          <w:lang w:val="en-US" w:eastAsia="ru-RU"/>
          <w14:ligatures w14:val="none"/>
        </w:rPr>
        <w:t>Inheritance:</w:t>
      </w:r>
      <w:r w:rsidRPr="008B1ED5">
        <w:rPr>
          <w:rFonts w:ascii="Times New Roman" w:eastAsia="Times New Roman" w:hAnsi="Times New Roman" w:cs="Times New Roman"/>
          <w:color w:val="000000"/>
          <w:kern w:val="0"/>
          <w:lang w:val="en-US" w:eastAsia="ru-RU"/>
          <w14:ligatures w14:val="none"/>
        </w:rPr>
        <w:t xml:space="preserve"> To follow the DRY (Don't Repeat Yourself) principle and avoid code </w:t>
      </w:r>
      <w:r w:rsidR="00E45813" w:rsidRPr="008B1ED5">
        <w:rPr>
          <w:rFonts w:ascii="Times New Roman" w:eastAsia="Times New Roman" w:hAnsi="Times New Roman" w:cs="Times New Roman"/>
          <w:color w:val="000000"/>
          <w:kern w:val="0"/>
          <w:lang w:val="en-US" w:eastAsia="ru-RU"/>
          <w14:ligatures w14:val="none"/>
        </w:rPr>
        <w:t>duplication,</w:t>
      </w:r>
      <w:r w:rsidRPr="008B1ED5">
        <w:rPr>
          <w:rFonts w:ascii="Times New Roman" w:eastAsia="Times New Roman" w:hAnsi="Times New Roman" w:cs="Times New Roman"/>
          <w:color w:val="000000"/>
          <w:kern w:val="0"/>
          <w:lang w:val="en-US" w:eastAsia="ru-RU"/>
          <w14:ligatures w14:val="none"/>
        </w:rPr>
        <w:t xml:space="preserve"> I utilized inheritance hierarchies. The </w:t>
      </w:r>
      <w:r w:rsidRPr="008B1ED5">
        <w:rPr>
          <w:rFonts w:ascii="Courier New" w:eastAsia="Times New Roman" w:hAnsi="Courier New" w:cs="Courier New"/>
          <w:color w:val="000000"/>
          <w:kern w:val="0"/>
          <w:sz w:val="20"/>
          <w:szCs w:val="20"/>
          <w:lang w:val="en-US" w:eastAsia="ru-RU"/>
          <w14:ligatures w14:val="none"/>
        </w:rPr>
        <w:t>Member</w:t>
      </w:r>
      <w:r w:rsidRPr="008B1ED5">
        <w:rPr>
          <w:rFonts w:ascii="Times New Roman" w:eastAsia="Times New Roman" w:hAnsi="Times New Roman" w:cs="Times New Roman"/>
          <w:color w:val="000000"/>
          <w:kern w:val="0"/>
          <w:lang w:val="en-US" w:eastAsia="ru-RU"/>
          <w14:ligatures w14:val="none"/>
        </w:rPr>
        <w:t> and </w:t>
      </w:r>
      <w:r w:rsidRPr="008B1ED5">
        <w:rPr>
          <w:rFonts w:ascii="Courier New" w:eastAsia="Times New Roman" w:hAnsi="Courier New" w:cs="Courier New"/>
          <w:color w:val="000000"/>
          <w:kern w:val="0"/>
          <w:sz w:val="20"/>
          <w:szCs w:val="20"/>
          <w:lang w:val="en-US" w:eastAsia="ru-RU"/>
          <w14:ligatures w14:val="none"/>
        </w:rPr>
        <w:t>Staff</w:t>
      </w:r>
      <w:r w:rsidRPr="008B1ED5">
        <w:rPr>
          <w:rFonts w:ascii="Times New Roman" w:eastAsia="Times New Roman" w:hAnsi="Times New Roman" w:cs="Times New Roman"/>
          <w:color w:val="000000"/>
          <w:kern w:val="0"/>
          <w:lang w:val="en-US" w:eastAsia="ru-RU"/>
          <w14:ligatures w14:val="none"/>
        </w:rPr>
        <w:t> classes inherit common attributes (</w:t>
      </w:r>
      <w:r w:rsidRPr="008B1ED5">
        <w:rPr>
          <w:rFonts w:ascii="Courier New" w:eastAsia="Times New Roman" w:hAnsi="Courier New" w:cs="Courier New"/>
          <w:color w:val="000000"/>
          <w:kern w:val="0"/>
          <w:sz w:val="20"/>
          <w:szCs w:val="20"/>
          <w:lang w:val="en-US" w:eastAsia="ru-RU"/>
          <w14:ligatures w14:val="none"/>
        </w:rPr>
        <w:t>name</w:t>
      </w:r>
      <w:r w:rsidRPr="008B1ED5">
        <w:rPr>
          <w:rFonts w:ascii="Times New Roman" w:eastAsia="Times New Roman" w:hAnsi="Times New Roman" w:cs="Times New Roman"/>
          <w:color w:val="000000"/>
          <w:kern w:val="0"/>
          <w:lang w:val="en-US" w:eastAsia="ru-RU"/>
          <w14:ligatures w14:val="none"/>
        </w:rPr>
        <w:t>, </w:t>
      </w:r>
      <w:r w:rsidRPr="008B1ED5">
        <w:rPr>
          <w:rFonts w:ascii="Courier New" w:eastAsia="Times New Roman" w:hAnsi="Courier New" w:cs="Courier New"/>
          <w:color w:val="000000"/>
          <w:kern w:val="0"/>
          <w:sz w:val="20"/>
          <w:szCs w:val="20"/>
          <w:lang w:val="en-US" w:eastAsia="ru-RU"/>
          <w14:ligatures w14:val="none"/>
        </w:rPr>
        <w:t>email</w:t>
      </w:r>
      <w:r w:rsidRPr="008B1ED5">
        <w:rPr>
          <w:rFonts w:ascii="Times New Roman" w:eastAsia="Times New Roman" w:hAnsi="Times New Roman" w:cs="Times New Roman"/>
          <w:color w:val="000000"/>
          <w:kern w:val="0"/>
          <w:lang w:val="en-US" w:eastAsia="ru-RU"/>
          <w14:ligatures w14:val="none"/>
        </w:rPr>
        <w:t>) from the </w:t>
      </w:r>
      <w:r w:rsidR="00E45813" w:rsidRPr="008B1ED5">
        <w:rPr>
          <w:rFonts w:ascii="Courier New" w:eastAsia="Times New Roman" w:hAnsi="Courier New" w:cs="Courier New"/>
          <w:color w:val="000000"/>
          <w:kern w:val="0"/>
          <w:sz w:val="20"/>
          <w:szCs w:val="20"/>
          <w:lang w:val="en-US" w:eastAsia="ru-RU"/>
          <w14:ligatures w14:val="none"/>
        </w:rPr>
        <w:t>Person</w:t>
      </w:r>
      <w:r w:rsidR="00E45813" w:rsidRPr="008B1ED5">
        <w:rPr>
          <w:rFonts w:ascii="Times New Roman" w:eastAsia="Times New Roman" w:hAnsi="Times New Roman" w:cs="Times New Roman"/>
          <w:color w:val="000000"/>
          <w:kern w:val="0"/>
          <w:lang w:val="en-US" w:eastAsia="ru-RU"/>
          <w14:ligatures w14:val="none"/>
        </w:rPr>
        <w:t xml:space="preserve"> superclass</w:t>
      </w:r>
      <w:r w:rsidRPr="008B1ED5">
        <w:rPr>
          <w:rFonts w:ascii="Times New Roman" w:eastAsia="Times New Roman" w:hAnsi="Times New Roman" w:cs="Times New Roman"/>
          <w:color w:val="000000"/>
          <w:kern w:val="0"/>
          <w:lang w:val="en-US" w:eastAsia="ru-RU"/>
          <w14:ligatures w14:val="none"/>
        </w:rPr>
        <w:t>. Similarly, </w:t>
      </w:r>
      <w:r w:rsidRPr="008B1ED5">
        <w:rPr>
          <w:rFonts w:ascii="Courier New" w:eastAsia="Times New Roman" w:hAnsi="Courier New" w:cs="Courier New"/>
          <w:color w:val="000000"/>
          <w:kern w:val="0"/>
          <w:sz w:val="20"/>
          <w:szCs w:val="20"/>
          <w:lang w:val="en-US" w:eastAsia="ru-RU"/>
          <w14:ligatures w14:val="none"/>
        </w:rPr>
        <w:t>Instructor</w:t>
      </w:r>
      <w:r w:rsidRPr="008B1ED5">
        <w:rPr>
          <w:rFonts w:ascii="Times New Roman" w:eastAsia="Times New Roman" w:hAnsi="Times New Roman" w:cs="Times New Roman"/>
          <w:color w:val="000000"/>
          <w:kern w:val="0"/>
          <w:lang w:val="en-US" w:eastAsia="ru-RU"/>
          <w14:ligatures w14:val="none"/>
        </w:rPr>
        <w:t> inherits from </w:t>
      </w:r>
      <w:r w:rsidRPr="008B1ED5">
        <w:rPr>
          <w:rFonts w:ascii="Courier New" w:eastAsia="Times New Roman" w:hAnsi="Courier New" w:cs="Courier New"/>
          <w:color w:val="000000"/>
          <w:kern w:val="0"/>
          <w:sz w:val="20"/>
          <w:szCs w:val="20"/>
          <w:lang w:val="en-US" w:eastAsia="ru-RU"/>
          <w14:ligatures w14:val="none"/>
        </w:rPr>
        <w:t>Staff</w:t>
      </w:r>
      <w:r w:rsidRPr="008B1ED5">
        <w:rPr>
          <w:rFonts w:ascii="Times New Roman" w:eastAsia="Times New Roman" w:hAnsi="Times New Roman" w:cs="Times New Roman"/>
          <w:color w:val="000000"/>
          <w:kern w:val="0"/>
          <w:lang w:val="en-US" w:eastAsia="ru-RU"/>
          <w14:ligatures w14:val="none"/>
        </w:rPr>
        <w:t>, and specific memberships (</w:t>
      </w:r>
      <w:proofErr w:type="spellStart"/>
      <w:r w:rsidRPr="008B1ED5">
        <w:rPr>
          <w:rFonts w:ascii="Courier New" w:eastAsia="Times New Roman" w:hAnsi="Courier New" w:cs="Courier New"/>
          <w:color w:val="000000"/>
          <w:kern w:val="0"/>
          <w:sz w:val="20"/>
          <w:szCs w:val="20"/>
          <w:lang w:val="en-US" w:eastAsia="ru-RU"/>
          <w14:ligatures w14:val="none"/>
        </w:rPr>
        <w:t>StandardMembership</w:t>
      </w:r>
      <w:proofErr w:type="spellEnd"/>
      <w:r w:rsidRPr="008B1ED5">
        <w:rPr>
          <w:rFonts w:ascii="Times New Roman" w:eastAsia="Times New Roman" w:hAnsi="Times New Roman" w:cs="Times New Roman"/>
          <w:color w:val="000000"/>
          <w:kern w:val="0"/>
          <w:lang w:val="en-US" w:eastAsia="ru-RU"/>
          <w14:ligatures w14:val="none"/>
        </w:rPr>
        <w:t>, </w:t>
      </w:r>
      <w:proofErr w:type="spellStart"/>
      <w:r w:rsidRPr="008B1ED5">
        <w:rPr>
          <w:rFonts w:ascii="Courier New" w:eastAsia="Times New Roman" w:hAnsi="Courier New" w:cs="Courier New"/>
          <w:color w:val="000000"/>
          <w:kern w:val="0"/>
          <w:sz w:val="20"/>
          <w:szCs w:val="20"/>
          <w:lang w:val="en-US" w:eastAsia="ru-RU"/>
          <w14:ligatures w14:val="none"/>
        </w:rPr>
        <w:t>PayAsYouGoMembership</w:t>
      </w:r>
      <w:proofErr w:type="spellEnd"/>
      <w:r w:rsidRPr="008B1ED5">
        <w:rPr>
          <w:rFonts w:ascii="Times New Roman" w:eastAsia="Times New Roman" w:hAnsi="Times New Roman" w:cs="Times New Roman"/>
          <w:color w:val="000000"/>
          <w:kern w:val="0"/>
          <w:lang w:val="en-US" w:eastAsia="ru-RU"/>
          <w14:ligatures w14:val="none"/>
        </w:rPr>
        <w:t>, </w:t>
      </w:r>
      <w:proofErr w:type="spellStart"/>
      <w:r w:rsidRPr="008B1ED5">
        <w:rPr>
          <w:rFonts w:ascii="Courier New" w:eastAsia="Times New Roman" w:hAnsi="Courier New" w:cs="Courier New"/>
          <w:color w:val="000000"/>
          <w:kern w:val="0"/>
          <w:sz w:val="20"/>
          <w:szCs w:val="20"/>
          <w:lang w:val="en-US" w:eastAsia="ru-RU"/>
          <w14:ligatures w14:val="none"/>
        </w:rPr>
        <w:t>StudentMembership</w:t>
      </w:r>
      <w:proofErr w:type="spellEnd"/>
      <w:r w:rsidRPr="008B1ED5">
        <w:rPr>
          <w:rFonts w:ascii="Times New Roman" w:eastAsia="Times New Roman" w:hAnsi="Times New Roman" w:cs="Times New Roman"/>
          <w:color w:val="000000"/>
          <w:kern w:val="0"/>
          <w:lang w:val="en-US" w:eastAsia="ru-RU"/>
          <w14:ligatures w14:val="none"/>
        </w:rPr>
        <w:t>) inherit from the base </w:t>
      </w:r>
      <w:r w:rsidRPr="008B1ED5">
        <w:rPr>
          <w:rFonts w:ascii="Courier New" w:eastAsia="Times New Roman" w:hAnsi="Courier New" w:cs="Courier New"/>
          <w:color w:val="000000"/>
          <w:kern w:val="0"/>
          <w:sz w:val="20"/>
          <w:szCs w:val="20"/>
          <w:lang w:val="en-US" w:eastAsia="ru-RU"/>
          <w14:ligatures w14:val="none"/>
        </w:rPr>
        <w:t>Membership</w:t>
      </w:r>
      <w:r w:rsidRPr="008B1ED5">
        <w:rPr>
          <w:rFonts w:ascii="Times New Roman" w:eastAsia="Times New Roman" w:hAnsi="Times New Roman" w:cs="Times New Roman"/>
          <w:color w:val="000000"/>
          <w:kern w:val="0"/>
          <w:lang w:val="en-US" w:eastAsia="ru-RU"/>
          <w14:ligatures w14:val="none"/>
        </w:rPr>
        <w:t xml:space="preserve"> class. This is represented by solid lines with hollow triangles pointing to the parent </w:t>
      </w:r>
      <w:r w:rsidR="00E45813" w:rsidRPr="008B1ED5">
        <w:rPr>
          <w:rFonts w:ascii="Times New Roman" w:eastAsia="Times New Roman" w:hAnsi="Times New Roman" w:cs="Times New Roman"/>
          <w:color w:val="000000"/>
          <w:kern w:val="0"/>
          <w:lang w:val="en-US" w:eastAsia="ru-RU"/>
          <w14:ligatures w14:val="none"/>
        </w:rPr>
        <w:t>classes.</w:t>
      </w:r>
    </w:p>
    <w:p w14:paraId="436D45A9" w14:textId="77777777" w:rsidR="008B1ED5" w:rsidRPr="008B1ED5" w:rsidRDefault="008B1ED5" w:rsidP="008B1ED5">
      <w:pPr>
        <w:rPr>
          <w:lang w:val="en-US" w:eastAsia="ru-RU"/>
        </w:rPr>
      </w:pPr>
    </w:p>
    <w:p w14:paraId="7C24CCB5" w14:textId="561AFC94" w:rsidR="008B1ED5" w:rsidRPr="008B1ED5" w:rsidRDefault="008B1ED5" w:rsidP="008B1ED5">
      <w:pPr>
        <w:pStyle w:val="2"/>
        <w:rPr>
          <w:rFonts w:eastAsia="Times New Roman"/>
          <w:b/>
          <w:bCs/>
          <w:lang w:val="en-US" w:eastAsia="ru-RU"/>
        </w:rPr>
      </w:pPr>
      <w:r w:rsidRPr="008B1ED5">
        <w:rPr>
          <w:rFonts w:eastAsia="Times New Roman"/>
          <w:b/>
          <w:bCs/>
          <w:lang w:val="en-US" w:eastAsia="ru-RU"/>
        </w:rPr>
        <w:t>3. Class Relationships and Cardinality Justification</w:t>
      </w:r>
    </w:p>
    <w:p w14:paraId="2ACE25A1" w14:textId="77777777" w:rsidR="008B1ED5" w:rsidRP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color w:val="000000"/>
          <w:kern w:val="0"/>
          <w:lang w:val="en-US" w:eastAsia="ru-RU"/>
          <w14:ligatures w14:val="none"/>
        </w:rPr>
        <w:t xml:space="preserve">To accurately reflect the </w:t>
      </w:r>
      <w:proofErr w:type="spellStart"/>
      <w:r w:rsidRPr="008B1ED5">
        <w:rPr>
          <w:rFonts w:ascii="Times New Roman" w:eastAsia="Times New Roman" w:hAnsi="Times New Roman" w:cs="Times New Roman"/>
          <w:color w:val="000000"/>
          <w:kern w:val="0"/>
          <w:lang w:val="en-US" w:eastAsia="ru-RU"/>
          <w14:ligatures w14:val="none"/>
        </w:rPr>
        <w:t>MyFitness</w:t>
      </w:r>
      <w:proofErr w:type="spellEnd"/>
      <w:r w:rsidRPr="008B1ED5">
        <w:rPr>
          <w:rFonts w:ascii="Times New Roman" w:eastAsia="Times New Roman" w:hAnsi="Times New Roman" w:cs="Times New Roman"/>
          <w:color w:val="000000"/>
          <w:kern w:val="0"/>
          <w:lang w:val="en-US" w:eastAsia="ru-RU"/>
          <w14:ligatures w14:val="none"/>
        </w:rPr>
        <w:t xml:space="preserve"> business logic, specific </w:t>
      </w:r>
      <w:proofErr w:type="gramStart"/>
      <w:r w:rsidRPr="008B1ED5">
        <w:rPr>
          <w:rFonts w:ascii="Times New Roman" w:eastAsia="Times New Roman" w:hAnsi="Times New Roman" w:cs="Times New Roman"/>
          <w:color w:val="000000"/>
          <w:kern w:val="0"/>
          <w:lang w:val="en-US" w:eastAsia="ru-RU"/>
          <w14:ligatures w14:val="none"/>
        </w:rPr>
        <w:t>relationships</w:t>
      </w:r>
      <w:proofErr w:type="gramEnd"/>
      <w:r w:rsidRPr="008B1ED5">
        <w:rPr>
          <w:rFonts w:ascii="Times New Roman" w:eastAsia="Times New Roman" w:hAnsi="Times New Roman" w:cs="Times New Roman"/>
          <w:color w:val="000000"/>
          <w:kern w:val="0"/>
          <w:lang w:val="en-US" w:eastAsia="ru-RU"/>
          <w14:ligatures w14:val="none"/>
        </w:rPr>
        <w:t xml:space="preserve"> and </w:t>
      </w:r>
      <w:r w:rsidRPr="008B1ED5">
        <w:rPr>
          <w:rFonts w:ascii="Times New Roman" w:eastAsia="Times New Roman" w:hAnsi="Times New Roman" w:cs="Times New Roman"/>
          <w:b/>
          <w:bCs/>
          <w:color w:val="000000"/>
          <w:kern w:val="0"/>
          <w:lang w:val="en-US" w:eastAsia="ru-RU"/>
          <w14:ligatures w14:val="none"/>
        </w:rPr>
        <w:t>Cardinalities</w:t>
      </w:r>
      <w:r w:rsidRPr="008B1ED5">
        <w:rPr>
          <w:rFonts w:ascii="Times New Roman" w:eastAsia="Times New Roman" w:hAnsi="Times New Roman" w:cs="Times New Roman"/>
          <w:color w:val="000000"/>
          <w:kern w:val="0"/>
          <w:lang w:val="en-US" w:eastAsia="ru-RU"/>
          <w14:ligatures w14:val="none"/>
        </w:rPr>
        <w:t> (Multiplicities) were established:</w:t>
      </w:r>
    </w:p>
    <w:p w14:paraId="41865E4A" w14:textId="77777777" w:rsidR="008B1ED5" w:rsidRPr="008B1ED5" w:rsidRDefault="008B1ED5" w:rsidP="008B1ED5">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b/>
          <w:bCs/>
          <w:color w:val="000000"/>
          <w:kern w:val="0"/>
          <w:lang w:val="en-US" w:eastAsia="ru-RU"/>
          <w14:ligatures w14:val="none"/>
        </w:rPr>
        <w:t>Gym to Member (</w:t>
      </w:r>
      <w:r w:rsidRPr="008B1ED5">
        <w:rPr>
          <w:rFonts w:ascii="Courier New" w:eastAsia="Times New Roman" w:hAnsi="Courier New" w:cs="Courier New"/>
          <w:b/>
          <w:bCs/>
          <w:color w:val="000000"/>
          <w:kern w:val="0"/>
          <w:sz w:val="20"/>
          <w:szCs w:val="20"/>
          <w:lang w:val="en-US" w:eastAsia="ru-RU"/>
          <w14:ligatures w14:val="none"/>
        </w:rPr>
        <w:t>1</w:t>
      </w:r>
      <w:r w:rsidRPr="008B1ED5">
        <w:rPr>
          <w:rFonts w:ascii="Times New Roman" w:eastAsia="Times New Roman" w:hAnsi="Times New Roman" w:cs="Times New Roman"/>
          <w:b/>
          <w:bCs/>
          <w:color w:val="000000"/>
          <w:kern w:val="0"/>
          <w:lang w:val="en-US" w:eastAsia="ru-RU"/>
          <w14:ligatures w14:val="none"/>
        </w:rPr>
        <w:t> to </w:t>
      </w:r>
      <w:proofErr w:type="gramStart"/>
      <w:r w:rsidRPr="008B1ED5">
        <w:rPr>
          <w:rFonts w:ascii="Courier New" w:eastAsia="Times New Roman" w:hAnsi="Courier New" w:cs="Courier New"/>
          <w:b/>
          <w:bCs/>
          <w:color w:val="000000"/>
          <w:kern w:val="0"/>
          <w:sz w:val="20"/>
          <w:szCs w:val="20"/>
          <w:lang w:val="en-US" w:eastAsia="ru-RU"/>
          <w14:ligatures w14:val="none"/>
        </w:rPr>
        <w:t>0..</w:t>
      </w:r>
      <w:proofErr w:type="gramEnd"/>
      <w:r w:rsidRPr="008B1ED5">
        <w:rPr>
          <w:rFonts w:ascii="Courier New" w:eastAsia="Times New Roman" w:hAnsi="Courier New" w:cs="Courier New"/>
          <w:b/>
          <w:bCs/>
          <w:color w:val="000000"/>
          <w:kern w:val="0"/>
          <w:sz w:val="20"/>
          <w:szCs w:val="20"/>
          <w:lang w:val="en-US" w:eastAsia="ru-RU"/>
          <w14:ligatures w14:val="none"/>
        </w:rPr>
        <w:t>*</w:t>
      </w:r>
      <w:r w:rsidRPr="008B1ED5">
        <w:rPr>
          <w:rFonts w:ascii="Times New Roman" w:eastAsia="Times New Roman" w:hAnsi="Times New Roman" w:cs="Times New Roman"/>
          <w:b/>
          <w:bCs/>
          <w:color w:val="000000"/>
          <w:kern w:val="0"/>
          <w:lang w:val="en-US" w:eastAsia="ru-RU"/>
          <w14:ligatures w14:val="none"/>
        </w:rPr>
        <w:t>) &amp; Gym to Staff (</w:t>
      </w:r>
      <w:r w:rsidRPr="008B1ED5">
        <w:rPr>
          <w:rFonts w:ascii="Courier New" w:eastAsia="Times New Roman" w:hAnsi="Courier New" w:cs="Courier New"/>
          <w:b/>
          <w:bCs/>
          <w:color w:val="000000"/>
          <w:kern w:val="0"/>
          <w:sz w:val="20"/>
          <w:szCs w:val="20"/>
          <w:lang w:val="en-US" w:eastAsia="ru-RU"/>
          <w14:ligatures w14:val="none"/>
        </w:rPr>
        <w:t>1</w:t>
      </w:r>
      <w:r w:rsidRPr="008B1ED5">
        <w:rPr>
          <w:rFonts w:ascii="Times New Roman" w:eastAsia="Times New Roman" w:hAnsi="Times New Roman" w:cs="Times New Roman"/>
          <w:b/>
          <w:bCs/>
          <w:color w:val="000000"/>
          <w:kern w:val="0"/>
          <w:lang w:val="en-US" w:eastAsia="ru-RU"/>
          <w14:ligatures w14:val="none"/>
        </w:rPr>
        <w:t> to </w:t>
      </w:r>
      <w:r w:rsidRPr="008B1ED5">
        <w:rPr>
          <w:rFonts w:ascii="Courier New" w:eastAsia="Times New Roman" w:hAnsi="Courier New" w:cs="Courier New"/>
          <w:b/>
          <w:bCs/>
          <w:color w:val="000000"/>
          <w:kern w:val="0"/>
          <w:sz w:val="20"/>
          <w:szCs w:val="20"/>
          <w:lang w:val="en-US" w:eastAsia="ru-RU"/>
          <w14:ligatures w14:val="none"/>
        </w:rPr>
        <w:t>1..*</w:t>
      </w:r>
      <w:r w:rsidRPr="008B1ED5">
        <w:rPr>
          <w:rFonts w:ascii="Times New Roman" w:eastAsia="Times New Roman" w:hAnsi="Times New Roman" w:cs="Times New Roman"/>
          <w:b/>
          <w:bCs/>
          <w:color w:val="000000"/>
          <w:kern w:val="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These relationships are modeled using </w:t>
      </w:r>
      <w:r w:rsidRPr="008B1ED5">
        <w:rPr>
          <w:rFonts w:ascii="Times New Roman" w:eastAsia="Times New Roman" w:hAnsi="Times New Roman" w:cs="Times New Roman"/>
          <w:b/>
          <w:bCs/>
          <w:color w:val="000000"/>
          <w:kern w:val="0"/>
          <w:lang w:val="en-US" w:eastAsia="ru-RU"/>
          <w14:ligatures w14:val="none"/>
        </w:rPr>
        <w:t>Aggregation</w:t>
      </w:r>
      <w:r w:rsidRPr="008B1ED5">
        <w:rPr>
          <w:rFonts w:ascii="Times New Roman" w:eastAsia="Times New Roman" w:hAnsi="Times New Roman" w:cs="Times New Roman"/>
          <w:color w:val="000000"/>
          <w:kern w:val="0"/>
          <w:lang w:val="en-US" w:eastAsia="ru-RU"/>
          <w14:ligatures w14:val="none"/>
        </w:rPr>
        <w:t> (solid lines with hollow diamonds at the </w:t>
      </w:r>
      <w:r w:rsidRPr="008B1ED5">
        <w:rPr>
          <w:rFonts w:ascii="Courier New" w:eastAsia="Times New Roman" w:hAnsi="Courier New" w:cs="Courier New"/>
          <w:color w:val="000000"/>
          <w:kern w:val="0"/>
          <w:sz w:val="20"/>
          <w:szCs w:val="20"/>
          <w:lang w:val="en-US" w:eastAsia="ru-RU"/>
          <w14:ligatures w14:val="none"/>
        </w:rPr>
        <w:t>Gym</w:t>
      </w:r>
      <w:r w:rsidRPr="008B1ED5">
        <w:rPr>
          <w:rFonts w:ascii="Times New Roman" w:eastAsia="Times New Roman" w:hAnsi="Times New Roman" w:cs="Times New Roman"/>
          <w:color w:val="000000"/>
          <w:kern w:val="0"/>
          <w:lang w:val="en-US" w:eastAsia="ru-RU"/>
          <w14:ligatures w14:val="none"/>
        </w:rPr>
        <w:t> end). A single Gym (</w:t>
      </w:r>
      <w:r w:rsidRPr="008B1ED5">
        <w:rPr>
          <w:rFonts w:ascii="Courier New" w:eastAsia="Times New Roman" w:hAnsi="Courier New" w:cs="Courier New"/>
          <w:color w:val="000000"/>
          <w:kern w:val="0"/>
          <w:sz w:val="20"/>
          <w:szCs w:val="20"/>
          <w:lang w:val="en-US" w:eastAsia="ru-RU"/>
          <w14:ligatures w14:val="none"/>
        </w:rPr>
        <w:t>1</w:t>
      </w:r>
      <w:r w:rsidRPr="008B1ED5">
        <w:rPr>
          <w:rFonts w:ascii="Times New Roman" w:eastAsia="Times New Roman" w:hAnsi="Times New Roman" w:cs="Times New Roman"/>
          <w:color w:val="000000"/>
          <w:kern w:val="0"/>
          <w:lang w:val="en-US" w:eastAsia="ru-RU"/>
          <w14:ligatures w14:val="none"/>
        </w:rPr>
        <w:t xml:space="preserve">) contains multiple </w:t>
      </w:r>
      <w:proofErr w:type="spellStart"/>
      <w:r w:rsidRPr="008B1ED5">
        <w:rPr>
          <w:rFonts w:ascii="Times New Roman" w:eastAsia="Times New Roman" w:hAnsi="Times New Roman" w:cs="Times New Roman"/>
          <w:color w:val="000000"/>
          <w:kern w:val="0"/>
          <w:lang w:val="en-US" w:eastAsia="ru-RU"/>
          <w14:ligatures w14:val="none"/>
        </w:rPr>
        <w:t>ArrayLists</w:t>
      </w:r>
      <w:proofErr w:type="spellEnd"/>
      <w:r w:rsidRPr="008B1ED5">
        <w:rPr>
          <w:rFonts w:ascii="Times New Roman" w:eastAsia="Times New Roman" w:hAnsi="Times New Roman" w:cs="Times New Roman"/>
          <w:color w:val="000000"/>
          <w:kern w:val="0"/>
          <w:lang w:val="en-US" w:eastAsia="ru-RU"/>
          <w14:ligatures w14:val="none"/>
        </w:rPr>
        <w:t>: one for members (who can range from zero to many, </w:t>
      </w:r>
      <w:proofErr w:type="gramStart"/>
      <w:r w:rsidRPr="008B1ED5">
        <w:rPr>
          <w:rFonts w:ascii="Courier New" w:eastAsia="Times New Roman" w:hAnsi="Courier New" w:cs="Courier New"/>
          <w:color w:val="000000"/>
          <w:kern w:val="0"/>
          <w:sz w:val="20"/>
          <w:szCs w:val="20"/>
          <w:lang w:val="en-US" w:eastAsia="ru-RU"/>
          <w14:ligatures w14:val="none"/>
        </w:rPr>
        <w:t>0..</w:t>
      </w:r>
      <w:proofErr w:type="gramEnd"/>
      <w:r w:rsidRPr="008B1ED5">
        <w:rPr>
          <w:rFonts w:ascii="Courier New" w:eastAsia="Times New Roman" w:hAnsi="Courier New" w:cs="Courier New"/>
          <w:color w:val="000000"/>
          <w:kern w:val="0"/>
          <w:sz w:val="20"/>
          <w:szCs w:val="2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and one for staff. The cardinality for staff is </w:t>
      </w:r>
      <w:proofErr w:type="gramStart"/>
      <w:r w:rsidRPr="008B1ED5">
        <w:rPr>
          <w:rFonts w:ascii="Courier New" w:eastAsia="Times New Roman" w:hAnsi="Courier New" w:cs="Courier New"/>
          <w:color w:val="000000"/>
          <w:kern w:val="0"/>
          <w:sz w:val="20"/>
          <w:szCs w:val="20"/>
          <w:lang w:val="en-US" w:eastAsia="ru-RU"/>
          <w14:ligatures w14:val="none"/>
        </w:rPr>
        <w:t>1..</w:t>
      </w:r>
      <w:proofErr w:type="gramEnd"/>
      <w:r w:rsidRPr="008B1ED5">
        <w:rPr>
          <w:rFonts w:ascii="Courier New" w:eastAsia="Times New Roman" w:hAnsi="Courier New" w:cs="Courier New"/>
          <w:color w:val="000000"/>
          <w:kern w:val="0"/>
          <w:sz w:val="20"/>
          <w:szCs w:val="2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because the case study explicitly states the gym employs a specific number of full-time and part-time staff to operate.</w:t>
      </w:r>
    </w:p>
    <w:p w14:paraId="5ADC1DB0" w14:textId="77777777" w:rsidR="008B1ED5" w:rsidRPr="008B1ED5" w:rsidRDefault="008B1ED5" w:rsidP="008B1ED5">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b/>
          <w:bCs/>
          <w:color w:val="000000"/>
          <w:kern w:val="0"/>
          <w:lang w:val="en-US" w:eastAsia="ru-RU"/>
          <w14:ligatures w14:val="none"/>
        </w:rPr>
        <w:t>Member to Membership (</w:t>
      </w:r>
      <w:r w:rsidRPr="008B1ED5">
        <w:rPr>
          <w:rFonts w:ascii="Courier New" w:eastAsia="Times New Roman" w:hAnsi="Courier New" w:cs="Courier New"/>
          <w:b/>
          <w:bCs/>
          <w:color w:val="000000"/>
          <w:kern w:val="0"/>
          <w:sz w:val="20"/>
          <w:szCs w:val="20"/>
          <w:lang w:val="en-US" w:eastAsia="ru-RU"/>
          <w14:ligatures w14:val="none"/>
        </w:rPr>
        <w:t>1</w:t>
      </w:r>
      <w:r w:rsidRPr="008B1ED5">
        <w:rPr>
          <w:rFonts w:ascii="Times New Roman" w:eastAsia="Times New Roman" w:hAnsi="Times New Roman" w:cs="Times New Roman"/>
          <w:b/>
          <w:bCs/>
          <w:color w:val="000000"/>
          <w:kern w:val="0"/>
          <w:lang w:val="en-US" w:eastAsia="ru-RU"/>
          <w14:ligatures w14:val="none"/>
        </w:rPr>
        <w:t> to </w:t>
      </w:r>
      <w:r w:rsidRPr="008B1ED5">
        <w:rPr>
          <w:rFonts w:ascii="Courier New" w:eastAsia="Times New Roman" w:hAnsi="Courier New" w:cs="Courier New"/>
          <w:b/>
          <w:bCs/>
          <w:color w:val="000000"/>
          <w:kern w:val="0"/>
          <w:sz w:val="20"/>
          <w:szCs w:val="20"/>
          <w:lang w:val="en-US" w:eastAsia="ru-RU"/>
          <w14:ligatures w14:val="none"/>
        </w:rPr>
        <w:t>1</w:t>
      </w:r>
      <w:r w:rsidRPr="008B1ED5">
        <w:rPr>
          <w:rFonts w:ascii="Times New Roman" w:eastAsia="Times New Roman" w:hAnsi="Times New Roman" w:cs="Times New Roman"/>
          <w:b/>
          <w:bCs/>
          <w:color w:val="000000"/>
          <w:kern w:val="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Modeled as an </w:t>
      </w:r>
      <w:r w:rsidRPr="008B1ED5">
        <w:rPr>
          <w:rFonts w:ascii="Times New Roman" w:eastAsia="Times New Roman" w:hAnsi="Times New Roman" w:cs="Times New Roman"/>
          <w:b/>
          <w:bCs/>
          <w:color w:val="000000"/>
          <w:kern w:val="0"/>
          <w:lang w:val="en-US" w:eastAsia="ru-RU"/>
          <w14:ligatures w14:val="none"/>
        </w:rPr>
        <w:t>Association</w:t>
      </w:r>
      <w:r w:rsidRPr="008B1ED5">
        <w:rPr>
          <w:rFonts w:ascii="Times New Roman" w:eastAsia="Times New Roman" w:hAnsi="Times New Roman" w:cs="Times New Roman"/>
          <w:color w:val="000000"/>
          <w:kern w:val="0"/>
          <w:lang w:val="en-US" w:eastAsia="ru-RU"/>
          <w14:ligatures w14:val="none"/>
        </w:rPr>
        <w:t> (dashed line). Once registered, every single member (</w:t>
      </w:r>
      <w:r w:rsidRPr="008B1ED5">
        <w:rPr>
          <w:rFonts w:ascii="Courier New" w:eastAsia="Times New Roman" w:hAnsi="Courier New" w:cs="Courier New"/>
          <w:color w:val="000000"/>
          <w:kern w:val="0"/>
          <w:sz w:val="20"/>
          <w:szCs w:val="20"/>
          <w:lang w:val="en-US" w:eastAsia="ru-RU"/>
          <w14:ligatures w14:val="none"/>
        </w:rPr>
        <w:t>1</w:t>
      </w:r>
      <w:r w:rsidRPr="008B1ED5">
        <w:rPr>
          <w:rFonts w:ascii="Times New Roman" w:eastAsia="Times New Roman" w:hAnsi="Times New Roman" w:cs="Times New Roman"/>
          <w:color w:val="000000"/>
          <w:kern w:val="0"/>
          <w:lang w:val="en-US" w:eastAsia="ru-RU"/>
          <w14:ligatures w14:val="none"/>
        </w:rPr>
        <w:t>) is required to choose exactly one active membership plan (</w:t>
      </w:r>
      <w:r w:rsidRPr="008B1ED5">
        <w:rPr>
          <w:rFonts w:ascii="Courier New" w:eastAsia="Times New Roman" w:hAnsi="Courier New" w:cs="Courier New"/>
          <w:color w:val="000000"/>
          <w:kern w:val="0"/>
          <w:sz w:val="20"/>
          <w:szCs w:val="20"/>
          <w:lang w:val="en-US" w:eastAsia="ru-RU"/>
          <w14:ligatures w14:val="none"/>
        </w:rPr>
        <w:t>1</w:t>
      </w:r>
      <w:r w:rsidRPr="008B1ED5">
        <w:rPr>
          <w:rFonts w:ascii="Times New Roman" w:eastAsia="Times New Roman" w:hAnsi="Times New Roman" w:cs="Times New Roman"/>
          <w:color w:val="000000"/>
          <w:kern w:val="0"/>
          <w:lang w:val="en-US" w:eastAsia="ru-RU"/>
          <w14:ligatures w14:val="none"/>
        </w:rPr>
        <w:t>).</w:t>
      </w:r>
    </w:p>
    <w:p w14:paraId="496BDCDA" w14:textId="77777777" w:rsidR="008B1ED5" w:rsidRPr="008B1ED5" w:rsidRDefault="008B1ED5" w:rsidP="008B1ED5">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b/>
          <w:bCs/>
          <w:color w:val="000000"/>
          <w:kern w:val="0"/>
          <w:lang w:val="en-US" w:eastAsia="ru-RU"/>
          <w14:ligatures w14:val="none"/>
        </w:rPr>
        <w:t xml:space="preserve">Member to </w:t>
      </w:r>
      <w:proofErr w:type="spellStart"/>
      <w:r w:rsidRPr="008B1ED5">
        <w:rPr>
          <w:rFonts w:ascii="Times New Roman" w:eastAsia="Times New Roman" w:hAnsi="Times New Roman" w:cs="Times New Roman"/>
          <w:b/>
          <w:bCs/>
          <w:color w:val="000000"/>
          <w:kern w:val="0"/>
          <w:lang w:val="en-US" w:eastAsia="ru-RU"/>
          <w14:ligatures w14:val="none"/>
        </w:rPr>
        <w:t>BootcampClass</w:t>
      </w:r>
      <w:proofErr w:type="spellEnd"/>
      <w:r w:rsidRPr="008B1ED5">
        <w:rPr>
          <w:rFonts w:ascii="Times New Roman" w:eastAsia="Times New Roman" w:hAnsi="Times New Roman" w:cs="Times New Roman"/>
          <w:b/>
          <w:bCs/>
          <w:color w:val="000000"/>
          <w:kern w:val="0"/>
          <w:lang w:val="en-US" w:eastAsia="ru-RU"/>
          <w14:ligatures w14:val="none"/>
        </w:rPr>
        <w:t xml:space="preserve"> (</w:t>
      </w:r>
      <w:proofErr w:type="gramStart"/>
      <w:r w:rsidRPr="008B1ED5">
        <w:rPr>
          <w:rFonts w:ascii="Courier New" w:eastAsia="Times New Roman" w:hAnsi="Courier New" w:cs="Courier New"/>
          <w:b/>
          <w:bCs/>
          <w:color w:val="000000"/>
          <w:kern w:val="0"/>
          <w:sz w:val="20"/>
          <w:szCs w:val="20"/>
          <w:lang w:val="en-US" w:eastAsia="ru-RU"/>
          <w14:ligatures w14:val="none"/>
        </w:rPr>
        <w:t>0..</w:t>
      </w:r>
      <w:proofErr w:type="gramEnd"/>
      <w:r w:rsidRPr="008B1ED5">
        <w:rPr>
          <w:rFonts w:ascii="Courier New" w:eastAsia="Times New Roman" w:hAnsi="Courier New" w:cs="Courier New"/>
          <w:b/>
          <w:bCs/>
          <w:color w:val="000000"/>
          <w:kern w:val="0"/>
          <w:sz w:val="20"/>
          <w:szCs w:val="20"/>
          <w:lang w:val="en-US" w:eastAsia="ru-RU"/>
          <w14:ligatures w14:val="none"/>
        </w:rPr>
        <w:t>*</w:t>
      </w:r>
      <w:r w:rsidRPr="008B1ED5">
        <w:rPr>
          <w:rFonts w:ascii="Times New Roman" w:eastAsia="Times New Roman" w:hAnsi="Times New Roman" w:cs="Times New Roman"/>
          <w:b/>
          <w:bCs/>
          <w:color w:val="000000"/>
          <w:kern w:val="0"/>
          <w:lang w:val="en-US" w:eastAsia="ru-RU"/>
          <w14:ligatures w14:val="none"/>
        </w:rPr>
        <w:t> to </w:t>
      </w:r>
      <w:r w:rsidRPr="008B1ED5">
        <w:rPr>
          <w:rFonts w:ascii="Courier New" w:eastAsia="Times New Roman" w:hAnsi="Courier New" w:cs="Courier New"/>
          <w:b/>
          <w:bCs/>
          <w:color w:val="000000"/>
          <w:kern w:val="0"/>
          <w:sz w:val="20"/>
          <w:szCs w:val="20"/>
          <w:lang w:val="en-US" w:eastAsia="ru-RU"/>
          <w14:ligatures w14:val="none"/>
        </w:rPr>
        <w:t>0..*</w:t>
      </w:r>
      <w:r w:rsidRPr="008B1ED5">
        <w:rPr>
          <w:rFonts w:ascii="Times New Roman" w:eastAsia="Times New Roman" w:hAnsi="Times New Roman" w:cs="Times New Roman"/>
          <w:b/>
          <w:bCs/>
          <w:color w:val="000000"/>
          <w:kern w:val="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This represents a Many-to-Many association. A member can book multiple bootcamp classes, and a single bootcamp class can have multiple members enrolled.</w:t>
      </w:r>
    </w:p>
    <w:p w14:paraId="4A0470F6" w14:textId="77777777" w:rsidR="008B1ED5" w:rsidRPr="008B1ED5" w:rsidRDefault="008B1ED5" w:rsidP="008B1ED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r w:rsidRPr="008B1ED5">
        <w:rPr>
          <w:rFonts w:ascii="Times New Roman" w:eastAsia="Times New Roman" w:hAnsi="Times New Roman" w:cs="Times New Roman"/>
          <w:b/>
          <w:bCs/>
          <w:color w:val="000000"/>
          <w:kern w:val="0"/>
          <w:lang w:val="en-US" w:eastAsia="ru-RU"/>
          <w14:ligatures w14:val="none"/>
        </w:rPr>
        <w:t xml:space="preserve">Instructor to </w:t>
      </w:r>
      <w:proofErr w:type="spellStart"/>
      <w:r w:rsidRPr="008B1ED5">
        <w:rPr>
          <w:rFonts w:ascii="Times New Roman" w:eastAsia="Times New Roman" w:hAnsi="Times New Roman" w:cs="Times New Roman"/>
          <w:b/>
          <w:bCs/>
          <w:color w:val="000000"/>
          <w:kern w:val="0"/>
          <w:lang w:val="en-US" w:eastAsia="ru-RU"/>
          <w14:ligatures w14:val="none"/>
        </w:rPr>
        <w:t>BootcampClass</w:t>
      </w:r>
      <w:proofErr w:type="spellEnd"/>
      <w:r w:rsidRPr="008B1ED5">
        <w:rPr>
          <w:rFonts w:ascii="Times New Roman" w:eastAsia="Times New Roman" w:hAnsi="Times New Roman" w:cs="Times New Roman"/>
          <w:b/>
          <w:bCs/>
          <w:color w:val="000000"/>
          <w:kern w:val="0"/>
          <w:lang w:val="en-US" w:eastAsia="ru-RU"/>
          <w14:ligatures w14:val="none"/>
        </w:rPr>
        <w:t xml:space="preserve"> (</w:t>
      </w:r>
      <w:r w:rsidRPr="008B1ED5">
        <w:rPr>
          <w:rFonts w:ascii="Courier New" w:eastAsia="Times New Roman" w:hAnsi="Courier New" w:cs="Courier New"/>
          <w:b/>
          <w:bCs/>
          <w:color w:val="000000"/>
          <w:kern w:val="0"/>
          <w:sz w:val="20"/>
          <w:szCs w:val="20"/>
          <w:lang w:val="en-US" w:eastAsia="ru-RU"/>
          <w14:ligatures w14:val="none"/>
        </w:rPr>
        <w:t>1</w:t>
      </w:r>
      <w:r w:rsidRPr="008B1ED5">
        <w:rPr>
          <w:rFonts w:ascii="Times New Roman" w:eastAsia="Times New Roman" w:hAnsi="Times New Roman" w:cs="Times New Roman"/>
          <w:b/>
          <w:bCs/>
          <w:color w:val="000000"/>
          <w:kern w:val="0"/>
          <w:lang w:val="en-US" w:eastAsia="ru-RU"/>
          <w14:ligatures w14:val="none"/>
        </w:rPr>
        <w:t> to </w:t>
      </w:r>
      <w:proofErr w:type="gramStart"/>
      <w:r w:rsidRPr="008B1ED5">
        <w:rPr>
          <w:rFonts w:ascii="Courier New" w:eastAsia="Times New Roman" w:hAnsi="Courier New" w:cs="Courier New"/>
          <w:b/>
          <w:bCs/>
          <w:color w:val="000000"/>
          <w:kern w:val="0"/>
          <w:sz w:val="20"/>
          <w:szCs w:val="20"/>
          <w:lang w:val="en-US" w:eastAsia="ru-RU"/>
          <w14:ligatures w14:val="none"/>
        </w:rPr>
        <w:t>0..</w:t>
      </w:r>
      <w:proofErr w:type="gramEnd"/>
      <w:r w:rsidRPr="008B1ED5">
        <w:rPr>
          <w:rFonts w:ascii="Courier New" w:eastAsia="Times New Roman" w:hAnsi="Courier New" w:cs="Courier New"/>
          <w:b/>
          <w:bCs/>
          <w:color w:val="000000"/>
          <w:kern w:val="0"/>
          <w:sz w:val="20"/>
          <w:szCs w:val="20"/>
          <w:lang w:val="en-US" w:eastAsia="ru-RU"/>
          <w14:ligatures w14:val="none"/>
        </w:rPr>
        <w:t>*</w:t>
      </w:r>
      <w:r w:rsidRPr="008B1ED5">
        <w:rPr>
          <w:rFonts w:ascii="Times New Roman" w:eastAsia="Times New Roman" w:hAnsi="Times New Roman" w:cs="Times New Roman"/>
          <w:b/>
          <w:bCs/>
          <w:color w:val="000000"/>
          <w:kern w:val="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A single instructor (</w:t>
      </w:r>
      <w:r w:rsidRPr="008B1ED5">
        <w:rPr>
          <w:rFonts w:ascii="Courier New" w:eastAsia="Times New Roman" w:hAnsi="Courier New" w:cs="Courier New"/>
          <w:color w:val="000000"/>
          <w:kern w:val="0"/>
          <w:sz w:val="20"/>
          <w:szCs w:val="20"/>
          <w:lang w:val="en-US" w:eastAsia="ru-RU"/>
          <w14:ligatures w14:val="none"/>
        </w:rPr>
        <w:t>1</w:t>
      </w:r>
      <w:r w:rsidRPr="008B1ED5">
        <w:rPr>
          <w:rFonts w:ascii="Times New Roman" w:eastAsia="Times New Roman" w:hAnsi="Times New Roman" w:cs="Times New Roman"/>
          <w:color w:val="000000"/>
          <w:kern w:val="0"/>
          <w:lang w:val="en-US" w:eastAsia="ru-RU"/>
          <w14:ligatures w14:val="none"/>
        </w:rPr>
        <w:t>) can organize and manage zero or multiple (</w:t>
      </w:r>
      <w:r w:rsidRPr="008B1ED5">
        <w:rPr>
          <w:rFonts w:ascii="Courier New" w:eastAsia="Times New Roman" w:hAnsi="Courier New" w:cs="Courier New"/>
          <w:color w:val="000000"/>
          <w:kern w:val="0"/>
          <w:sz w:val="20"/>
          <w:szCs w:val="20"/>
          <w:lang w:val="en-US" w:eastAsia="ru-RU"/>
          <w14:ligatures w14:val="none"/>
        </w:rPr>
        <w:t>0..*</w:t>
      </w:r>
      <w:r w:rsidRPr="008B1ED5">
        <w:rPr>
          <w:rFonts w:ascii="Times New Roman" w:eastAsia="Times New Roman" w:hAnsi="Times New Roman" w:cs="Times New Roman"/>
          <w:color w:val="000000"/>
          <w:kern w:val="0"/>
          <w:lang w:val="en-US" w:eastAsia="ru-RU"/>
          <w14:ligatures w14:val="none"/>
        </w:rPr>
        <w:t xml:space="preserve">) </w:t>
      </w:r>
      <w:proofErr w:type="spellStart"/>
      <w:r w:rsidRPr="008B1ED5">
        <w:rPr>
          <w:rFonts w:ascii="Times New Roman" w:eastAsia="Times New Roman" w:hAnsi="Times New Roman" w:cs="Times New Roman"/>
          <w:color w:val="000000"/>
          <w:kern w:val="0"/>
          <w:lang w:eastAsia="ru-RU"/>
          <w14:ligatures w14:val="none"/>
        </w:rPr>
        <w:t>bootcamp</w:t>
      </w:r>
      <w:proofErr w:type="spellEnd"/>
      <w:r w:rsidRPr="008B1ED5">
        <w:rPr>
          <w:rFonts w:ascii="Times New Roman" w:eastAsia="Times New Roman" w:hAnsi="Times New Roman" w:cs="Times New Roman"/>
          <w:color w:val="000000"/>
          <w:kern w:val="0"/>
          <w:lang w:eastAsia="ru-RU"/>
          <w14:ligatures w14:val="none"/>
        </w:rPr>
        <w:t xml:space="preserve"> </w:t>
      </w:r>
      <w:proofErr w:type="spellStart"/>
      <w:r w:rsidRPr="008B1ED5">
        <w:rPr>
          <w:rFonts w:ascii="Times New Roman" w:eastAsia="Times New Roman" w:hAnsi="Times New Roman" w:cs="Times New Roman"/>
          <w:color w:val="000000"/>
          <w:kern w:val="0"/>
          <w:lang w:eastAsia="ru-RU"/>
          <w14:ligatures w14:val="none"/>
        </w:rPr>
        <w:t>programs</w:t>
      </w:r>
      <w:proofErr w:type="spellEnd"/>
      <w:r w:rsidRPr="008B1ED5">
        <w:rPr>
          <w:rFonts w:ascii="Times New Roman" w:eastAsia="Times New Roman" w:hAnsi="Times New Roman" w:cs="Times New Roman"/>
          <w:color w:val="000000"/>
          <w:kern w:val="0"/>
          <w:lang w:eastAsia="ru-RU"/>
          <w14:ligatures w14:val="none"/>
        </w:rPr>
        <w:t>.</w:t>
      </w:r>
    </w:p>
    <w:p w14:paraId="276E5813" w14:textId="77777777" w:rsidR="008B1ED5" w:rsidRPr="008B1ED5" w:rsidRDefault="008B1ED5" w:rsidP="008B1ED5">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proofErr w:type="spellStart"/>
      <w:r w:rsidRPr="008B1ED5">
        <w:rPr>
          <w:rFonts w:ascii="Times New Roman" w:eastAsia="Times New Roman" w:hAnsi="Times New Roman" w:cs="Times New Roman"/>
          <w:b/>
          <w:bCs/>
          <w:color w:val="000000"/>
          <w:kern w:val="0"/>
          <w:lang w:val="en-US" w:eastAsia="ru-RU"/>
          <w14:ligatures w14:val="none"/>
        </w:rPr>
        <w:t>BootcampClass</w:t>
      </w:r>
      <w:proofErr w:type="spellEnd"/>
      <w:r w:rsidRPr="008B1ED5">
        <w:rPr>
          <w:rFonts w:ascii="Times New Roman" w:eastAsia="Times New Roman" w:hAnsi="Times New Roman" w:cs="Times New Roman"/>
          <w:b/>
          <w:bCs/>
          <w:color w:val="000000"/>
          <w:kern w:val="0"/>
          <w:lang w:val="en-US" w:eastAsia="ru-RU"/>
          <w14:ligatures w14:val="none"/>
        </w:rPr>
        <w:t xml:space="preserve"> to Discountable Interface:</w:t>
      </w:r>
      <w:r w:rsidRPr="008B1ED5">
        <w:rPr>
          <w:rFonts w:ascii="Times New Roman" w:eastAsia="Times New Roman" w:hAnsi="Times New Roman" w:cs="Times New Roman"/>
          <w:color w:val="000000"/>
          <w:kern w:val="0"/>
          <w:lang w:val="en-US" w:eastAsia="ru-RU"/>
          <w14:ligatures w14:val="none"/>
        </w:rPr>
        <w:t> Modeled using a </w:t>
      </w:r>
      <w:r w:rsidRPr="008B1ED5">
        <w:rPr>
          <w:rFonts w:ascii="Times New Roman" w:eastAsia="Times New Roman" w:hAnsi="Times New Roman" w:cs="Times New Roman"/>
          <w:b/>
          <w:bCs/>
          <w:color w:val="000000"/>
          <w:kern w:val="0"/>
          <w:lang w:val="en-US" w:eastAsia="ru-RU"/>
          <w14:ligatures w14:val="none"/>
        </w:rPr>
        <w:t>Realization</w:t>
      </w:r>
      <w:r w:rsidRPr="008B1ED5">
        <w:rPr>
          <w:rFonts w:ascii="Times New Roman" w:eastAsia="Times New Roman" w:hAnsi="Times New Roman" w:cs="Times New Roman"/>
          <w:color w:val="000000"/>
          <w:kern w:val="0"/>
          <w:lang w:val="en-US" w:eastAsia="ru-RU"/>
          <w14:ligatures w14:val="none"/>
        </w:rPr>
        <w:t> relationship (dashed line with a hollow triangle). </w:t>
      </w:r>
      <w:proofErr w:type="spellStart"/>
      <w:r w:rsidRPr="008B1ED5">
        <w:rPr>
          <w:rFonts w:ascii="Courier New" w:eastAsia="Times New Roman" w:hAnsi="Courier New" w:cs="Courier New"/>
          <w:color w:val="000000"/>
          <w:kern w:val="0"/>
          <w:sz w:val="20"/>
          <w:szCs w:val="20"/>
          <w:lang w:val="en-US" w:eastAsia="ru-RU"/>
          <w14:ligatures w14:val="none"/>
        </w:rPr>
        <w:t>BootcampClass</w:t>
      </w:r>
      <w:proofErr w:type="spellEnd"/>
      <w:r w:rsidRPr="008B1ED5">
        <w:rPr>
          <w:rFonts w:ascii="Times New Roman" w:eastAsia="Times New Roman" w:hAnsi="Times New Roman" w:cs="Times New Roman"/>
          <w:color w:val="000000"/>
          <w:kern w:val="0"/>
          <w:lang w:val="en-US" w:eastAsia="ru-RU"/>
          <w14:ligatures w14:val="none"/>
        </w:rPr>
        <w:t> implements the interface to fulfill the case study requirement of offering a 7% discount.</w:t>
      </w:r>
    </w:p>
    <w:p w14:paraId="484E3442" w14:textId="77777777" w:rsidR="008B1ED5" w:rsidRDefault="008B1ED5" w:rsidP="008B1ED5">
      <w:pPr>
        <w:pStyle w:val="2"/>
        <w:rPr>
          <w:rFonts w:eastAsia="Times New Roman"/>
          <w:b/>
          <w:bCs/>
          <w:lang w:val="en-US" w:eastAsia="ru-RU"/>
        </w:rPr>
      </w:pPr>
    </w:p>
    <w:p w14:paraId="1FF1647B" w14:textId="77777777" w:rsidR="008B1ED5" w:rsidRDefault="008B1ED5" w:rsidP="008B1ED5">
      <w:pPr>
        <w:pStyle w:val="2"/>
        <w:rPr>
          <w:rFonts w:eastAsia="Times New Roman"/>
          <w:b/>
          <w:bCs/>
          <w:lang w:val="en-US" w:eastAsia="ru-RU"/>
        </w:rPr>
      </w:pPr>
    </w:p>
    <w:p w14:paraId="7D004699" w14:textId="77777777" w:rsidR="008B1ED5" w:rsidRDefault="008B1ED5" w:rsidP="008B1ED5">
      <w:pPr>
        <w:pStyle w:val="2"/>
        <w:rPr>
          <w:rFonts w:eastAsia="Times New Roman"/>
          <w:b/>
          <w:bCs/>
          <w:lang w:val="en-US" w:eastAsia="ru-RU"/>
        </w:rPr>
      </w:pPr>
    </w:p>
    <w:p w14:paraId="4F35880D" w14:textId="0AA87E41" w:rsidR="008B1ED5" w:rsidRPr="008B1ED5" w:rsidRDefault="008B1ED5" w:rsidP="008B1ED5">
      <w:pPr>
        <w:pStyle w:val="2"/>
        <w:rPr>
          <w:rFonts w:eastAsia="Times New Roman"/>
          <w:b/>
          <w:bCs/>
          <w:lang w:val="en-US" w:eastAsia="ru-RU"/>
        </w:rPr>
      </w:pPr>
      <w:r w:rsidRPr="008B1ED5">
        <w:rPr>
          <w:rFonts w:eastAsia="Times New Roman"/>
          <w:b/>
          <w:bCs/>
          <w:lang w:val="en-US" w:eastAsia="ru-RU"/>
        </w:rPr>
        <w:t>4. Key Class Behaviors and Design Choices</w:t>
      </w:r>
    </w:p>
    <w:p w14:paraId="53B12893" w14:textId="77777777" w:rsidR="008B1ED5" w:rsidRPr="008B1ED5" w:rsidRDefault="008B1ED5" w:rsidP="008B1ED5">
      <w:p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Times New Roman" w:eastAsia="Times New Roman" w:hAnsi="Times New Roman" w:cs="Times New Roman"/>
          <w:color w:val="000000"/>
          <w:kern w:val="0"/>
          <w:lang w:val="en-US" w:eastAsia="ru-RU"/>
          <w14:ligatures w14:val="none"/>
        </w:rPr>
        <w:t>While standard getters and setters will be implemented in the Java code for encapsulation, the UML diagram highlights the core business </w:t>
      </w:r>
      <w:r w:rsidRPr="008B1ED5">
        <w:rPr>
          <w:rFonts w:ascii="Times New Roman" w:eastAsia="Times New Roman" w:hAnsi="Times New Roman" w:cs="Times New Roman"/>
          <w:b/>
          <w:bCs/>
          <w:color w:val="000000"/>
          <w:kern w:val="0"/>
          <w:lang w:val="en-US" w:eastAsia="ru-RU"/>
          <w14:ligatures w14:val="none"/>
        </w:rPr>
        <w:t>methods</w:t>
      </w:r>
      <w:r w:rsidRPr="008B1ED5">
        <w:rPr>
          <w:rFonts w:ascii="Times New Roman" w:eastAsia="Times New Roman" w:hAnsi="Times New Roman" w:cs="Times New Roman"/>
          <w:color w:val="000000"/>
          <w:kern w:val="0"/>
          <w:lang w:val="en-US" w:eastAsia="ru-RU"/>
          <w14:ligatures w14:val="none"/>
        </w:rPr>
        <w:t>:</w:t>
      </w:r>
    </w:p>
    <w:p w14:paraId="4E6E5EAD" w14:textId="77777777" w:rsidR="008B1ED5" w:rsidRPr="008B1ED5" w:rsidRDefault="008B1ED5" w:rsidP="008B1ED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Courier New" w:eastAsia="Times New Roman" w:hAnsi="Courier New" w:cs="Courier New"/>
          <w:color w:val="000000"/>
          <w:kern w:val="0"/>
          <w:sz w:val="20"/>
          <w:szCs w:val="20"/>
          <w:lang w:val="en-US" w:eastAsia="ru-RU"/>
          <w14:ligatures w14:val="none"/>
        </w:rPr>
        <w:t xml:space="preserve">+ </w:t>
      </w:r>
      <w:proofErr w:type="spellStart"/>
      <w:proofErr w:type="gramStart"/>
      <w:r w:rsidRPr="008B1ED5">
        <w:rPr>
          <w:rFonts w:ascii="Courier New" w:eastAsia="Times New Roman" w:hAnsi="Courier New" w:cs="Courier New"/>
          <w:color w:val="000000"/>
          <w:kern w:val="0"/>
          <w:sz w:val="20"/>
          <w:szCs w:val="20"/>
          <w:lang w:val="en-US" w:eastAsia="ru-RU"/>
          <w14:ligatures w14:val="none"/>
        </w:rPr>
        <w:t>calculateAge</w:t>
      </w:r>
      <w:proofErr w:type="spellEnd"/>
      <w:r w:rsidRPr="008B1ED5">
        <w:rPr>
          <w:rFonts w:ascii="Courier New" w:eastAsia="Times New Roman" w:hAnsi="Courier New" w:cs="Courier New"/>
          <w:color w:val="000000"/>
          <w:kern w:val="0"/>
          <w:sz w:val="20"/>
          <w:szCs w:val="20"/>
          <w:lang w:val="en-US" w:eastAsia="ru-RU"/>
          <w14:ligatures w14:val="none"/>
        </w:rPr>
        <w:t>(</w:t>
      </w:r>
      <w:proofErr w:type="gramEnd"/>
      <w:r w:rsidRPr="008B1ED5">
        <w:rPr>
          <w:rFonts w:ascii="Courier New" w:eastAsia="Times New Roman" w:hAnsi="Courier New" w:cs="Courier New"/>
          <w:color w:val="000000"/>
          <w:kern w:val="0"/>
          <w:sz w:val="20"/>
          <w:szCs w:val="20"/>
          <w:lang w:val="en-US" w:eastAsia="ru-RU"/>
          <w14:ligatures w14:val="none"/>
        </w:rPr>
        <w:t>): int</w:t>
      </w:r>
      <w:r w:rsidRPr="008B1ED5">
        <w:rPr>
          <w:rFonts w:ascii="Times New Roman" w:eastAsia="Times New Roman" w:hAnsi="Times New Roman" w:cs="Times New Roman"/>
          <w:color w:val="000000"/>
          <w:kern w:val="0"/>
          <w:lang w:val="en-US" w:eastAsia="ru-RU"/>
          <w14:ligatures w14:val="none"/>
        </w:rPr>
        <w:t> </w:t>
      </w:r>
      <w:r w:rsidRPr="008B1ED5">
        <w:rPr>
          <w:rFonts w:ascii="Times New Roman" w:eastAsia="Times New Roman" w:hAnsi="Times New Roman" w:cs="Times New Roman"/>
          <w:b/>
          <w:bCs/>
          <w:color w:val="000000"/>
          <w:kern w:val="0"/>
          <w:lang w:val="en-US" w:eastAsia="ru-RU"/>
          <w14:ligatures w14:val="none"/>
        </w:rPr>
        <w:t>(Member Class):</w:t>
      </w:r>
      <w:r w:rsidRPr="008B1ED5">
        <w:rPr>
          <w:rFonts w:ascii="Times New Roman" w:eastAsia="Times New Roman" w:hAnsi="Times New Roman" w:cs="Times New Roman"/>
          <w:color w:val="000000"/>
          <w:kern w:val="0"/>
          <w:lang w:val="en-US" w:eastAsia="ru-RU"/>
          <w14:ligatures w14:val="none"/>
        </w:rPr>
        <w:t> Instead of storing </w:t>
      </w:r>
      <w:r w:rsidRPr="008B1ED5">
        <w:rPr>
          <w:rFonts w:ascii="Courier New" w:eastAsia="Times New Roman" w:hAnsi="Courier New" w:cs="Courier New"/>
          <w:color w:val="000000"/>
          <w:kern w:val="0"/>
          <w:sz w:val="20"/>
          <w:szCs w:val="20"/>
          <w:lang w:val="en-US" w:eastAsia="ru-RU"/>
          <w14:ligatures w14:val="none"/>
        </w:rPr>
        <w:t>age</w:t>
      </w:r>
      <w:r w:rsidRPr="008B1ED5">
        <w:rPr>
          <w:rFonts w:ascii="Times New Roman" w:eastAsia="Times New Roman" w:hAnsi="Times New Roman" w:cs="Times New Roman"/>
          <w:color w:val="000000"/>
          <w:kern w:val="0"/>
          <w:lang w:val="en-US" w:eastAsia="ru-RU"/>
          <w14:ligatures w14:val="none"/>
        </w:rPr>
        <w:t> as a static integer variable (which becomes outdated), the system stores </w:t>
      </w:r>
      <w:r w:rsidRPr="008B1ED5">
        <w:rPr>
          <w:rFonts w:ascii="Courier New" w:eastAsia="Times New Roman" w:hAnsi="Courier New" w:cs="Courier New"/>
          <w:color w:val="000000"/>
          <w:kern w:val="0"/>
          <w:sz w:val="20"/>
          <w:szCs w:val="20"/>
          <w:lang w:val="en-US" w:eastAsia="ru-RU"/>
          <w14:ligatures w14:val="none"/>
        </w:rPr>
        <w:t xml:space="preserve">- </w:t>
      </w:r>
      <w:proofErr w:type="spellStart"/>
      <w:r w:rsidRPr="008B1ED5">
        <w:rPr>
          <w:rFonts w:ascii="Courier New" w:eastAsia="Times New Roman" w:hAnsi="Courier New" w:cs="Courier New"/>
          <w:color w:val="000000"/>
          <w:kern w:val="0"/>
          <w:sz w:val="20"/>
          <w:szCs w:val="20"/>
          <w:lang w:val="en-US" w:eastAsia="ru-RU"/>
          <w14:ligatures w14:val="none"/>
        </w:rPr>
        <w:t>dateOfBirth</w:t>
      </w:r>
      <w:proofErr w:type="spellEnd"/>
      <w:r w:rsidRPr="008B1ED5">
        <w:rPr>
          <w:rFonts w:ascii="Times New Roman" w:eastAsia="Times New Roman" w:hAnsi="Times New Roman" w:cs="Times New Roman"/>
          <w:color w:val="000000"/>
          <w:kern w:val="0"/>
          <w:lang w:val="en-US" w:eastAsia="ru-RU"/>
          <w14:ligatures w14:val="none"/>
        </w:rPr>
        <w:t>. The </w:t>
      </w:r>
      <w:proofErr w:type="spellStart"/>
      <w:proofErr w:type="gramStart"/>
      <w:r w:rsidRPr="008B1ED5">
        <w:rPr>
          <w:rFonts w:ascii="Courier New" w:eastAsia="Times New Roman" w:hAnsi="Courier New" w:cs="Courier New"/>
          <w:color w:val="000000"/>
          <w:kern w:val="0"/>
          <w:sz w:val="20"/>
          <w:szCs w:val="20"/>
          <w:lang w:val="en-US" w:eastAsia="ru-RU"/>
          <w14:ligatures w14:val="none"/>
        </w:rPr>
        <w:t>calculateAge</w:t>
      </w:r>
      <w:proofErr w:type="spellEnd"/>
      <w:r w:rsidRPr="008B1ED5">
        <w:rPr>
          <w:rFonts w:ascii="Courier New" w:eastAsia="Times New Roman" w:hAnsi="Courier New" w:cs="Courier New"/>
          <w:color w:val="000000"/>
          <w:kern w:val="0"/>
          <w:sz w:val="20"/>
          <w:szCs w:val="20"/>
          <w:lang w:val="en-US" w:eastAsia="ru-RU"/>
          <w14:ligatures w14:val="none"/>
        </w:rPr>
        <w:t>(</w:t>
      </w:r>
      <w:proofErr w:type="gramEnd"/>
      <w:r w:rsidRPr="008B1ED5">
        <w:rPr>
          <w:rFonts w:ascii="Courier New" w:eastAsia="Times New Roman" w:hAnsi="Courier New" w:cs="Courier New"/>
          <w:color w:val="000000"/>
          <w:kern w:val="0"/>
          <w:sz w:val="20"/>
          <w:szCs w:val="20"/>
          <w:lang w:val="en-US" w:eastAsia="ru-RU"/>
          <w14:ligatures w14:val="none"/>
        </w:rPr>
        <w:t>)</w:t>
      </w:r>
      <w:r w:rsidRPr="008B1ED5">
        <w:rPr>
          <w:rFonts w:ascii="Times New Roman" w:eastAsia="Times New Roman" w:hAnsi="Times New Roman" w:cs="Times New Roman"/>
          <w:color w:val="000000"/>
          <w:kern w:val="0"/>
          <w:lang w:val="en-US" w:eastAsia="ru-RU"/>
          <w14:ligatures w14:val="none"/>
        </w:rPr>
        <w:t> method dynamically calculates the member's current age. This is critical for verifying the case study requirement that members must be "aged 18 and above" and for identifying senior citizens for discounts.</w:t>
      </w:r>
    </w:p>
    <w:p w14:paraId="7B32F36D" w14:textId="77777777" w:rsidR="008B1ED5" w:rsidRPr="008B1ED5" w:rsidRDefault="008B1ED5" w:rsidP="008B1ED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n-US" w:eastAsia="ru-RU"/>
          <w14:ligatures w14:val="none"/>
        </w:rPr>
      </w:pPr>
      <w:r w:rsidRPr="008B1ED5">
        <w:rPr>
          <w:rFonts w:ascii="Courier New" w:eastAsia="Times New Roman" w:hAnsi="Courier New" w:cs="Courier New"/>
          <w:color w:val="000000"/>
          <w:kern w:val="0"/>
          <w:sz w:val="20"/>
          <w:szCs w:val="20"/>
          <w:lang w:val="en-US" w:eastAsia="ru-RU"/>
          <w14:ligatures w14:val="none"/>
        </w:rPr>
        <w:t xml:space="preserve">+ </w:t>
      </w:r>
      <w:proofErr w:type="spellStart"/>
      <w:proofErr w:type="gramStart"/>
      <w:r w:rsidRPr="008B1ED5">
        <w:rPr>
          <w:rFonts w:ascii="Courier New" w:eastAsia="Times New Roman" w:hAnsi="Courier New" w:cs="Courier New"/>
          <w:color w:val="000000"/>
          <w:kern w:val="0"/>
          <w:sz w:val="20"/>
          <w:szCs w:val="20"/>
          <w:lang w:val="en-US" w:eastAsia="ru-RU"/>
          <w14:ligatures w14:val="none"/>
        </w:rPr>
        <w:t>calculateFee</w:t>
      </w:r>
      <w:proofErr w:type="spellEnd"/>
      <w:r w:rsidRPr="008B1ED5">
        <w:rPr>
          <w:rFonts w:ascii="Courier New" w:eastAsia="Times New Roman" w:hAnsi="Courier New" w:cs="Courier New"/>
          <w:color w:val="000000"/>
          <w:kern w:val="0"/>
          <w:sz w:val="20"/>
          <w:szCs w:val="20"/>
          <w:lang w:val="en-US" w:eastAsia="ru-RU"/>
          <w14:ligatures w14:val="none"/>
        </w:rPr>
        <w:t>(</w:t>
      </w:r>
      <w:proofErr w:type="spellStart"/>
      <w:proofErr w:type="gramEnd"/>
      <w:r w:rsidRPr="008B1ED5">
        <w:rPr>
          <w:rFonts w:ascii="Courier New" w:eastAsia="Times New Roman" w:hAnsi="Courier New" w:cs="Courier New"/>
          <w:color w:val="000000"/>
          <w:kern w:val="0"/>
          <w:sz w:val="20"/>
          <w:szCs w:val="20"/>
          <w:lang w:val="en-US" w:eastAsia="ru-RU"/>
          <w14:ligatures w14:val="none"/>
        </w:rPr>
        <w:t>enrolledClasses</w:t>
      </w:r>
      <w:proofErr w:type="spellEnd"/>
      <w:r w:rsidRPr="008B1ED5">
        <w:rPr>
          <w:rFonts w:ascii="Courier New" w:eastAsia="Times New Roman" w:hAnsi="Courier New" w:cs="Courier New"/>
          <w:color w:val="000000"/>
          <w:kern w:val="0"/>
          <w:sz w:val="20"/>
          <w:szCs w:val="20"/>
          <w:lang w:val="en-US" w:eastAsia="ru-RU"/>
          <w14:ligatures w14:val="none"/>
        </w:rPr>
        <w:t>: int)</w:t>
      </w:r>
      <w:r w:rsidRPr="008B1ED5">
        <w:rPr>
          <w:rFonts w:ascii="Times New Roman" w:eastAsia="Times New Roman" w:hAnsi="Times New Roman" w:cs="Times New Roman"/>
          <w:color w:val="000000"/>
          <w:kern w:val="0"/>
          <w:lang w:val="en-US" w:eastAsia="ru-RU"/>
          <w14:ligatures w14:val="none"/>
        </w:rPr>
        <w:t> </w:t>
      </w:r>
      <w:r w:rsidRPr="008B1ED5">
        <w:rPr>
          <w:rFonts w:ascii="Times New Roman" w:eastAsia="Times New Roman" w:hAnsi="Times New Roman" w:cs="Times New Roman"/>
          <w:b/>
          <w:bCs/>
          <w:color w:val="000000"/>
          <w:kern w:val="0"/>
          <w:lang w:val="en-US" w:eastAsia="ru-RU"/>
          <w14:ligatures w14:val="none"/>
        </w:rPr>
        <w:t>(Discountable Interface):</w:t>
      </w:r>
      <w:r w:rsidRPr="008B1ED5">
        <w:rPr>
          <w:rFonts w:ascii="Times New Roman" w:eastAsia="Times New Roman" w:hAnsi="Times New Roman" w:cs="Times New Roman"/>
          <w:color w:val="000000"/>
          <w:kern w:val="0"/>
          <w:lang w:val="en-US" w:eastAsia="ru-RU"/>
          <w14:ligatures w14:val="none"/>
        </w:rPr>
        <w:t> This method enforces a standardized way to calculate the final price, ensuring the 7% discount logic for bootcamps is applied cleanly and consistently across the system.</w:t>
      </w:r>
    </w:p>
    <w:p w14:paraId="130AB565" w14:textId="77777777" w:rsidR="008B1ED5" w:rsidRPr="008B1ED5" w:rsidRDefault="008B1ED5">
      <w:pPr>
        <w:rPr>
          <w:lang w:val="en-US"/>
        </w:rPr>
      </w:pPr>
    </w:p>
    <w:sectPr w:rsidR="008B1ED5" w:rsidRPr="008B1E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33C4A"/>
    <w:multiLevelType w:val="multilevel"/>
    <w:tmpl w:val="4C6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C1B55"/>
    <w:multiLevelType w:val="multilevel"/>
    <w:tmpl w:val="766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96B82"/>
    <w:multiLevelType w:val="multilevel"/>
    <w:tmpl w:val="5A7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813027">
    <w:abstractNumId w:val="2"/>
  </w:num>
  <w:num w:numId="2" w16cid:durableId="1963657557">
    <w:abstractNumId w:val="1"/>
  </w:num>
  <w:num w:numId="3" w16cid:durableId="183829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D5"/>
    <w:rsid w:val="004111EB"/>
    <w:rsid w:val="008B1ED5"/>
    <w:rsid w:val="00E45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9F83"/>
  <w15:chartTrackingRefBased/>
  <w15:docId w15:val="{938EDA19-7A75-4B40-8C50-4AFA2C51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1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B1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B1E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1E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1E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1E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1E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E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1E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1ED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B1ED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B1ED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1ED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1ED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1ED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1ED5"/>
    <w:rPr>
      <w:rFonts w:eastAsiaTheme="majorEastAsia" w:cstheme="majorBidi"/>
      <w:color w:val="595959" w:themeColor="text1" w:themeTint="A6"/>
    </w:rPr>
  </w:style>
  <w:style w:type="character" w:customStyle="1" w:styleId="80">
    <w:name w:val="Заголовок 8 Знак"/>
    <w:basedOn w:val="a0"/>
    <w:link w:val="8"/>
    <w:uiPriority w:val="9"/>
    <w:semiHidden/>
    <w:rsid w:val="008B1ED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1ED5"/>
    <w:rPr>
      <w:rFonts w:eastAsiaTheme="majorEastAsia" w:cstheme="majorBidi"/>
      <w:color w:val="272727" w:themeColor="text1" w:themeTint="D8"/>
    </w:rPr>
  </w:style>
  <w:style w:type="paragraph" w:styleId="a3">
    <w:name w:val="Title"/>
    <w:basedOn w:val="a"/>
    <w:next w:val="a"/>
    <w:link w:val="a4"/>
    <w:uiPriority w:val="10"/>
    <w:qFormat/>
    <w:rsid w:val="008B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1E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ED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1ED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1ED5"/>
    <w:pPr>
      <w:spacing w:before="160"/>
      <w:jc w:val="center"/>
    </w:pPr>
    <w:rPr>
      <w:i/>
      <w:iCs/>
      <w:color w:val="404040" w:themeColor="text1" w:themeTint="BF"/>
    </w:rPr>
  </w:style>
  <w:style w:type="character" w:customStyle="1" w:styleId="22">
    <w:name w:val="Цитата 2 Знак"/>
    <w:basedOn w:val="a0"/>
    <w:link w:val="21"/>
    <w:uiPriority w:val="29"/>
    <w:rsid w:val="008B1ED5"/>
    <w:rPr>
      <w:i/>
      <w:iCs/>
      <w:color w:val="404040" w:themeColor="text1" w:themeTint="BF"/>
    </w:rPr>
  </w:style>
  <w:style w:type="paragraph" w:styleId="a7">
    <w:name w:val="List Paragraph"/>
    <w:basedOn w:val="a"/>
    <w:uiPriority w:val="34"/>
    <w:qFormat/>
    <w:rsid w:val="008B1ED5"/>
    <w:pPr>
      <w:ind w:left="720"/>
      <w:contextualSpacing/>
    </w:pPr>
  </w:style>
  <w:style w:type="character" w:styleId="a8">
    <w:name w:val="Intense Emphasis"/>
    <w:basedOn w:val="a0"/>
    <w:uiPriority w:val="21"/>
    <w:qFormat/>
    <w:rsid w:val="008B1ED5"/>
    <w:rPr>
      <w:i/>
      <w:iCs/>
      <w:color w:val="0F4761" w:themeColor="accent1" w:themeShade="BF"/>
    </w:rPr>
  </w:style>
  <w:style w:type="paragraph" w:styleId="a9">
    <w:name w:val="Intense Quote"/>
    <w:basedOn w:val="a"/>
    <w:next w:val="a"/>
    <w:link w:val="aa"/>
    <w:uiPriority w:val="30"/>
    <w:qFormat/>
    <w:rsid w:val="008B1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B1ED5"/>
    <w:rPr>
      <w:i/>
      <w:iCs/>
      <w:color w:val="0F4761" w:themeColor="accent1" w:themeShade="BF"/>
    </w:rPr>
  </w:style>
  <w:style w:type="character" w:styleId="ab">
    <w:name w:val="Intense Reference"/>
    <w:basedOn w:val="a0"/>
    <w:uiPriority w:val="32"/>
    <w:qFormat/>
    <w:rsid w:val="008B1ED5"/>
    <w:rPr>
      <w:b/>
      <w:bCs/>
      <w:smallCaps/>
      <w:color w:val="0F4761" w:themeColor="accent1" w:themeShade="BF"/>
      <w:spacing w:val="5"/>
    </w:rPr>
  </w:style>
  <w:style w:type="paragraph" w:styleId="ac">
    <w:name w:val="Normal (Web)"/>
    <w:basedOn w:val="a"/>
    <w:uiPriority w:val="99"/>
    <w:semiHidden/>
    <w:unhideWhenUsed/>
    <w:rsid w:val="008B1ED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8B1ED5"/>
  </w:style>
  <w:style w:type="character" w:customStyle="1" w:styleId="citation-632">
    <w:name w:val="citation-632"/>
    <w:basedOn w:val="a0"/>
    <w:rsid w:val="008B1ED5"/>
  </w:style>
  <w:style w:type="character" w:customStyle="1" w:styleId="citation-631">
    <w:name w:val="citation-631"/>
    <w:basedOn w:val="a0"/>
    <w:rsid w:val="008B1ED5"/>
  </w:style>
  <w:style w:type="character" w:customStyle="1" w:styleId="button-label">
    <w:name w:val="button-label"/>
    <w:basedOn w:val="a0"/>
    <w:rsid w:val="008B1ED5"/>
  </w:style>
  <w:style w:type="character" w:customStyle="1" w:styleId="citation-630">
    <w:name w:val="citation-630"/>
    <w:basedOn w:val="a0"/>
    <w:rsid w:val="008B1ED5"/>
  </w:style>
  <w:style w:type="character" w:customStyle="1" w:styleId="citation-629">
    <w:name w:val="citation-629"/>
    <w:basedOn w:val="a0"/>
    <w:rsid w:val="008B1ED5"/>
  </w:style>
  <w:style w:type="character" w:styleId="HTML">
    <w:name w:val="HTML Code"/>
    <w:basedOn w:val="a0"/>
    <w:uiPriority w:val="99"/>
    <w:semiHidden/>
    <w:unhideWhenUsed/>
    <w:rsid w:val="008B1ED5"/>
    <w:rPr>
      <w:rFonts w:ascii="Courier New" w:eastAsia="Times New Roman" w:hAnsi="Courier New" w:cs="Courier New"/>
      <w:sz w:val="20"/>
      <w:szCs w:val="20"/>
    </w:rPr>
  </w:style>
  <w:style w:type="character" w:customStyle="1" w:styleId="citation-628">
    <w:name w:val="citation-628"/>
    <w:basedOn w:val="a0"/>
    <w:rsid w:val="008B1ED5"/>
  </w:style>
  <w:style w:type="character" w:customStyle="1" w:styleId="citation-627">
    <w:name w:val="citation-627"/>
    <w:basedOn w:val="a0"/>
    <w:rsid w:val="008B1ED5"/>
  </w:style>
  <w:style w:type="character" w:customStyle="1" w:styleId="citation-626">
    <w:name w:val="citation-626"/>
    <w:basedOn w:val="a0"/>
    <w:rsid w:val="008B1ED5"/>
  </w:style>
  <w:style w:type="character" w:customStyle="1" w:styleId="citation-625">
    <w:name w:val="citation-625"/>
    <w:basedOn w:val="a0"/>
    <w:rsid w:val="008B1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675461">
      <w:bodyDiv w:val="1"/>
      <w:marLeft w:val="0"/>
      <w:marRight w:val="0"/>
      <w:marTop w:val="0"/>
      <w:marBottom w:val="0"/>
      <w:divBdr>
        <w:top w:val="none" w:sz="0" w:space="0" w:color="auto"/>
        <w:left w:val="none" w:sz="0" w:space="0" w:color="auto"/>
        <w:bottom w:val="none" w:sz="0" w:space="0" w:color="auto"/>
        <w:right w:val="none" w:sz="0" w:space="0" w:color="auto"/>
      </w:divBdr>
      <w:divsChild>
        <w:div w:id="705908563">
          <w:marLeft w:val="0"/>
          <w:marRight w:val="0"/>
          <w:marTop w:val="0"/>
          <w:marBottom w:val="0"/>
          <w:divBdr>
            <w:top w:val="none" w:sz="0" w:space="0" w:color="auto"/>
            <w:left w:val="none" w:sz="0" w:space="0" w:color="auto"/>
            <w:bottom w:val="none" w:sz="0" w:space="0" w:color="auto"/>
            <w:right w:val="none" w:sz="0" w:space="0" w:color="auto"/>
          </w:divBdr>
        </w:div>
        <w:div w:id="1313678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4</Pages>
  <Words>616</Words>
  <Characters>3517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artiom hacina</dc:creator>
  <cp:keywords/>
  <dc:description/>
  <cp:lastModifiedBy>artiom hacina</cp:lastModifiedBy>
  <cp:revision>1</cp:revision>
  <dcterms:created xsi:type="dcterms:W3CDTF">2026-04-22T16:45:00Z</dcterms:created>
  <dcterms:modified xsi:type="dcterms:W3CDTF">2026-04-23T16:00:00Z</dcterms:modified>
</cp:coreProperties>
</file>