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64C" w:rsidRPr="005941B2" w:rsidRDefault="0034564C" w:rsidP="0034564C">
      <w:pPr>
        <w:spacing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5941B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4564C" w:rsidRPr="005941B2" w:rsidRDefault="0034564C" w:rsidP="0034564C">
      <w:pPr>
        <w:spacing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5941B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34564C" w:rsidRPr="005941B2" w:rsidRDefault="0034564C" w:rsidP="0034564C">
      <w:pPr>
        <w:spacing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5941B2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:rsidR="0034564C" w:rsidRPr="005941B2" w:rsidRDefault="0034564C" w:rsidP="0034564C">
      <w:pPr>
        <w:spacing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5941B2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:rsidR="0034564C" w:rsidRPr="005941B2" w:rsidRDefault="0034564C" w:rsidP="0034564C">
      <w:pPr>
        <w:spacing w:before="240" w:after="24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5941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564C" w:rsidRPr="005941B2" w:rsidRDefault="0034564C" w:rsidP="0034564C">
      <w:pPr>
        <w:spacing w:before="240" w:after="24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5941B2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УПРАВЛЕНИЯ </w:t>
      </w:r>
    </w:p>
    <w:p w:rsidR="0034564C" w:rsidRPr="005941B2" w:rsidRDefault="0034564C" w:rsidP="0034564C">
      <w:pPr>
        <w:spacing w:before="240" w:after="24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5941B2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34564C" w:rsidRPr="005941B2" w:rsidRDefault="0034564C" w:rsidP="0034564C">
      <w:pPr>
        <w:spacing w:before="240" w:after="24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34564C" w:rsidRPr="005941B2" w:rsidRDefault="0034564C" w:rsidP="0034564C">
      <w:pPr>
        <w:spacing w:before="240" w:after="24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941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564C" w:rsidRPr="005941B2" w:rsidRDefault="0034564C" w:rsidP="0034564C">
      <w:pPr>
        <w:spacing w:before="240" w:after="24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941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564C" w:rsidRPr="005941B2" w:rsidRDefault="0034564C" w:rsidP="0034564C">
      <w:pPr>
        <w:spacing w:before="240" w:after="240"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41B2">
        <w:rPr>
          <w:rFonts w:ascii="Times New Roman" w:hAnsi="Times New Roman" w:cs="Times New Roman"/>
          <w:sz w:val="28"/>
          <w:szCs w:val="28"/>
        </w:rPr>
        <w:t xml:space="preserve"> </w:t>
      </w:r>
      <w:r w:rsidRPr="005941B2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34564C" w:rsidRPr="005941B2" w:rsidRDefault="0034564C" w:rsidP="0034564C">
      <w:pPr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941B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4564C" w:rsidRPr="005941B2" w:rsidRDefault="0034564C" w:rsidP="0034564C">
      <w:pPr>
        <w:spacing w:before="240" w:after="24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5941B2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sz w:val="28"/>
          <w:szCs w:val="28"/>
        </w:rPr>
        <w:t>Проектирование программного обеспечения интеллектуальных систем</w:t>
      </w:r>
    </w:p>
    <w:p w:rsidR="0034564C" w:rsidRPr="00D11F43" w:rsidRDefault="0034564C" w:rsidP="0034564C">
      <w:pPr>
        <w:spacing w:before="240" w:after="24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D11F43">
        <w:rPr>
          <w:rFonts w:ascii="Times New Roman" w:hAnsi="Times New Roman" w:cs="Times New Roman"/>
          <w:sz w:val="28"/>
          <w:szCs w:val="28"/>
        </w:rPr>
        <w:t xml:space="preserve"> №</w:t>
      </w:r>
      <w:r w:rsidR="00D11F43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4564C" w:rsidRPr="005941B2" w:rsidRDefault="0034564C" w:rsidP="0034564C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</w:p>
    <w:p w:rsidR="0034564C" w:rsidRPr="005941B2" w:rsidRDefault="0034564C" w:rsidP="0034564C">
      <w:pPr>
        <w:spacing w:before="240" w:after="240" w:line="240" w:lineRule="auto"/>
        <w:ind w:left="4320" w:firstLine="720"/>
        <w:rPr>
          <w:rFonts w:ascii="Times New Roman" w:hAnsi="Times New Roman" w:cs="Times New Roman"/>
          <w:sz w:val="28"/>
          <w:szCs w:val="28"/>
        </w:rPr>
      </w:pPr>
    </w:p>
    <w:p w:rsidR="0034564C" w:rsidRPr="005941B2" w:rsidRDefault="0034564C" w:rsidP="0034564C">
      <w:pPr>
        <w:spacing w:before="240" w:after="240" w:line="240" w:lineRule="auto"/>
        <w:ind w:left="4320" w:firstLine="720"/>
        <w:rPr>
          <w:rFonts w:ascii="Times New Roman" w:hAnsi="Times New Roman" w:cs="Times New Roman"/>
          <w:sz w:val="28"/>
          <w:szCs w:val="28"/>
        </w:rPr>
      </w:pPr>
    </w:p>
    <w:p w:rsidR="0034564C" w:rsidRPr="005941B2" w:rsidRDefault="0034564C" w:rsidP="0034564C">
      <w:pPr>
        <w:spacing w:after="0" w:line="240" w:lineRule="auto"/>
        <w:ind w:left="6521"/>
        <w:rPr>
          <w:rFonts w:ascii="Times New Roman" w:hAnsi="Times New Roman" w:cs="Times New Roman"/>
          <w:sz w:val="28"/>
          <w:szCs w:val="28"/>
        </w:rPr>
      </w:pPr>
      <w:r w:rsidRPr="005941B2">
        <w:rPr>
          <w:rFonts w:ascii="Times New Roman" w:hAnsi="Times New Roman" w:cs="Times New Roman"/>
          <w:sz w:val="28"/>
          <w:szCs w:val="28"/>
        </w:rPr>
        <w:t>Выполнила: Корсакова С. К,</w:t>
      </w:r>
      <w:r w:rsidRPr="003456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гр. 121701</w:t>
      </w:r>
      <w:r w:rsidRPr="005941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564C" w:rsidRPr="005941B2" w:rsidRDefault="0034564C" w:rsidP="0034564C">
      <w:pPr>
        <w:spacing w:before="240" w:after="240" w:line="240" w:lineRule="auto"/>
        <w:ind w:firstLine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Бутрин С. В</w:t>
      </w:r>
      <w:r w:rsidR="008B7A55">
        <w:rPr>
          <w:rFonts w:ascii="Times New Roman" w:hAnsi="Times New Roman" w:cs="Times New Roman"/>
          <w:sz w:val="28"/>
          <w:szCs w:val="28"/>
        </w:rPr>
        <w:t>.</w:t>
      </w:r>
      <w:r w:rsidRPr="005941B2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4564C" w:rsidRPr="005941B2" w:rsidRDefault="0034564C" w:rsidP="0034564C">
      <w:pPr>
        <w:spacing w:before="240" w:after="24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34564C" w:rsidRPr="005941B2" w:rsidRDefault="0034564C" w:rsidP="0034564C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</w:p>
    <w:p w:rsidR="0034564C" w:rsidRPr="005941B2" w:rsidRDefault="0034564C" w:rsidP="0034564C">
      <w:pPr>
        <w:spacing w:before="240" w:after="24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EE52CA" w:rsidRDefault="00EE52CA" w:rsidP="00EE52CA">
      <w:pPr>
        <w:spacing w:before="240" w:after="240" w:line="240" w:lineRule="auto"/>
        <w:ind w:left="3540"/>
        <w:rPr>
          <w:rFonts w:ascii="Times New Roman" w:hAnsi="Times New Roman" w:cs="Times New Roman"/>
          <w:b/>
          <w:sz w:val="28"/>
          <w:szCs w:val="28"/>
        </w:rPr>
      </w:pPr>
    </w:p>
    <w:p w:rsidR="0034564C" w:rsidRPr="0034564C" w:rsidRDefault="0034564C" w:rsidP="00EE52CA">
      <w:pPr>
        <w:spacing w:before="240" w:after="240" w:line="240" w:lineRule="auto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34564C" w:rsidRPr="00D11F43" w:rsidRDefault="0034564C" w:rsidP="00EE52CA">
      <w:pPr>
        <w:tabs>
          <w:tab w:val="right" w:pos="10466"/>
        </w:tabs>
        <w:ind w:hanging="142"/>
        <w:rPr>
          <w:rFonts w:ascii="Times New Roman" w:hAnsi="Times New Roman" w:cs="Times New Roman"/>
          <w:sz w:val="28"/>
          <w:szCs w:val="28"/>
        </w:rPr>
      </w:pPr>
      <w:r w:rsidRPr="008B7A55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34564C">
        <w:rPr>
          <w:rFonts w:ascii="Times New Roman" w:hAnsi="Times New Roman" w:cs="Times New Roman"/>
          <w:sz w:val="28"/>
          <w:szCs w:val="28"/>
        </w:rPr>
        <w:t xml:space="preserve"> </w:t>
      </w:r>
      <w:r w:rsidR="00D11F43" w:rsidRPr="00D11F43">
        <w:rPr>
          <w:rFonts w:ascii="Times New Roman" w:hAnsi="Times New Roman" w:cs="Times New Roman"/>
          <w:sz w:val="28"/>
          <w:szCs w:val="28"/>
        </w:rPr>
        <w:t xml:space="preserve">Изучить построение графического пользовательского интерфейса с использование библиотеки </w:t>
      </w:r>
      <w:proofErr w:type="spellStart"/>
      <w:r w:rsidR="00D11F43" w:rsidRPr="00D11F43">
        <w:rPr>
          <w:rFonts w:ascii="Times New Roman" w:hAnsi="Times New Roman" w:cs="Times New Roman"/>
          <w:sz w:val="28"/>
          <w:szCs w:val="28"/>
        </w:rPr>
        <w:t>Kivy</w:t>
      </w:r>
      <w:proofErr w:type="spellEnd"/>
      <w:r w:rsidR="00D11F43" w:rsidRPr="00D11F43">
        <w:rPr>
          <w:rFonts w:ascii="Times New Roman" w:hAnsi="Times New Roman" w:cs="Times New Roman"/>
          <w:sz w:val="28"/>
          <w:szCs w:val="28"/>
        </w:rPr>
        <w:tab/>
      </w:r>
    </w:p>
    <w:p w:rsidR="00D11F43" w:rsidRDefault="00D11F43" w:rsidP="00EE52CA">
      <w:pPr>
        <w:ind w:hanging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Pr="00D11F43">
        <w:rPr>
          <w:rFonts w:ascii="Times New Roman" w:hAnsi="Times New Roman" w:cs="Times New Roman"/>
          <w:sz w:val="28"/>
          <w:szCs w:val="28"/>
        </w:rPr>
        <w:t>Разработать оконное приложение с одним главным окном и несколькими дочерними диалогами. Вызов диалогов осуществляется через соответствующие пункты.</w:t>
      </w:r>
    </w:p>
    <w:p w:rsidR="00012D5A" w:rsidRDefault="0034564C" w:rsidP="00F63BC6">
      <w:pPr>
        <w:ind w:hanging="142"/>
        <w:rPr>
          <w:rFonts w:ascii="Times New Roman" w:hAnsi="Times New Roman" w:cs="Times New Roman"/>
          <w:sz w:val="28"/>
          <w:szCs w:val="28"/>
        </w:rPr>
      </w:pPr>
      <w:r w:rsidRPr="008B7A55">
        <w:rPr>
          <w:rFonts w:ascii="Times New Roman" w:hAnsi="Times New Roman" w:cs="Times New Roman"/>
          <w:b/>
          <w:sz w:val="28"/>
          <w:szCs w:val="28"/>
        </w:rPr>
        <w:t>Вариант: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1F43">
        <w:rPr>
          <w:rFonts w:ascii="Times New Roman" w:hAnsi="Times New Roman" w:cs="Times New Roman"/>
          <w:sz w:val="28"/>
          <w:szCs w:val="28"/>
        </w:rPr>
        <w:t>4</w:t>
      </w:r>
    </w:p>
    <w:p w:rsidR="00D11F43" w:rsidRDefault="00D11F43" w:rsidP="00F63BC6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таблицы:</w:t>
      </w:r>
    </w:p>
    <w:p w:rsidR="00D11F43" w:rsidRPr="00D11F43" w:rsidRDefault="00D11F43" w:rsidP="00D11F4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11F43">
        <w:rPr>
          <w:rFonts w:ascii="Times New Roman" w:hAnsi="Times New Roman" w:cs="Times New Roman"/>
          <w:sz w:val="28"/>
          <w:szCs w:val="28"/>
        </w:rPr>
        <w:t>ФИО клиента</w:t>
      </w:r>
    </w:p>
    <w:p w:rsidR="00D11F43" w:rsidRPr="00D11F43" w:rsidRDefault="00D11F43" w:rsidP="00D11F4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11F43">
        <w:rPr>
          <w:rFonts w:ascii="Times New Roman" w:hAnsi="Times New Roman" w:cs="Times New Roman"/>
          <w:color w:val="000000"/>
          <w:sz w:val="28"/>
          <w:szCs w:val="28"/>
        </w:rPr>
        <w:t>Номер счета</w:t>
      </w:r>
    </w:p>
    <w:p w:rsidR="00D11F43" w:rsidRPr="00D11F43" w:rsidRDefault="00D11F43" w:rsidP="00D11F4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11F43">
        <w:rPr>
          <w:rFonts w:ascii="Times New Roman" w:hAnsi="Times New Roman" w:cs="Times New Roman"/>
          <w:color w:val="000000"/>
          <w:sz w:val="28"/>
          <w:szCs w:val="28"/>
        </w:rPr>
        <w:t>Адрес прописки</w:t>
      </w:r>
    </w:p>
    <w:p w:rsidR="00D11F43" w:rsidRPr="00D11F43" w:rsidRDefault="00D11F43" w:rsidP="00D11F4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11F43">
        <w:rPr>
          <w:rFonts w:ascii="Times New Roman" w:hAnsi="Times New Roman" w:cs="Times New Roman"/>
          <w:color w:val="000000"/>
          <w:sz w:val="28"/>
          <w:szCs w:val="28"/>
        </w:rPr>
        <w:t>Мобильный телефон</w:t>
      </w:r>
    </w:p>
    <w:p w:rsidR="00D11F43" w:rsidRPr="00D11F43" w:rsidRDefault="00D11F43" w:rsidP="00D11F4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11F43">
        <w:rPr>
          <w:rFonts w:ascii="Times New Roman" w:hAnsi="Times New Roman" w:cs="Times New Roman"/>
          <w:color w:val="000000"/>
          <w:sz w:val="28"/>
          <w:szCs w:val="28"/>
        </w:rPr>
        <w:t>Городской телефон</w:t>
      </w:r>
    </w:p>
    <w:p w:rsidR="00D11F43" w:rsidRDefault="00D11F43" w:rsidP="00D11F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поиска и удаления:</w:t>
      </w:r>
    </w:p>
    <w:p w:rsidR="00D11F43" w:rsidRPr="00D11F43" w:rsidRDefault="00D11F43" w:rsidP="00D11F4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11F43">
        <w:rPr>
          <w:rFonts w:ascii="Times New Roman" w:hAnsi="Times New Roman" w:cs="Times New Roman"/>
          <w:color w:val="000000"/>
          <w:sz w:val="28"/>
          <w:szCs w:val="28"/>
        </w:rPr>
        <w:t>по номеру телефона или фамилии</w:t>
      </w:r>
    </w:p>
    <w:p w:rsidR="00D11F43" w:rsidRPr="00D11F43" w:rsidRDefault="00D11F43" w:rsidP="00D11F4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11F43">
        <w:rPr>
          <w:rFonts w:ascii="Times New Roman" w:hAnsi="Times New Roman" w:cs="Times New Roman"/>
          <w:color w:val="000000"/>
          <w:sz w:val="28"/>
          <w:szCs w:val="28"/>
        </w:rPr>
        <w:t>по номеру счета или адресу</w:t>
      </w:r>
    </w:p>
    <w:p w:rsidR="00D11F43" w:rsidRPr="00D11F43" w:rsidRDefault="00D11F43" w:rsidP="00D11F43">
      <w:pPr>
        <w:pStyle w:val="a6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gramStart"/>
      <w:r w:rsidRPr="00D11F43">
        <w:rPr>
          <w:color w:val="000000"/>
          <w:sz w:val="28"/>
          <w:szCs w:val="28"/>
        </w:rPr>
        <w:t>по ФИО и цифрам встречающемся в одном из номеров (может быть заполнен только один элемент ФИО, например имя).</w:t>
      </w:r>
      <w:proofErr w:type="gramEnd"/>
    </w:p>
    <w:p w:rsidR="00D11F43" w:rsidRPr="00D11F43" w:rsidRDefault="00D11F43" w:rsidP="00D11F43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4564C" w:rsidRDefault="0034564C" w:rsidP="00F63BC6">
      <w:pPr>
        <w:ind w:hanging="142"/>
        <w:rPr>
          <w:rFonts w:ascii="Times New Roman" w:hAnsi="Times New Roman" w:cs="Times New Roman"/>
          <w:b/>
          <w:sz w:val="28"/>
          <w:szCs w:val="28"/>
        </w:rPr>
      </w:pPr>
      <w:r w:rsidRPr="008B7A55"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EE52CA" w:rsidRDefault="00EE52CA" w:rsidP="00EE52CA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EE52CA">
        <w:rPr>
          <w:rFonts w:ascii="Times New Roman" w:hAnsi="Times New Roman" w:cs="Times New Roman"/>
          <w:sz w:val="28"/>
          <w:szCs w:val="28"/>
        </w:rPr>
        <w:t xml:space="preserve">Оконное приложение разработано в виде набора из 4-х окон: окно для поиска элементов таблицы, удаления  элементов таблицы, добавления элементов таблицы, вывода всей таблицы. Навигация между окнами осуществляется через панель действий, содержащей кнопки добавить, показать, удалить и поиск. </w:t>
      </w:r>
    </w:p>
    <w:p w:rsidR="000C64E0" w:rsidRDefault="000C64E0" w:rsidP="00EE52C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64E0" w:rsidRDefault="000C64E0" w:rsidP="00EE52C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64E0" w:rsidRDefault="000C64E0" w:rsidP="00EE52C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64E0" w:rsidRDefault="000C64E0" w:rsidP="00EE52C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64E0" w:rsidRDefault="000C64E0" w:rsidP="00EE52C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64E0" w:rsidRDefault="000C64E0" w:rsidP="00EE52C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E52CA" w:rsidRDefault="00EE52CA" w:rsidP="00EE52C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64E0">
        <w:rPr>
          <w:rFonts w:ascii="Times New Roman" w:hAnsi="Times New Roman" w:cs="Times New Roman"/>
          <w:b/>
          <w:sz w:val="28"/>
          <w:szCs w:val="28"/>
        </w:rPr>
        <w:lastRenderedPageBreak/>
        <w:t>Окно для вывода:</w:t>
      </w:r>
    </w:p>
    <w:p w:rsidR="000C64E0" w:rsidRPr="000C64E0" w:rsidRDefault="000C64E0" w:rsidP="00EE52CA">
      <w:pPr>
        <w:rPr>
          <w:rFonts w:ascii="Times New Roman" w:hAnsi="Times New Roman" w:cs="Times New Roman"/>
          <w:b/>
          <w:sz w:val="28"/>
          <w:szCs w:val="28"/>
        </w:rPr>
      </w:pPr>
      <w:r w:rsidRPr="000C64E0">
        <w:rPr>
          <w:rFonts w:ascii="Times New Roman" w:hAnsi="Times New Roman" w:cs="Times New Roman"/>
          <w:sz w:val="28"/>
          <w:szCs w:val="28"/>
        </w:rPr>
        <w:t xml:space="preserve">В этом окне можно посмотреть таблицу с полями. Таблица хранится в xml-файле и выгружается в таблицу с помощью </w:t>
      </w:r>
      <w:proofErr w:type="spellStart"/>
      <w:r w:rsidRPr="000C64E0">
        <w:rPr>
          <w:rFonts w:ascii="Times New Roman" w:hAnsi="Times New Roman" w:cs="Times New Roman"/>
          <w:sz w:val="28"/>
          <w:szCs w:val="28"/>
        </w:rPr>
        <w:t>парсера</w:t>
      </w:r>
      <w:proofErr w:type="spellEnd"/>
      <w:r w:rsidRPr="000C64E0">
        <w:rPr>
          <w:rFonts w:ascii="Times New Roman" w:hAnsi="Times New Roman" w:cs="Times New Roman"/>
          <w:sz w:val="28"/>
          <w:szCs w:val="28"/>
        </w:rPr>
        <w:t>.</w:t>
      </w:r>
    </w:p>
    <w:p w:rsidR="00EE52CA" w:rsidRDefault="000C64E0" w:rsidP="00EE52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28210" cy="31699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612" cy="31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52CA" w:rsidRPr="00EE52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64E0" w:rsidRPr="002E553E" w:rsidRDefault="00C5590E" w:rsidP="00EE52CA">
      <w:pPr>
        <w:rPr>
          <w:rFonts w:ascii="Times New Roman" w:hAnsi="Times New Roman" w:cs="Times New Roman"/>
          <w:b/>
          <w:sz w:val="28"/>
          <w:szCs w:val="28"/>
        </w:rPr>
      </w:pPr>
      <w:r w:rsidRPr="002E553E">
        <w:rPr>
          <w:rFonts w:ascii="Times New Roman" w:hAnsi="Times New Roman" w:cs="Times New Roman"/>
          <w:b/>
          <w:sz w:val="28"/>
          <w:szCs w:val="28"/>
        </w:rPr>
        <w:t>Окно для поиска:</w:t>
      </w:r>
    </w:p>
    <w:p w:rsidR="000C64E0" w:rsidRDefault="002E553E" w:rsidP="00EE52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553E">
        <w:rPr>
          <w:rFonts w:ascii="Times New Roman" w:hAnsi="Times New Roman" w:cs="Times New Roman"/>
        </w:rPr>
        <w:t xml:space="preserve"> </w:t>
      </w:r>
      <w:r w:rsidRPr="002E553E">
        <w:rPr>
          <w:rFonts w:ascii="Times New Roman" w:hAnsi="Times New Roman" w:cs="Times New Roman"/>
          <w:sz w:val="28"/>
          <w:szCs w:val="28"/>
        </w:rPr>
        <w:t xml:space="preserve">Окно позволяет </w:t>
      </w:r>
      <w:r>
        <w:rPr>
          <w:rFonts w:ascii="Times New Roman" w:hAnsi="Times New Roman" w:cs="Times New Roman"/>
          <w:sz w:val="28"/>
          <w:szCs w:val="28"/>
        </w:rPr>
        <w:t>находить</w:t>
      </w:r>
      <w:r w:rsidRPr="002E553E">
        <w:rPr>
          <w:rFonts w:ascii="Times New Roman" w:hAnsi="Times New Roman" w:cs="Times New Roman"/>
          <w:sz w:val="28"/>
          <w:szCs w:val="28"/>
        </w:rPr>
        <w:t xml:space="preserve"> данные по разным условиям. Сначала найдется поле, содержащее необходимые данные (условие), а затем при нажатии кнопки “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2E553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на верху окна выведется таблица с искомыми данными</w:t>
      </w:r>
      <w:r w:rsidRPr="002E553E">
        <w:rPr>
          <w:rFonts w:ascii="Times New Roman" w:hAnsi="Times New Roman" w:cs="Times New Roman"/>
          <w:sz w:val="28"/>
          <w:szCs w:val="28"/>
        </w:rPr>
        <w:t xml:space="preserve">. </w:t>
      </w:r>
      <w:r w:rsidR="00C559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2070" cy="376428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573" cy="3766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53E" w:rsidRPr="002E553E" w:rsidRDefault="002E553E" w:rsidP="00EE52C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E553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Окно</w:t>
      </w:r>
      <w:proofErr w:type="spellEnd"/>
      <w:r w:rsidRPr="002E553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E553E">
        <w:rPr>
          <w:rFonts w:ascii="Times New Roman" w:hAnsi="Times New Roman" w:cs="Times New Roman"/>
          <w:b/>
          <w:sz w:val="28"/>
          <w:szCs w:val="28"/>
          <w:lang w:val="en-US"/>
        </w:rPr>
        <w:t>для</w:t>
      </w:r>
      <w:proofErr w:type="spellEnd"/>
      <w:r w:rsidRPr="002E553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E553E">
        <w:rPr>
          <w:rFonts w:ascii="Times New Roman" w:hAnsi="Times New Roman" w:cs="Times New Roman"/>
          <w:b/>
          <w:sz w:val="28"/>
          <w:szCs w:val="28"/>
        </w:rPr>
        <w:t>удаления:</w:t>
      </w:r>
    </w:p>
    <w:p w:rsidR="002E553E" w:rsidRDefault="002E553E" w:rsidP="002E553E">
      <w:pPr>
        <w:rPr>
          <w:rFonts w:ascii="Times New Roman" w:hAnsi="Times New Roman" w:cs="Times New Roman"/>
          <w:sz w:val="28"/>
          <w:szCs w:val="28"/>
        </w:rPr>
      </w:pPr>
      <w:r w:rsidRPr="002E553E">
        <w:rPr>
          <w:rFonts w:ascii="Times New Roman" w:hAnsi="Times New Roman" w:cs="Times New Roman"/>
          <w:sz w:val="28"/>
          <w:szCs w:val="28"/>
        </w:rPr>
        <w:t>Окно позволяет удалять данные по разным условиям. Сначала найдется поле, содержащее необходимые данные (условие), а затем при нажатии кнопки “</w:t>
      </w:r>
      <w:r w:rsidRPr="002E553E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E553E">
        <w:rPr>
          <w:rFonts w:ascii="Times New Roman" w:hAnsi="Times New Roman" w:cs="Times New Roman"/>
          <w:sz w:val="28"/>
          <w:szCs w:val="28"/>
        </w:rPr>
        <w:t xml:space="preserve">” оно удаляется. Чтобы увидеть изменения надо на панели действий выбрать </w:t>
      </w:r>
      <w:r w:rsidRPr="002E553E">
        <w:rPr>
          <w:rFonts w:ascii="Times New Roman" w:hAnsi="Times New Roman" w:cs="Times New Roman"/>
          <w:sz w:val="28"/>
          <w:szCs w:val="28"/>
          <w:lang w:val="en-US"/>
        </w:rPr>
        <w:t>“Show”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553E" w:rsidRDefault="002E553E" w:rsidP="002E55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14949" cy="4175760"/>
            <wp:effectExtent l="19050" t="0" r="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117" cy="417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11C" w:rsidRPr="003E211C" w:rsidRDefault="003E211C" w:rsidP="002E55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553E" w:rsidRPr="003E211C" w:rsidRDefault="002E553E" w:rsidP="002E553E">
      <w:pPr>
        <w:rPr>
          <w:rFonts w:ascii="Times New Roman" w:hAnsi="Times New Roman" w:cs="Times New Roman"/>
          <w:b/>
          <w:sz w:val="28"/>
          <w:szCs w:val="28"/>
        </w:rPr>
      </w:pPr>
      <w:r w:rsidRPr="003E211C">
        <w:rPr>
          <w:rFonts w:ascii="Times New Roman" w:hAnsi="Times New Roman" w:cs="Times New Roman"/>
          <w:b/>
          <w:sz w:val="28"/>
          <w:szCs w:val="28"/>
        </w:rPr>
        <w:t>Окно для добавления:</w:t>
      </w:r>
    </w:p>
    <w:p w:rsidR="002E553E" w:rsidRPr="003E211C" w:rsidRDefault="002E553E" w:rsidP="002E5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553E">
        <w:rPr>
          <w:rFonts w:ascii="Times New Roman" w:hAnsi="Times New Roman" w:cs="Times New Roman"/>
          <w:sz w:val="28"/>
          <w:szCs w:val="28"/>
        </w:rPr>
        <w:t xml:space="preserve">В этом окне можно вводить данные в </w:t>
      </w:r>
      <w:proofErr w:type="spellStart"/>
      <w:r w:rsidRPr="002E553E">
        <w:rPr>
          <w:rFonts w:ascii="Times New Roman" w:hAnsi="Times New Roman" w:cs="Times New Roman"/>
          <w:sz w:val="28"/>
          <w:szCs w:val="28"/>
        </w:rPr>
        <w:t>соответсвующие</w:t>
      </w:r>
      <w:proofErr w:type="spellEnd"/>
      <w:r w:rsidRPr="002E553E">
        <w:rPr>
          <w:rFonts w:ascii="Times New Roman" w:hAnsi="Times New Roman" w:cs="Times New Roman"/>
          <w:sz w:val="28"/>
          <w:szCs w:val="28"/>
        </w:rPr>
        <w:t xml:space="preserve"> ячейки и сохранят</w:t>
      </w:r>
      <w:r>
        <w:rPr>
          <w:rFonts w:ascii="Times New Roman" w:hAnsi="Times New Roman" w:cs="Times New Roman"/>
          <w:sz w:val="28"/>
          <w:szCs w:val="28"/>
        </w:rPr>
        <w:t xml:space="preserve">ь данные в таблицу. Если в поле для мобильного телефона, ввести </w:t>
      </w:r>
      <w:r w:rsidR="00D35915">
        <w:rPr>
          <w:rFonts w:ascii="Times New Roman" w:hAnsi="Times New Roman" w:cs="Times New Roman"/>
          <w:sz w:val="28"/>
          <w:szCs w:val="28"/>
        </w:rPr>
        <w:t xml:space="preserve">номер без знака </w:t>
      </w:r>
      <w:r w:rsidRPr="002E553E">
        <w:rPr>
          <w:rFonts w:ascii="Times New Roman" w:hAnsi="Times New Roman" w:cs="Times New Roman"/>
          <w:sz w:val="28"/>
          <w:szCs w:val="28"/>
        </w:rPr>
        <w:t xml:space="preserve"> </w:t>
      </w:r>
      <w:r w:rsidR="00D35915" w:rsidRPr="00D35915">
        <w:rPr>
          <w:rFonts w:ascii="Times New Roman" w:hAnsi="Times New Roman" w:cs="Times New Roman"/>
          <w:sz w:val="28"/>
          <w:szCs w:val="28"/>
        </w:rPr>
        <w:t>“</w:t>
      </w:r>
      <w:r w:rsidR="00D35915">
        <w:rPr>
          <w:rFonts w:ascii="Times New Roman" w:hAnsi="Times New Roman" w:cs="Times New Roman"/>
          <w:sz w:val="28"/>
          <w:szCs w:val="28"/>
        </w:rPr>
        <w:t>+</w:t>
      </w:r>
      <w:r w:rsidR="00D35915" w:rsidRPr="00D35915">
        <w:rPr>
          <w:rFonts w:ascii="Times New Roman" w:hAnsi="Times New Roman" w:cs="Times New Roman"/>
          <w:sz w:val="28"/>
          <w:szCs w:val="28"/>
        </w:rPr>
        <w:t>”</w:t>
      </w:r>
      <w:r w:rsidR="00D35915">
        <w:rPr>
          <w:rFonts w:ascii="Times New Roman" w:hAnsi="Times New Roman" w:cs="Times New Roman"/>
          <w:sz w:val="28"/>
          <w:szCs w:val="28"/>
        </w:rPr>
        <w:t>,</w:t>
      </w:r>
      <w:r w:rsidRPr="002E553E">
        <w:rPr>
          <w:rFonts w:ascii="Times New Roman" w:hAnsi="Times New Roman" w:cs="Times New Roman"/>
          <w:sz w:val="28"/>
          <w:szCs w:val="28"/>
        </w:rPr>
        <w:t xml:space="preserve"> данные не будут сохранены, так как являются некорректными</w:t>
      </w:r>
      <w:r w:rsidR="003E211C" w:rsidRPr="003E211C">
        <w:rPr>
          <w:rFonts w:ascii="Times New Roman" w:hAnsi="Times New Roman" w:cs="Times New Roman"/>
          <w:sz w:val="28"/>
          <w:szCs w:val="28"/>
        </w:rPr>
        <w:t xml:space="preserve">. </w:t>
      </w:r>
      <w:r w:rsidR="003E211C">
        <w:rPr>
          <w:rFonts w:ascii="Times New Roman" w:hAnsi="Times New Roman" w:cs="Times New Roman"/>
          <w:sz w:val="28"/>
          <w:szCs w:val="28"/>
        </w:rPr>
        <w:t xml:space="preserve">Добавление осуществляется после </w:t>
      </w:r>
      <w:proofErr w:type="gramStart"/>
      <w:r w:rsidR="003E211C">
        <w:rPr>
          <w:rFonts w:ascii="Times New Roman" w:hAnsi="Times New Roman" w:cs="Times New Roman"/>
          <w:sz w:val="28"/>
          <w:szCs w:val="28"/>
        </w:rPr>
        <w:t>нажатии</w:t>
      </w:r>
      <w:proofErr w:type="gramEnd"/>
      <w:r w:rsidR="003E211C">
        <w:rPr>
          <w:rFonts w:ascii="Times New Roman" w:hAnsi="Times New Roman" w:cs="Times New Roman"/>
          <w:sz w:val="28"/>
          <w:szCs w:val="28"/>
        </w:rPr>
        <w:t xml:space="preserve"> кнопки </w:t>
      </w:r>
      <w:r w:rsidR="003E211C">
        <w:rPr>
          <w:rFonts w:ascii="Times New Roman" w:hAnsi="Times New Roman" w:cs="Times New Roman"/>
          <w:sz w:val="28"/>
          <w:szCs w:val="28"/>
          <w:lang w:val="en-US"/>
        </w:rPr>
        <w:t>“add”</w:t>
      </w:r>
    </w:p>
    <w:p w:rsidR="002E553E" w:rsidRPr="002E553E" w:rsidRDefault="002E553E" w:rsidP="002E55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801" cy="4259580"/>
            <wp:effectExtent l="19050" t="0" r="3799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0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53E" w:rsidRDefault="002E553E" w:rsidP="00EE52CA">
      <w:pPr>
        <w:rPr>
          <w:rFonts w:ascii="Times New Roman" w:hAnsi="Times New Roman" w:cs="Times New Roman"/>
          <w:sz w:val="28"/>
          <w:szCs w:val="28"/>
        </w:rPr>
      </w:pPr>
    </w:p>
    <w:p w:rsidR="002E553E" w:rsidRPr="002E553E" w:rsidRDefault="002E553E" w:rsidP="00EE52CA">
      <w:pPr>
        <w:rPr>
          <w:rFonts w:ascii="Times New Roman" w:hAnsi="Times New Roman" w:cs="Times New Roman"/>
          <w:sz w:val="28"/>
          <w:szCs w:val="28"/>
        </w:rPr>
      </w:pPr>
    </w:p>
    <w:p w:rsidR="008F0FEF" w:rsidRPr="00EE52CA" w:rsidRDefault="008F0FEF" w:rsidP="00F63BC6">
      <w:pPr>
        <w:ind w:hanging="142"/>
      </w:pPr>
    </w:p>
    <w:sectPr w:rsidR="008F0FEF" w:rsidRPr="00EE52CA" w:rsidSect="00EE5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967D6"/>
    <w:multiLevelType w:val="hybridMultilevel"/>
    <w:tmpl w:val="AB8C85B6"/>
    <w:lvl w:ilvl="0" w:tplc="EDBE453A">
      <w:start w:val="1"/>
      <w:numFmt w:val="decimal"/>
      <w:lvlText w:val="%1)"/>
      <w:lvlJc w:val="left"/>
      <w:pPr>
        <w:ind w:left="7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>
    <w:nsid w:val="05B76043"/>
    <w:multiLevelType w:val="hybridMultilevel"/>
    <w:tmpl w:val="8F54039E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>
    <w:nsid w:val="05F527BB"/>
    <w:multiLevelType w:val="hybridMultilevel"/>
    <w:tmpl w:val="3028F0A0"/>
    <w:lvl w:ilvl="0" w:tplc="EDBE45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491065"/>
    <w:multiLevelType w:val="hybridMultilevel"/>
    <w:tmpl w:val="56C89B5E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>
    <w:nsid w:val="3B5316AC"/>
    <w:multiLevelType w:val="hybridMultilevel"/>
    <w:tmpl w:val="E55C7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1C10F4"/>
    <w:multiLevelType w:val="hybridMultilevel"/>
    <w:tmpl w:val="28083986"/>
    <w:lvl w:ilvl="0" w:tplc="EDBE453A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221681"/>
    <w:multiLevelType w:val="multilevel"/>
    <w:tmpl w:val="FC9C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63BC6"/>
    <w:rsid w:val="00012D5A"/>
    <w:rsid w:val="000C64E0"/>
    <w:rsid w:val="001677EE"/>
    <w:rsid w:val="00234BD7"/>
    <w:rsid w:val="002E553E"/>
    <w:rsid w:val="0034564C"/>
    <w:rsid w:val="003E211C"/>
    <w:rsid w:val="008B7A55"/>
    <w:rsid w:val="008F0FEF"/>
    <w:rsid w:val="00B71139"/>
    <w:rsid w:val="00C5590E"/>
    <w:rsid w:val="00D11F43"/>
    <w:rsid w:val="00D35915"/>
    <w:rsid w:val="00EE52CA"/>
    <w:rsid w:val="00EF3CB1"/>
    <w:rsid w:val="00F63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3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3BC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4564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D11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7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2023-03-31T00:33:00Z</cp:lastPrinted>
  <dcterms:created xsi:type="dcterms:W3CDTF">2023-05-23T07:47:00Z</dcterms:created>
  <dcterms:modified xsi:type="dcterms:W3CDTF">2023-05-23T07:47:00Z</dcterms:modified>
</cp:coreProperties>
</file>