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EA2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D1D30E1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3E924B8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2327FCA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5D0CCC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14:paraId="1AC0D298" w14:textId="77777777"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25BCB9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E2670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3C3574B9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14:paraId="69CBB57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46FDBBBF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187198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CA9A94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98E8BE" w14:textId="77777777"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14:paraId="6F25BE1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F9E540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14:paraId="2EDC95F4" w14:textId="77777777"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14:paraId="5F7172FA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4C9A6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C89D34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439AB2" w14:textId="77777777"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14:paraId="7F1FE004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929173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14:paraId="29E2F37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324D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8918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0398F9E4" wp14:editId="1EB757F4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8326C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14:paraId="6673AF7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14:paraId="7DC49698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E1ED9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14:paraId="6A64A8AC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A7C12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68A8BF04" w14:textId="77777777"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B4E6D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3309105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5E71EA3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D23FE0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1E95B8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6A0EB5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14:paraId="3FC31177" w14:textId="77777777"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81E8A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7C75A7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69B5A955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8F3A04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7B18D6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89D1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F483FF4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CA43F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79E29C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48B2118F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2E0D3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BF354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6AD2C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D2435B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2D942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C98B059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C07EE93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882DF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1A2B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7BED251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B3F968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3EAE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14:paraId="3EED06C0" w14:textId="77777777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82F88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243BB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149880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2B546C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14:paraId="685278B1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03713026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28D589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949DD3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774BD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6D0B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755153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61CA19F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14:paraId="37E62E59" w14:textId="77777777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0DE0C" w14:textId="77777777"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1634DB2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9A88F9E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729A4DBA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A4D4A7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27EDCB6" w14:textId="77777777"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8CEC51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2AD0C" w14:textId="77777777"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C5AC74" w14:textId="77777777"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55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75CB2A" w14:textId="77777777" w:rsidR="00F956CE" w:rsidRDefault="00F956CE" w:rsidP="00F956CE">
          <w:pPr>
            <w:pStyle w:val="ab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32FFC8C0" w14:textId="77777777" w:rsidR="00F956CE" w:rsidRPr="00F956CE" w:rsidRDefault="00F956CE" w:rsidP="00F956CE">
          <w:pPr>
            <w:rPr>
              <w:lang w:eastAsia="ru-RU"/>
            </w:rPr>
          </w:pPr>
        </w:p>
        <w:p w14:paraId="19C533F6" w14:textId="77777777" w:rsidR="00785C84" w:rsidRPr="00785C84" w:rsidRDefault="00F956CE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671F69" w14:textId="77777777" w:rsidR="00785C84" w:rsidRPr="00785C84" w:rsidRDefault="00FF0EE5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2CDE14" w14:textId="77777777" w:rsidR="00785C84" w:rsidRPr="00785C84" w:rsidRDefault="00FF0EE5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50846D" w14:textId="77777777" w:rsidR="00785C84" w:rsidRPr="00785C84" w:rsidRDefault="00FF0EE5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F5174D" w14:textId="77777777" w:rsidR="00785C84" w:rsidRPr="00785C84" w:rsidRDefault="00FF0EE5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8BA650" w14:textId="77777777" w:rsidR="00785C84" w:rsidRDefault="00FF0EE5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780D87" w14:textId="77777777" w:rsidR="00F956CE" w:rsidRDefault="00F956CE" w:rsidP="00F956CE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ABABF2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4F00EDC" w14:textId="77777777" w:rsidR="00973C18" w:rsidRDefault="00973C18" w:rsidP="00973C18">
      <w:pPr>
        <w:pStyle w:val="a5"/>
        <w:outlineLvl w:val="0"/>
      </w:pPr>
      <w:bookmarkStart w:id="0" w:name="_Toc75017519"/>
      <w:r>
        <w:lastRenderedPageBreak/>
        <w:t>Введение</w:t>
      </w:r>
      <w:bookmarkEnd w:id="0"/>
    </w:p>
    <w:p w14:paraId="1876E900" w14:textId="77777777"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4D56EE2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2B0B8B53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14:paraId="74ECC3F8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14:paraId="3A26F29C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14:paraId="03362BB5" w14:textId="77777777"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14:paraId="50377AD9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14:paraId="7B70A43B" w14:textId="77777777"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B5974A1" w14:textId="77777777" w:rsidR="00FC22AB" w:rsidRDefault="008B171B" w:rsidP="008B171B">
      <w:pPr>
        <w:pStyle w:val="a5"/>
        <w:outlineLvl w:val="0"/>
      </w:pPr>
      <w:bookmarkStart w:id="1" w:name="_Toc75017520"/>
      <w:r>
        <w:lastRenderedPageBreak/>
        <w:t xml:space="preserve">1 </w:t>
      </w:r>
      <w:r>
        <w:rPr>
          <w:lang w:val="en-US"/>
        </w:rPr>
        <w:t>UML</w:t>
      </w:r>
      <w:r w:rsidRPr="00774114">
        <w:t xml:space="preserve"> </w:t>
      </w:r>
      <w:r>
        <w:t>диаграмма вариантов использования</w:t>
      </w:r>
      <w:bookmarkEnd w:id="1"/>
    </w:p>
    <w:p w14:paraId="21DC0E72" w14:textId="77777777"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22E99C" w14:textId="77777777"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14:paraId="6068B001" w14:textId="77777777"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B350842" w14:textId="77777777"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B5E0FC" wp14:editId="2E85305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830D" w14:textId="77777777"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14:paraId="58D2509B" w14:textId="77777777"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B1DB5" w14:textId="77777777" w:rsidR="000B6563" w:rsidRDefault="005410D0" w:rsidP="005410D0">
      <w:pPr>
        <w:pStyle w:val="a5"/>
        <w:outlineLvl w:val="0"/>
      </w:pPr>
      <w:bookmarkStart w:id="2" w:name="_Toc75017521"/>
      <w:r>
        <w:t xml:space="preserve">2 </w:t>
      </w:r>
      <w:r>
        <w:rPr>
          <w:lang w:val="en-US"/>
        </w:rPr>
        <w:t>UML</w:t>
      </w:r>
      <w:r w:rsidRPr="00774114">
        <w:t xml:space="preserve"> </w:t>
      </w:r>
      <w:r>
        <w:t>диаграмма классов</w:t>
      </w:r>
      <w:bookmarkEnd w:id="2"/>
    </w:p>
    <w:p w14:paraId="035F629A" w14:textId="77777777"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D566A1C" w14:textId="77777777"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14:paraId="7731AEE7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14:paraId="480FC223" w14:textId="77777777"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79A0D" w14:textId="5501193C" w:rsidR="000B6563" w:rsidRDefault="00774114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Style w:val="ad"/>
        </w:rPr>
        <w:lastRenderedPageBreak/>
        <w:commentReference w:id="3"/>
      </w:r>
      <w:r w:rsidR="00FF0EE5">
        <w:rPr>
          <w:noProof/>
          <w:lang w:eastAsia="ru-RU"/>
        </w:rPr>
        <w:drawing>
          <wp:inline distT="0" distB="0" distL="0" distR="0" wp14:anchorId="2631FD92" wp14:editId="154EA63E">
            <wp:extent cx="7162800" cy="5829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8568" cy="5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EFB">
        <w:rPr>
          <w:rStyle w:val="ad"/>
        </w:rPr>
        <w:commentReference w:id="4"/>
      </w:r>
      <w:r w:rsidR="00337EFB" w:rsidRPr="00337EFB">
        <w:rPr>
          <w:noProof/>
          <w:lang w:eastAsia="ru-RU"/>
        </w:rPr>
        <w:t xml:space="preserve"> </w:t>
      </w:r>
      <w:bookmarkStart w:id="5" w:name="_GoBack"/>
      <w:bookmarkEnd w:id="5"/>
    </w:p>
    <w:p w14:paraId="15FD9654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14:paraId="3C7CD16F" w14:textId="77777777"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14:paraId="1B7B5CA7" w14:textId="77777777" w:rsidR="000B6563" w:rsidRDefault="006052C1" w:rsidP="006052C1">
      <w:pPr>
        <w:pStyle w:val="a5"/>
        <w:outlineLvl w:val="0"/>
      </w:pPr>
      <w:bookmarkStart w:id="6" w:name="_Toc75017522"/>
      <w:r>
        <w:lastRenderedPageBreak/>
        <w:t>3 Описание элементов, образующих связь типа «общее-частное»</w:t>
      </w:r>
      <w:bookmarkEnd w:id="6"/>
    </w:p>
    <w:p w14:paraId="669E3786" w14:textId="77777777"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EC50D1C" w14:textId="77777777"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MotionBase</w:t>
      </w:r>
      <w:proofErr w:type="spellEnd"/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14:paraId="4894C78F" w14:textId="77777777"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EB8915E" w14:textId="77777777"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14:paraId="18636FAE" w14:textId="77777777" w:rsidTr="00BF5819">
        <w:tc>
          <w:tcPr>
            <w:tcW w:w="2405" w:type="dxa"/>
            <w:vAlign w:val="center"/>
          </w:tcPr>
          <w:p w14:paraId="59AD8383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09B138D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849F5B2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14:paraId="19CBA4EE" w14:textId="77777777" w:rsidTr="00AF6117">
        <w:tc>
          <w:tcPr>
            <w:tcW w:w="9344" w:type="dxa"/>
            <w:gridSpan w:val="3"/>
            <w:vAlign w:val="center"/>
          </w:tcPr>
          <w:p w14:paraId="39C01AA9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14:paraId="21EF4EAD" w14:textId="77777777" w:rsidTr="00AF6117">
        <w:tc>
          <w:tcPr>
            <w:tcW w:w="9344" w:type="dxa"/>
            <w:gridSpan w:val="3"/>
            <w:vAlign w:val="center"/>
          </w:tcPr>
          <w:p w14:paraId="348308A4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14:paraId="39E262BA" w14:textId="77777777" w:rsidTr="00840244">
        <w:tc>
          <w:tcPr>
            <w:tcW w:w="9344" w:type="dxa"/>
            <w:gridSpan w:val="3"/>
            <w:vAlign w:val="center"/>
          </w:tcPr>
          <w:p w14:paraId="74AA072E" w14:textId="77777777"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14:paraId="543111FF" w14:textId="77777777" w:rsidTr="00BF5819">
        <w:tc>
          <w:tcPr>
            <w:tcW w:w="2405" w:type="dxa"/>
            <w:vAlign w:val="center"/>
          </w:tcPr>
          <w:p w14:paraId="3CF24C84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14:paraId="366E40B7" w14:textId="77777777"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3EB58160" w14:textId="77777777"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14923DD2" w14:textId="77777777" w:rsidTr="00840244">
        <w:tc>
          <w:tcPr>
            <w:tcW w:w="9344" w:type="dxa"/>
            <w:gridSpan w:val="3"/>
            <w:vAlign w:val="center"/>
          </w:tcPr>
          <w:p w14:paraId="798C4078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14:paraId="7AD58B9C" w14:textId="77777777" w:rsidTr="00BF5819">
        <w:tc>
          <w:tcPr>
            <w:tcW w:w="2405" w:type="dxa"/>
            <w:vAlign w:val="center"/>
          </w:tcPr>
          <w:p w14:paraId="495A6F70" w14:textId="77777777"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14:paraId="2D7206D6" w14:textId="77777777"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A7D0FD8" w14:textId="77777777"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14:paraId="54975FDF" w14:textId="77777777" w:rsidTr="00BF5819">
        <w:tc>
          <w:tcPr>
            <w:tcW w:w="2405" w:type="dxa"/>
            <w:vAlign w:val="center"/>
          </w:tcPr>
          <w:p w14:paraId="6D59DE13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14:paraId="2BA9693A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D36A652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14:paraId="648F9932" w14:textId="77777777" w:rsidTr="00840244">
        <w:tc>
          <w:tcPr>
            <w:tcW w:w="9344" w:type="dxa"/>
            <w:gridSpan w:val="3"/>
            <w:vAlign w:val="center"/>
          </w:tcPr>
          <w:p w14:paraId="4E45BDCF" w14:textId="77777777"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14:paraId="5D64CC1A" w14:textId="77777777" w:rsidTr="00BF5819">
        <w:tc>
          <w:tcPr>
            <w:tcW w:w="2405" w:type="dxa"/>
            <w:vAlign w:val="center"/>
          </w:tcPr>
          <w:p w14:paraId="73F4FBB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86877B1" w14:textId="77777777"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AC47260" w14:textId="77777777"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14:paraId="7EF6EBC4" w14:textId="77777777"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1BFB4BD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14:paraId="0406B36A" w14:textId="77777777" w:rsidTr="00BF5819">
        <w:tc>
          <w:tcPr>
            <w:tcW w:w="2405" w:type="dxa"/>
            <w:vAlign w:val="center"/>
          </w:tcPr>
          <w:p w14:paraId="12859E4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2B163861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0E7D9D42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14:paraId="59A0D24A" w14:textId="77777777" w:rsidTr="00840244">
        <w:tc>
          <w:tcPr>
            <w:tcW w:w="9344" w:type="dxa"/>
            <w:gridSpan w:val="3"/>
            <w:vAlign w:val="center"/>
          </w:tcPr>
          <w:p w14:paraId="101D9319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14:paraId="49C0D1C2" w14:textId="77777777" w:rsidTr="00840244">
        <w:tc>
          <w:tcPr>
            <w:tcW w:w="9344" w:type="dxa"/>
            <w:gridSpan w:val="3"/>
            <w:vAlign w:val="center"/>
          </w:tcPr>
          <w:p w14:paraId="09B0412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14:paraId="629CDAA6" w14:textId="77777777" w:rsidTr="00840244">
        <w:tc>
          <w:tcPr>
            <w:tcW w:w="9344" w:type="dxa"/>
            <w:gridSpan w:val="3"/>
            <w:vAlign w:val="center"/>
          </w:tcPr>
          <w:p w14:paraId="053BCFBB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14:paraId="3C482D0B" w14:textId="77777777" w:rsidTr="00BF5819">
        <w:tc>
          <w:tcPr>
            <w:tcW w:w="2405" w:type="dxa"/>
            <w:vAlign w:val="center"/>
          </w:tcPr>
          <w:p w14:paraId="367D0878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75BAA83A" w14:textId="77777777"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4D4A199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3A5523BE" w14:textId="77777777" w:rsidTr="00BF5819">
        <w:tc>
          <w:tcPr>
            <w:tcW w:w="2405" w:type="dxa"/>
            <w:vAlign w:val="center"/>
          </w:tcPr>
          <w:p w14:paraId="37F4DD4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14:paraId="47D8F3C9" w14:textId="77777777"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</w:p>
        </w:tc>
        <w:tc>
          <w:tcPr>
            <w:tcW w:w="5805" w:type="dxa"/>
            <w:vAlign w:val="center"/>
          </w:tcPr>
          <w:p w14:paraId="690D3272" w14:textId="77777777"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14:paraId="614B469A" w14:textId="77777777" w:rsidTr="00840244">
        <w:tc>
          <w:tcPr>
            <w:tcW w:w="9344" w:type="dxa"/>
            <w:gridSpan w:val="3"/>
            <w:vAlign w:val="center"/>
          </w:tcPr>
          <w:p w14:paraId="6F49122D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14:paraId="4011B57F" w14:textId="77777777" w:rsidTr="00BF5819">
        <w:tc>
          <w:tcPr>
            <w:tcW w:w="2405" w:type="dxa"/>
            <w:vAlign w:val="center"/>
          </w:tcPr>
          <w:p w14:paraId="1FE05E56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7D8FBB4A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E1112FA" w14:textId="77777777"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14:paraId="1AF1D6CD" w14:textId="77777777" w:rsidTr="00840244">
        <w:tc>
          <w:tcPr>
            <w:tcW w:w="9344" w:type="dxa"/>
            <w:gridSpan w:val="3"/>
            <w:vAlign w:val="center"/>
          </w:tcPr>
          <w:p w14:paraId="026C9737" w14:textId="77777777"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14:paraId="7B446292" w14:textId="77777777" w:rsidTr="00BF5819">
        <w:tc>
          <w:tcPr>
            <w:tcW w:w="2405" w:type="dxa"/>
            <w:vAlign w:val="center"/>
          </w:tcPr>
          <w:p w14:paraId="4ACA2455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47E0A1A7" w14:textId="77777777"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FA6562B" w14:textId="77777777"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14:paraId="098668AA" w14:textId="77777777"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69EB59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76618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E88CB6A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F08B14" w14:textId="77777777"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147BD8" w14:textId="77777777"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59F464D3" w14:textId="77777777" w:rsidTr="00BF5819">
        <w:tc>
          <w:tcPr>
            <w:tcW w:w="2405" w:type="dxa"/>
            <w:vAlign w:val="center"/>
          </w:tcPr>
          <w:p w14:paraId="47DFF7C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7631F6EB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5DA7CD8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425FE652" w14:textId="77777777" w:rsidTr="00840244">
        <w:tc>
          <w:tcPr>
            <w:tcW w:w="9344" w:type="dxa"/>
            <w:gridSpan w:val="3"/>
            <w:vAlign w:val="center"/>
          </w:tcPr>
          <w:p w14:paraId="0FCCE452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31954A8B" w14:textId="77777777" w:rsidTr="00840244">
        <w:tc>
          <w:tcPr>
            <w:tcW w:w="9344" w:type="dxa"/>
            <w:gridSpan w:val="3"/>
            <w:vAlign w:val="center"/>
          </w:tcPr>
          <w:p w14:paraId="7413AB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14:paraId="4ED2A9A4" w14:textId="77777777" w:rsidTr="00840244">
        <w:tc>
          <w:tcPr>
            <w:tcW w:w="9344" w:type="dxa"/>
            <w:gridSpan w:val="3"/>
            <w:vAlign w:val="center"/>
          </w:tcPr>
          <w:p w14:paraId="47597B0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50479A30" w14:textId="77777777" w:rsidTr="00BF5819">
        <w:tc>
          <w:tcPr>
            <w:tcW w:w="2405" w:type="dxa"/>
            <w:vAlign w:val="center"/>
          </w:tcPr>
          <w:p w14:paraId="02C2E57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09E943B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4D6D21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14:paraId="25B994F0" w14:textId="77777777" w:rsidTr="00BF5819">
        <w:tc>
          <w:tcPr>
            <w:tcW w:w="2405" w:type="dxa"/>
            <w:vAlign w:val="center"/>
          </w:tcPr>
          <w:p w14:paraId="65F2F110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14:paraId="3416D38C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ABE6871" w14:textId="77777777"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A8CC2C3" w14:textId="77777777" w:rsidTr="00BF5819">
        <w:tc>
          <w:tcPr>
            <w:tcW w:w="2405" w:type="dxa"/>
            <w:vAlign w:val="center"/>
          </w:tcPr>
          <w:p w14:paraId="5B938584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4575F9FC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A041B00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14:paraId="0D7FF6DB" w14:textId="77777777" w:rsidTr="00840244">
        <w:tc>
          <w:tcPr>
            <w:tcW w:w="9344" w:type="dxa"/>
            <w:gridSpan w:val="3"/>
            <w:vAlign w:val="center"/>
          </w:tcPr>
          <w:p w14:paraId="3518A508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14:paraId="427CF626" w14:textId="77777777" w:rsidTr="00BF5819">
        <w:tc>
          <w:tcPr>
            <w:tcW w:w="2405" w:type="dxa"/>
            <w:vAlign w:val="center"/>
          </w:tcPr>
          <w:p w14:paraId="012DE5F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14:paraId="58DBBCE5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00EA95AE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5EDCECDF" w14:textId="77777777" w:rsidTr="00BF5819">
        <w:tc>
          <w:tcPr>
            <w:tcW w:w="2405" w:type="dxa"/>
            <w:vAlign w:val="center"/>
          </w:tcPr>
          <w:p w14:paraId="4EFBE3A6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14:paraId="3059466D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BEF8562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14:paraId="6F0160ED" w14:textId="77777777" w:rsidTr="00BF5819">
        <w:tc>
          <w:tcPr>
            <w:tcW w:w="2405" w:type="dxa"/>
            <w:vAlign w:val="center"/>
          </w:tcPr>
          <w:p w14:paraId="5C7812FB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14:paraId="057D1D93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BE44394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14:paraId="77EC1641" w14:textId="77777777" w:rsidTr="00840244">
        <w:tc>
          <w:tcPr>
            <w:tcW w:w="9344" w:type="dxa"/>
            <w:gridSpan w:val="3"/>
            <w:vAlign w:val="center"/>
          </w:tcPr>
          <w:p w14:paraId="22F04DF9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387E518A" w14:textId="77777777" w:rsidTr="00BF5819">
        <w:tc>
          <w:tcPr>
            <w:tcW w:w="2405" w:type="dxa"/>
            <w:vAlign w:val="center"/>
          </w:tcPr>
          <w:p w14:paraId="371EC2C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32236692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1322C8CE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610AF8A4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CF19FCA" w14:textId="77777777"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14:paraId="32C53DB9" w14:textId="77777777" w:rsidTr="00840244">
        <w:tc>
          <w:tcPr>
            <w:tcW w:w="2405" w:type="dxa"/>
            <w:vAlign w:val="center"/>
          </w:tcPr>
          <w:p w14:paraId="5C8BFE05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14:paraId="019CE68E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14:paraId="7B4575CD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14:paraId="7BEE70C1" w14:textId="77777777" w:rsidTr="00840244">
        <w:tc>
          <w:tcPr>
            <w:tcW w:w="9344" w:type="dxa"/>
            <w:gridSpan w:val="3"/>
            <w:vAlign w:val="center"/>
          </w:tcPr>
          <w:p w14:paraId="53DDB826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14:paraId="16CEFD5E" w14:textId="77777777" w:rsidTr="00840244">
        <w:tc>
          <w:tcPr>
            <w:tcW w:w="9344" w:type="dxa"/>
            <w:gridSpan w:val="3"/>
            <w:vAlign w:val="center"/>
          </w:tcPr>
          <w:p w14:paraId="05688BF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14:paraId="6D64AEDE" w14:textId="77777777" w:rsidTr="00840244">
        <w:tc>
          <w:tcPr>
            <w:tcW w:w="9344" w:type="dxa"/>
            <w:gridSpan w:val="3"/>
            <w:vAlign w:val="center"/>
          </w:tcPr>
          <w:p w14:paraId="1DDAC92E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14:paraId="218A51C0" w14:textId="77777777" w:rsidTr="00840244">
        <w:tc>
          <w:tcPr>
            <w:tcW w:w="2405" w:type="dxa"/>
            <w:vAlign w:val="center"/>
          </w:tcPr>
          <w:p w14:paraId="4A956D97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14:paraId="619A05E8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CE17D2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14:paraId="03BBC86A" w14:textId="77777777" w:rsidTr="00840244">
        <w:tc>
          <w:tcPr>
            <w:tcW w:w="2405" w:type="dxa"/>
            <w:vAlign w:val="center"/>
          </w:tcPr>
          <w:p w14:paraId="526F08D8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08B314FF" w14:textId="77777777"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59393BE6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14:paraId="335F08B7" w14:textId="77777777" w:rsidTr="00840244">
        <w:tc>
          <w:tcPr>
            <w:tcW w:w="2405" w:type="dxa"/>
            <w:vAlign w:val="center"/>
          </w:tcPr>
          <w:p w14:paraId="56044686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7D126F79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474B6B45" w14:textId="77777777"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14:paraId="68C80712" w14:textId="77777777" w:rsidTr="00840244">
        <w:tc>
          <w:tcPr>
            <w:tcW w:w="2405" w:type="dxa"/>
            <w:vAlign w:val="center"/>
          </w:tcPr>
          <w:p w14:paraId="5FDE155E" w14:textId="77777777"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65E69C86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B0FB7AA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774114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0505DFAF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4D62F7C4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14:paraId="4138A88E" w14:textId="77777777" w:rsidTr="00840244">
        <w:tc>
          <w:tcPr>
            <w:tcW w:w="2405" w:type="dxa"/>
            <w:vAlign w:val="center"/>
          </w:tcPr>
          <w:p w14:paraId="5CC43AD1" w14:textId="77777777"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14:paraId="6F1158BD" w14:textId="77777777"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14:paraId="07862B52" w14:textId="77777777"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14:paraId="667D4855" w14:textId="77777777" w:rsidTr="00840244">
        <w:tc>
          <w:tcPr>
            <w:tcW w:w="9344" w:type="dxa"/>
            <w:gridSpan w:val="3"/>
            <w:vAlign w:val="center"/>
          </w:tcPr>
          <w:p w14:paraId="35A7192B" w14:textId="77777777"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14:paraId="41F3842A" w14:textId="77777777" w:rsidTr="00840244">
        <w:tc>
          <w:tcPr>
            <w:tcW w:w="2405" w:type="dxa"/>
            <w:vAlign w:val="center"/>
          </w:tcPr>
          <w:p w14:paraId="6F4CCA2E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14:paraId="6FF536BA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2D416CB1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14:paraId="297C0E03" w14:textId="77777777" w:rsidTr="00840244">
        <w:tc>
          <w:tcPr>
            <w:tcW w:w="2405" w:type="dxa"/>
            <w:vAlign w:val="center"/>
          </w:tcPr>
          <w:p w14:paraId="36220C23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14:paraId="53385C20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14:paraId="3433276B" w14:textId="77777777"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14:paraId="246317C3" w14:textId="77777777" w:rsidTr="00840244">
        <w:tc>
          <w:tcPr>
            <w:tcW w:w="2405" w:type="dxa"/>
            <w:vAlign w:val="center"/>
          </w:tcPr>
          <w:p w14:paraId="17325046" w14:textId="77777777"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14:paraId="003E5657" w14:textId="77777777"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7282F0F7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14:paraId="117E8175" w14:textId="77777777" w:rsidTr="00840244">
        <w:tc>
          <w:tcPr>
            <w:tcW w:w="2405" w:type="dxa"/>
            <w:vAlign w:val="center"/>
          </w:tcPr>
          <w:p w14:paraId="08936896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14:paraId="1A2006AE" w14:textId="77777777"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14:paraId="59ACFFED" w14:textId="77777777"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14:paraId="5CE30236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14:paraId="0BD8A6AA" w14:textId="77777777"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14:paraId="51B6EFE8" w14:textId="77777777" w:rsidTr="00840244">
        <w:tc>
          <w:tcPr>
            <w:tcW w:w="9344" w:type="dxa"/>
            <w:gridSpan w:val="3"/>
            <w:vAlign w:val="center"/>
          </w:tcPr>
          <w:p w14:paraId="3D3913BC" w14:textId="77777777"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14:paraId="6339DDAA" w14:textId="77777777" w:rsidTr="00840244">
        <w:tc>
          <w:tcPr>
            <w:tcW w:w="2405" w:type="dxa"/>
            <w:vAlign w:val="center"/>
          </w:tcPr>
          <w:p w14:paraId="721E8499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14:paraId="17D1E250" w14:textId="77777777"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14:paraId="69E3CCEF" w14:textId="77777777"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14:paraId="3DF9B1BA" w14:textId="77777777"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F2406C9" w14:textId="77777777" w:rsidR="00BF5819" w:rsidRDefault="005A5E3C" w:rsidP="005A5E3C">
      <w:pPr>
        <w:pStyle w:val="a5"/>
        <w:outlineLvl w:val="0"/>
      </w:pPr>
      <w:bookmarkStart w:id="7" w:name="_Toc75017523"/>
      <w:r>
        <w:lastRenderedPageBreak/>
        <w:t>Список использованных источников</w:t>
      </w:r>
      <w:bookmarkEnd w:id="7"/>
    </w:p>
    <w:p w14:paraId="14251B2C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902BC4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</w:t>
      </w:r>
      <w:proofErr w:type="gramStart"/>
      <w:r w:rsidRPr="005A5E3C">
        <w:rPr>
          <w:rFonts w:ascii="Times New Roman" w:hAnsi="Times New Roman" w:cs="Times New Roman"/>
          <w:sz w:val="28"/>
        </w:rPr>
        <w:t>программировании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5A5E3C">
        <w:rPr>
          <w:rFonts w:ascii="Times New Roman" w:hAnsi="Times New Roman" w:cs="Times New Roman"/>
          <w:sz w:val="28"/>
        </w:rPr>
        <w:t>Томск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14:paraId="2BEBF4AB" w14:textId="77777777"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15FE58" w14:textId="77777777" w:rsidR="005A5E3C" w:rsidRDefault="005A5E3C" w:rsidP="005A5E3C">
      <w:pPr>
        <w:pStyle w:val="a5"/>
        <w:ind w:firstLine="0"/>
        <w:jc w:val="center"/>
        <w:outlineLvl w:val="0"/>
      </w:pPr>
      <w:bookmarkStart w:id="8" w:name="_Toc75017524"/>
      <w:r>
        <w:lastRenderedPageBreak/>
        <w:t>Приложение А</w:t>
      </w:r>
      <w:bookmarkEnd w:id="8"/>
    </w:p>
    <w:p w14:paraId="64CB2E9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1C82329" w14:textId="77777777"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14:paraId="55F9CB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B0DB8D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8780F3C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ED141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2287F0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69E5D75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47400AD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14A9A4A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60DFC3C" w14:textId="77777777" w:rsidR="005A5E3C" w:rsidRPr="00A507B7" w:rsidRDefault="005A5E3C" w:rsidP="00A507B7">
      <w:pPr>
        <w:pStyle w:val="a5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14:paraId="719268E1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8CE6CD6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2321333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61773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CC91F9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ACE325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36EBDFB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A7AEF78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941ABA7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63167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608853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455AB67D" w14:textId="77777777"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4417A730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A75A4B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E3DF1B9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96F4B34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DA4F39E" w14:textId="77777777"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14:paraId="5C22B330" w14:textId="77777777"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14:paraId="3A411A85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A3313D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14:paraId="05A4D199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14:paraId="1F09855E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14:paraId="4B4E361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27F2E56" w14:textId="77777777"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14:paraId="34216260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14:paraId="7FC7BB23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14:paraId="2C632BB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39205F1" w14:textId="77777777" w:rsidR="00F956CE" w:rsidRPr="00F956CE" w:rsidRDefault="00F956CE" w:rsidP="00F956CE">
      <w:pPr>
        <w:pStyle w:val="a5"/>
      </w:pPr>
      <w:r w:rsidRPr="00F956CE">
        <w:t>1.3 Плановые сроки начала и окончания работы по созданию системы</w:t>
      </w:r>
    </w:p>
    <w:p w14:paraId="43FADA4C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14:paraId="0995773F" w14:textId="77777777"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14:paraId="460C5300" w14:textId="77777777" w:rsidR="00F956CE" w:rsidRDefault="00A31CCF" w:rsidP="00A31CCF">
      <w:pPr>
        <w:pStyle w:val="a5"/>
      </w:pPr>
      <w:r>
        <w:lastRenderedPageBreak/>
        <w:t>2 Назначение и цели создания системы</w:t>
      </w:r>
    </w:p>
    <w:p w14:paraId="61D8F9CB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BF3D5EF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14:paraId="34630EF6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14:paraId="5741C4BD" w14:textId="77777777"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1256A8B" w14:textId="77777777"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14:paraId="63750ED7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14:paraId="1CC73EBA" w14:textId="77777777" w:rsidR="00A31CCF" w:rsidRPr="00FC670E" w:rsidRDefault="00FC670E" w:rsidP="00FC670E">
      <w:pPr>
        <w:pStyle w:val="a5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14:paraId="22BE1946" w14:textId="77777777"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71DC52A4" w14:textId="77777777"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14:paraId="2C5B50F8" w14:textId="77777777"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14:paraId="463E0971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4FD1B9A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14:paraId="0D18BDD6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9377AE2" w14:textId="77777777"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14:paraId="77E714F5" w14:textId="77777777" w:rsidTr="00AE26D9">
        <w:tc>
          <w:tcPr>
            <w:tcW w:w="1980" w:type="dxa"/>
            <w:vAlign w:val="center"/>
          </w:tcPr>
          <w:p w14:paraId="3071F629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14:paraId="1EFD565E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14:paraId="3F9525E5" w14:textId="77777777" w:rsidTr="00AE26D9">
        <w:tc>
          <w:tcPr>
            <w:tcW w:w="1980" w:type="dxa"/>
            <w:vAlign w:val="center"/>
          </w:tcPr>
          <w:p w14:paraId="771BFFC6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14:paraId="08304A0A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14:paraId="256EB292" w14:textId="77777777" w:rsidTr="00AE26D9">
        <w:tc>
          <w:tcPr>
            <w:tcW w:w="1980" w:type="dxa"/>
            <w:vAlign w:val="center"/>
          </w:tcPr>
          <w:p w14:paraId="57DB87E0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14:paraId="1BF8735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14:paraId="7C3CFA93" w14:textId="77777777" w:rsidTr="00AE26D9">
        <w:tc>
          <w:tcPr>
            <w:tcW w:w="1980" w:type="dxa"/>
            <w:vAlign w:val="center"/>
          </w:tcPr>
          <w:p w14:paraId="22C54137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14:paraId="04639AF9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14:paraId="17F92DD8" w14:textId="77777777" w:rsidTr="00AE26D9">
        <w:tc>
          <w:tcPr>
            <w:tcW w:w="1980" w:type="dxa"/>
            <w:vAlign w:val="center"/>
          </w:tcPr>
          <w:p w14:paraId="4A65DB7A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14:paraId="40A1BDBF" w14:textId="77777777"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14:paraId="5DCAC629" w14:textId="77777777" w:rsidTr="00AE26D9">
        <w:tc>
          <w:tcPr>
            <w:tcW w:w="1980" w:type="dxa"/>
            <w:vAlign w:val="center"/>
          </w:tcPr>
          <w:p w14:paraId="4D6068B2" w14:textId="77777777"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14:paraId="069D5B78" w14:textId="77777777"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14:paraId="4720FC3E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5779BF32" w14:textId="77777777"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14:paraId="74A8D7D9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14:paraId="0C6D9540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3035DA3" w14:textId="77777777"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14:paraId="132C288F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14:paraId="201CB078" w14:textId="77777777"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14:paraId="07AAC01E" w14:textId="77777777"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14:paraId="3C98EE2E" w14:textId="77777777"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ArrayOfMotionBase</w:t>
      </w:r>
      <w:proofErr w:type="spellEnd"/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51F625CA" w14:textId="77777777"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6B14905F" w14:textId="77777777"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</w:t>
      </w:r>
      <w:proofErr w:type="gramEnd"/>
      <w:r w:rsidR="00840244">
        <w:rPr>
          <w:rFonts w:ascii="Times New Roman" w:hAnsi="Times New Roman" w:cs="Times New Roman"/>
          <w:sz w:val="24"/>
          <w:lang w:val="en-US"/>
        </w:rPr>
        <w:t>all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EF36C20" w14:textId="77777777"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B87B269" w14:textId="77777777"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FD4351F" w14:textId="77777777"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06AAF8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9D9DB97" w14:textId="77777777"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14:paraId="25C9EE1F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EC0F2ED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5B345BDE" w14:textId="77777777"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2B53176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AcceleratedMotion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14:paraId="7C373F39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E817939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81478DD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446DAB8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E5AFE0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D099DA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34AB2054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24041214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4B3661C1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005116D0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14:paraId="41E4DA0B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38D9F7C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6B2BFE7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14:paraId="11CEBBDB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43098E1C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609DA1EF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A5A3EE5" w14:textId="77777777"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14:paraId="132B8E57" w14:textId="77777777"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09006D76" w14:textId="77777777"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14:paraId="7073F0C7" w14:textId="77777777"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2AE8E2E1" w14:textId="77777777"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43548A76" w14:textId="77777777"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1D50979A" w14:textId="77777777"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14:paraId="37D4B468" w14:textId="77777777"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E717B5">
        <w:rPr>
          <w:rFonts w:ascii="Times New Roman" w:hAnsi="Times New Roman" w:cs="Times New Roman"/>
          <w:sz w:val="24"/>
        </w:rPr>
        <w:t>&gt;</w:t>
      </w:r>
    </w:p>
    <w:p w14:paraId="7619BBDD" w14:textId="77777777"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14:paraId="5449156E" w14:textId="77777777"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14:paraId="12C7F874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14:paraId="1C93254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14:paraId="540AC66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14:paraId="3C6B1A11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14:paraId="73D3C92D" w14:textId="77777777"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222A35AA" w14:textId="77777777" w:rsidTr="00E717B5">
        <w:tc>
          <w:tcPr>
            <w:tcW w:w="9344" w:type="dxa"/>
          </w:tcPr>
          <w:p w14:paraId="1ED9BCBC" w14:textId="77777777"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 w14:anchorId="524FFA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13.2pt" o:ole="">
                  <v:imagedata r:id="rId11" o:title=""/>
                </v:shape>
                <o:OLEObject Type="Embed" ProgID="Equation.DSMT4" ShapeID="_x0000_i1025" DrawAspect="Content" ObjectID="_1685792831" r:id="rId12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48598B88" w14:textId="77777777"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614264B7">
          <v:shape id="_x0000_i1026" type="#_x0000_t75" style="width:10.2pt;height:12pt" o:ole="">
            <v:imagedata r:id="rId13" o:title=""/>
          </v:shape>
          <o:OLEObject Type="Embed" ProgID="Equation.DSMT4" ShapeID="_x0000_i1026" DrawAspect="Content" ObjectID="_1685792832" r:id="rId14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4B1EAD47">
          <v:shape id="_x0000_i1027" type="#_x0000_t75" style="width:7.8pt;height:13.2pt" o:ole="">
            <v:imagedata r:id="rId15" o:title=""/>
          </v:shape>
          <o:OLEObject Type="Embed" ProgID="Equation.DSMT4" ShapeID="_x0000_i1027" DrawAspect="Content" ObjectID="_1685792833" r:id="rId16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14:paraId="2E4AB2E7" w14:textId="77777777"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равноускоренном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14:paraId="530DC20E" w14:textId="77777777" w:rsidTr="00642444">
        <w:tc>
          <w:tcPr>
            <w:tcW w:w="9344" w:type="dxa"/>
          </w:tcPr>
          <w:p w14:paraId="02BE213D" w14:textId="77777777"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 w14:anchorId="72EA4CBD">
                <v:shape id="_x0000_i1028" type="#_x0000_t75" style="width:109.2pt;height:37.8pt" o:ole="">
                  <v:imagedata r:id="rId17" o:title=""/>
                </v:shape>
                <o:OLEObject Type="Embed" ProgID="Equation.DSMT4" ShapeID="_x0000_i1028" DrawAspect="Content" ObjectID="_1685792834" r:id="rId18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14:paraId="51DA62F6" w14:textId="77777777"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 w14:anchorId="218EE799">
          <v:shape id="_x0000_i1029" type="#_x0000_t75" style="width:15pt;height:19.2pt" o:ole="">
            <v:imagedata r:id="rId19" o:title=""/>
          </v:shape>
          <o:OLEObject Type="Embed" ProgID="Equation.DSMT4" ShapeID="_x0000_i1029" DrawAspect="Content" ObjectID="_1685792835" r:id="rId20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 w14:anchorId="025792A8">
          <v:shape id="_x0000_i1030" type="#_x0000_t75" style="width:10.2pt;height:12pt" o:ole="">
            <v:imagedata r:id="rId13" o:title=""/>
          </v:shape>
          <o:OLEObject Type="Embed" ProgID="Equation.DSMT4" ShapeID="_x0000_i1030" DrawAspect="Content" ObjectID="_1685792836" r:id="rId21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74A1E1BD">
          <v:shape id="_x0000_i1031" type="#_x0000_t75" style="width:7.8pt;height:13.2pt" o:ole="">
            <v:imagedata r:id="rId15" o:title=""/>
          </v:shape>
          <o:OLEObject Type="Embed" ProgID="Equation.DSMT4" ShapeID="_x0000_i1031" DrawAspect="Content" ObjectID="_1685792837" r:id="rId22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 w14:anchorId="015DFE09">
          <v:shape id="_x0000_i1032" type="#_x0000_t75" style="width:10.8pt;height:12pt" o:ole="">
            <v:imagedata r:id="rId23" o:title=""/>
          </v:shape>
          <o:OLEObject Type="Embed" ProgID="Equation.DSMT4" ShapeID="_x0000_i1032" DrawAspect="Content" ObjectID="_1685792838" r:id="rId24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14:paraId="421359F9" w14:textId="77777777"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>Расчет координаты тела при колебательном движении должен выполняться по следующим формулам:</w:t>
      </w:r>
    </w:p>
    <w:p w14:paraId="7B6F80CB" w14:textId="77777777"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14:paraId="248EE183" w14:textId="77777777" w:rsidTr="00642444">
        <w:tc>
          <w:tcPr>
            <w:tcW w:w="9344" w:type="dxa"/>
          </w:tcPr>
          <w:p w14:paraId="7FACD5B1" w14:textId="77777777"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 w14:anchorId="0DE758BE">
                <v:shape id="_x0000_i1033" type="#_x0000_t75" style="width:115.2pt;height:19.2pt" o:ole="">
                  <v:imagedata r:id="rId25" o:title=""/>
                </v:shape>
                <o:OLEObject Type="Embed" ProgID="Equation.DSMT4" ShapeID="_x0000_i1033" DrawAspect="Content" ObjectID="_1685792839" r:id="rId26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14:paraId="186E1BF5" w14:textId="77777777"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14:paraId="533356C7" w14:textId="77777777"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 w14:anchorId="7F4430B6">
          <v:shape id="_x0000_i1034" type="#_x0000_t75" style="width:118.2pt;height:19.2pt" o:ole="">
            <v:imagedata r:id="rId27" o:title=""/>
          </v:shape>
          <o:OLEObject Type="Embed" ProgID="Equation.DSMT4" ShapeID="_x0000_i1034" DrawAspect="Content" ObjectID="_1685792840" r:id="rId28"/>
        </w:object>
      </w:r>
      <w:r>
        <w:rPr>
          <w:rFonts w:ascii="Times New Roman" w:hAnsi="Times New Roman" w:cs="Times New Roman"/>
          <w:sz w:val="28"/>
        </w:rPr>
        <w:t>;</w:t>
      </w:r>
    </w:p>
    <w:p w14:paraId="7394E2C9" w14:textId="77777777"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 w14:anchorId="760DAA97">
          <v:shape id="_x0000_i1035" type="#_x0000_t75" style="width:13.2pt;height:13.8pt" o:ole="">
            <v:imagedata r:id="rId29" o:title=""/>
          </v:shape>
          <o:OLEObject Type="Embed" ProgID="Equation.DSMT4" ShapeID="_x0000_i1035" DrawAspect="Content" ObjectID="_1685792841" r:id="rId30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 w14:anchorId="05565DD1">
          <v:shape id="_x0000_i1036" type="#_x0000_t75" style="width:13.2pt;height:12pt" o:ole="">
            <v:imagedata r:id="rId31" o:title=""/>
          </v:shape>
          <o:OLEObject Type="Embed" ProgID="Equation.DSMT4" ShapeID="_x0000_i1036" DrawAspect="Content" ObjectID="_1685792842" r:id="rId32"/>
        </w:object>
      </w:r>
      <w:r>
        <w:rPr>
          <w:rFonts w:ascii="Times New Roman" w:hAnsi="Times New Roman" w:cs="Times New Roman"/>
          <w:sz w:val="28"/>
        </w:rPr>
        <w:t xml:space="preserve"> – циклическая частота колебаний, рад/с;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 w14:anchorId="5D59D13F">
          <v:shape id="_x0000_i1037" type="#_x0000_t75" style="width:7.8pt;height:13.2pt" o:ole="">
            <v:imagedata r:id="rId15" o:title=""/>
          </v:shape>
          <o:OLEObject Type="Embed" ProgID="Equation.DSMT4" ShapeID="_x0000_i1037" DrawAspect="Content" ObjectID="_1685792843" r:id="rId33"/>
        </w:object>
      </w:r>
      <w:r>
        <w:rPr>
          <w:rFonts w:ascii="Times New Roman" w:hAnsi="Times New Roman" w:cs="Times New Roman"/>
          <w:sz w:val="28"/>
        </w:rPr>
        <w:t>– время колебаний,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 w14:anchorId="59BD522D">
          <v:shape id="_x0000_i1038" type="#_x0000_t75" style="width:16.2pt;height:19.2pt" o:ole="">
            <v:imagedata r:id="rId34" o:title=""/>
          </v:shape>
          <o:OLEObject Type="Embed" ProgID="Equation.DSMT4" ShapeID="_x0000_i1038" DrawAspect="Content" ObjectID="_1685792844" r:id="rId35"/>
        </w:object>
      </w:r>
      <w:r>
        <w:rPr>
          <w:rFonts w:ascii="Times New Roman" w:hAnsi="Times New Roman" w:cs="Times New Roman"/>
          <w:sz w:val="28"/>
        </w:rPr>
        <w:t xml:space="preserve"> – 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14:paraId="31CD38B3" w14:textId="77777777"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14:paraId="2904F249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14:paraId="3DCFAA65" w14:textId="588A9445" w:rsidR="00F53410" w:rsidRDefault="00774114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commentRangeStart w:id="9"/>
      <w:commentRangeStart w:id="10"/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 xml:space="preserve">1. </w:t>
      </w:r>
      <w:commentRangeEnd w:id="9"/>
      <w:r>
        <w:rPr>
          <w:rStyle w:val="ad"/>
        </w:rPr>
        <w:commentReference w:id="9"/>
      </w:r>
      <w:commentRangeEnd w:id="10"/>
      <w:r w:rsidR="00AB2D06">
        <w:rPr>
          <w:rStyle w:val="ad"/>
        </w:rPr>
        <w:commentReference w:id="10"/>
      </w:r>
      <w:r w:rsidR="00F53410">
        <w:rPr>
          <w:rFonts w:ascii="Times New Roman" w:hAnsi="Times New Roman" w:cs="Times New Roman"/>
          <w:sz w:val="28"/>
        </w:rPr>
        <w:t>равномерное движение:</w:t>
      </w:r>
    </w:p>
    <w:p w14:paraId="62C8B04B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482011A6" w14:textId="77777777"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1151F66F" w14:textId="25D7CD62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2. равноускоренное движение:</w:t>
      </w:r>
    </w:p>
    <w:p w14:paraId="1067ADB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7480BB9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14:paraId="09AA90B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координату;</w:t>
      </w:r>
    </w:p>
    <w:p w14:paraId="6F7D862D" w14:textId="77777777"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14:paraId="3D916F2C" w14:textId="00F67783" w:rsidR="00F53410" w:rsidRDefault="00AB2D06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</w:t>
      </w:r>
      <w:r>
        <w:rPr>
          <w:rFonts w:ascii="Times New Roman" w:hAnsi="Times New Roman" w:cs="Times New Roman"/>
          <w:sz w:val="28"/>
        </w:rPr>
        <w:t>.</w:t>
      </w:r>
      <w:r w:rsidR="00F53410">
        <w:rPr>
          <w:rFonts w:ascii="Times New Roman" w:hAnsi="Times New Roman" w:cs="Times New Roman"/>
          <w:sz w:val="28"/>
        </w:rPr>
        <w:t>3. колебательное движение:</w:t>
      </w:r>
    </w:p>
    <w:p w14:paraId="0F62CA85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 колебаний;</w:t>
      </w:r>
    </w:p>
    <w:p w14:paraId="5C001A7E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амплитуду колебаний;</w:t>
      </w:r>
    </w:p>
    <w:p w14:paraId="0B054D3C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начальную фазу колебаний;</w:t>
      </w:r>
    </w:p>
    <w:p w14:paraId="6570BB2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циклическую частоту колебаний.</w:t>
      </w:r>
    </w:p>
    <w:p w14:paraId="30C7D401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14:paraId="7D1CFD3B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14:paraId="5C2BBC97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14EEC5F3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14:paraId="272CADA2" w14:textId="77777777"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>подготовленный список расчетов в файл, требования к которому представлены в разделе 4.2.</w:t>
      </w:r>
    </w:p>
    <w:p w14:paraId="780DD5B9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Система должна позволять открывать подготовленный список расчетов из файла, требования к которому представлены в разделе 4.2.</w:t>
      </w:r>
    </w:p>
    <w:p w14:paraId="45CD0B0D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14:paraId="662DBA7A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357C27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14:paraId="58CC61DD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14:paraId="33D3472F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14:paraId="4B5E9F21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14:paraId="080B92A7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14:paraId="3F05C618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14:paraId="5B8D4DC0" w14:textId="77777777"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14:paraId="56ECA015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14:paraId="4EC61D98" w14:textId="77777777"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14:paraId="216A3380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24682D5" w14:textId="77777777" w:rsidR="00785C84" w:rsidRDefault="00785C84" w:rsidP="00785C84">
      <w:pPr>
        <w:pStyle w:val="a5"/>
      </w:pPr>
      <w:r>
        <w:lastRenderedPageBreak/>
        <w:t>4.5 Требования к программному обеспечению</w:t>
      </w:r>
    </w:p>
    <w:p w14:paraId="6615C3DF" w14:textId="2DE59E59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commentRangeStart w:id="11"/>
      <w:commentRangeStart w:id="12"/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commentRangeEnd w:id="11"/>
      <w:r w:rsidR="00774114">
        <w:rPr>
          <w:rStyle w:val="ad"/>
        </w:rPr>
        <w:commentReference w:id="11"/>
      </w:r>
      <w:commentRangeEnd w:id="12"/>
      <w:r w:rsidR="00AB2D06">
        <w:rPr>
          <w:rStyle w:val="ad"/>
        </w:rPr>
        <w:commentReference w:id="12"/>
      </w:r>
      <w:r>
        <w:rPr>
          <w:rFonts w:ascii="Times New Roman" w:hAnsi="Times New Roman" w:cs="Times New Roman"/>
          <w:sz w:val="28"/>
        </w:rPr>
        <w:t xml:space="preserve"> </w:t>
      </w:r>
      <w:r w:rsidR="00AB2D06">
        <w:rPr>
          <w:rFonts w:ascii="Times New Roman" w:hAnsi="Times New Roman" w:cs="Times New Roman"/>
          <w:sz w:val="28"/>
          <w:lang w:val="en-US"/>
        </w:rPr>
        <w:t>Pro</w:t>
      </w:r>
      <w:r w:rsidR="00AB2D06" w:rsidRPr="00AB2D06">
        <w:rPr>
          <w:rFonts w:ascii="Times New Roman" w:hAnsi="Times New Roman" w:cs="Times New Roman"/>
          <w:sz w:val="28"/>
        </w:rPr>
        <w:t xml:space="preserve"> (</w:t>
      </w:r>
      <w:r w:rsidR="00AB2D06">
        <w:rPr>
          <w:rFonts w:ascii="Times New Roman" w:hAnsi="Times New Roman" w:cs="Times New Roman"/>
          <w:sz w:val="28"/>
        </w:rPr>
        <w:t>сборка 19041.1052</w:t>
      </w:r>
      <w:r w:rsidR="00AB2D06" w:rsidRPr="00AB2D06">
        <w:rPr>
          <w:rFonts w:ascii="Times New Roman" w:hAnsi="Times New Roman" w:cs="Times New Roman"/>
          <w:sz w:val="28"/>
        </w:rPr>
        <w:t>)</w:t>
      </w:r>
      <w:r w:rsidR="00AB2D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совместимых с ней.</w:t>
      </w:r>
    </w:p>
    <w:p w14:paraId="6C083F71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1376C572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14:paraId="4E814F66" w14:textId="77777777"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14:paraId="51CFE39B" w14:textId="70B3868F" w:rsidR="00785C84" w:rsidRDefault="00AB2D06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С03. Компьютер должен</w:t>
      </w:r>
      <w:r w:rsidR="00785C84">
        <w:rPr>
          <w:rFonts w:ascii="Times New Roman" w:hAnsi="Times New Roman" w:cs="Times New Roman"/>
          <w:sz w:val="28"/>
        </w:rPr>
        <w:t xml:space="preserve"> иметь не менее 2 ГБ</w:t>
      </w:r>
      <w:r>
        <w:rPr>
          <w:rFonts w:ascii="Times New Roman" w:hAnsi="Times New Roman" w:cs="Times New Roman"/>
          <w:sz w:val="28"/>
        </w:rPr>
        <w:t xml:space="preserve"> оперативной</w:t>
      </w:r>
      <w:r w:rsidR="00785C84">
        <w:rPr>
          <w:rFonts w:ascii="Times New Roman" w:hAnsi="Times New Roman" w:cs="Times New Roman"/>
          <w:sz w:val="28"/>
        </w:rPr>
        <w:t xml:space="preserve"> </w:t>
      </w:r>
      <w:commentRangeStart w:id="13"/>
      <w:commentRangeStart w:id="14"/>
      <w:r w:rsidR="00785C84">
        <w:rPr>
          <w:rFonts w:ascii="Times New Roman" w:hAnsi="Times New Roman" w:cs="Times New Roman"/>
          <w:sz w:val="28"/>
        </w:rPr>
        <w:t>памяти</w:t>
      </w:r>
      <w:commentRangeEnd w:id="13"/>
      <w:r w:rsidR="00774114">
        <w:rPr>
          <w:rStyle w:val="ad"/>
        </w:rPr>
        <w:commentReference w:id="13"/>
      </w:r>
      <w:commentRangeEnd w:id="14"/>
      <w:r>
        <w:rPr>
          <w:rStyle w:val="ad"/>
        </w:rPr>
        <w:commentReference w:id="14"/>
      </w:r>
      <w:r w:rsidR="00785C84">
        <w:rPr>
          <w:rFonts w:ascii="Times New Roman" w:hAnsi="Times New Roman" w:cs="Times New Roman"/>
          <w:sz w:val="28"/>
        </w:rPr>
        <w:t>.</w:t>
      </w:r>
    </w:p>
    <w:p w14:paraId="2F5B8C33" w14:textId="77777777"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14:paraId="661E40AA" w14:textId="77777777"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1A3A62E" w14:textId="77777777"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E2B062E" w14:textId="77777777"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AK" w:date="2021-06-21T14:26:00Z" w:initials="A">
    <w:p w14:paraId="711908EC" w14:textId="6DF1F372" w:rsidR="00774114" w:rsidRDefault="00774114">
      <w:pPr>
        <w:pStyle w:val="ae"/>
      </w:pPr>
      <w:r>
        <w:rPr>
          <w:rStyle w:val="ad"/>
        </w:rPr>
        <w:annotationRef/>
      </w:r>
      <w:r>
        <w:t>Связи к перечислениям не верные.</w:t>
      </w:r>
    </w:p>
  </w:comment>
  <w:comment w:id="4" w:author="Артём" w:date="2021-06-21T14:56:00Z" w:initials="А">
    <w:p w14:paraId="0F74383C" w14:textId="6357C2C5" w:rsidR="00337EFB" w:rsidRDefault="00337EFB">
      <w:pPr>
        <w:pStyle w:val="ae"/>
      </w:pPr>
      <w:r>
        <w:rPr>
          <w:rStyle w:val="ad"/>
        </w:rPr>
        <w:annotationRef/>
      </w:r>
      <w:r>
        <w:t>Поправил</w:t>
      </w:r>
    </w:p>
  </w:comment>
  <w:comment w:id="9" w:author="AAK" w:date="2021-06-21T14:27:00Z" w:initials="A">
    <w:p w14:paraId="5767120D" w14:textId="282C67A6" w:rsidR="00774114" w:rsidRDefault="00774114">
      <w:pPr>
        <w:pStyle w:val="ae"/>
      </w:pPr>
      <w:r>
        <w:rPr>
          <w:rStyle w:val="ad"/>
        </w:rPr>
        <w:annotationRef/>
      </w:r>
    </w:p>
  </w:comment>
  <w:comment w:id="10" w:author="Артём" w:date="2021-06-21T14:55:00Z" w:initials="А">
    <w:p w14:paraId="050F2269" w14:textId="3297EBC9" w:rsidR="00AB2D06" w:rsidRDefault="00AB2D06">
      <w:pPr>
        <w:pStyle w:val="ae"/>
      </w:pPr>
      <w:r>
        <w:rPr>
          <w:rStyle w:val="ad"/>
        </w:rPr>
        <w:annotationRef/>
      </w:r>
      <w:r>
        <w:t>Исправил</w:t>
      </w:r>
    </w:p>
  </w:comment>
  <w:comment w:id="11" w:author="AAK" w:date="2021-06-21T14:28:00Z" w:initials="A">
    <w:p w14:paraId="4A91067F" w14:textId="42C0A00B" w:rsidR="00774114" w:rsidRDefault="00774114">
      <w:pPr>
        <w:pStyle w:val="ae"/>
      </w:pPr>
      <w:r>
        <w:rPr>
          <w:rStyle w:val="ad"/>
        </w:rPr>
        <w:annotationRef/>
      </w:r>
    </w:p>
  </w:comment>
  <w:comment w:id="12" w:author="Артём" w:date="2021-06-21T14:54:00Z" w:initials="А">
    <w:p w14:paraId="6D855887" w14:textId="302DD61D" w:rsidR="00AB2D06" w:rsidRDefault="00AB2D06">
      <w:pPr>
        <w:pStyle w:val="ae"/>
      </w:pPr>
      <w:r>
        <w:rPr>
          <w:rStyle w:val="ad"/>
        </w:rPr>
        <w:annotationRef/>
      </w:r>
      <w:r>
        <w:t>Добавил версию и номер сборки</w:t>
      </w:r>
    </w:p>
  </w:comment>
  <w:comment w:id="13" w:author="AAK" w:date="2021-06-21T14:28:00Z" w:initials="A">
    <w:p w14:paraId="4B52DAA5" w14:textId="449ABA64" w:rsidR="00774114" w:rsidRDefault="00774114">
      <w:pPr>
        <w:pStyle w:val="ae"/>
      </w:pPr>
      <w:r>
        <w:rPr>
          <w:rStyle w:val="ad"/>
        </w:rPr>
        <w:annotationRef/>
      </w:r>
    </w:p>
  </w:comment>
  <w:comment w:id="14" w:author="Артём" w:date="2021-06-21T14:55:00Z" w:initials="А">
    <w:p w14:paraId="323E22D2" w14:textId="3DF542C4" w:rsidR="00AB2D06" w:rsidRDefault="00AB2D06">
      <w:pPr>
        <w:pStyle w:val="ae"/>
      </w:pPr>
      <w:r>
        <w:rPr>
          <w:rStyle w:val="ad"/>
        </w:rPr>
        <w:annotationRef/>
      </w:r>
      <w:r>
        <w:t>Убрал ОЗУ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1908EC" w15:done="0"/>
  <w15:commentEx w15:paraId="0F74383C" w15:paraIdParent="711908EC" w15:done="0"/>
  <w15:commentEx w15:paraId="5767120D" w15:done="0"/>
  <w15:commentEx w15:paraId="050F2269" w15:paraIdParent="5767120D" w15:done="0"/>
  <w15:commentEx w15:paraId="4A91067F" w15:done="0"/>
  <w15:commentEx w15:paraId="6D855887" w15:paraIdParent="4A91067F" w15:done="0"/>
  <w15:commentEx w15:paraId="4B52DAA5" w15:done="0"/>
  <w15:commentEx w15:paraId="323E22D2" w15:paraIdParent="4B52DA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201B" w16cex:dateUtc="2021-06-21T07:26:00Z"/>
  <w16cex:commentExtensible w16cex:durableId="247B206D" w16cex:dateUtc="2021-06-21T07:27:00Z"/>
  <w16cex:commentExtensible w16cex:durableId="247B207D" w16cex:dateUtc="2021-06-21T07:28:00Z"/>
  <w16cex:commentExtensible w16cex:durableId="247B2088" w16cex:dateUtc="2021-06-21T0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908EC" w16cid:durableId="247B201B"/>
  <w16cid:commentId w16cid:paraId="5767120D" w16cid:durableId="247B206D"/>
  <w16cid:commentId w16cid:paraId="4A91067F" w16cid:durableId="247B207D"/>
  <w16cid:commentId w16cid:paraId="4B52DAA5" w16cid:durableId="247B2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  <w15:person w15:author="Артём">
    <w15:presenceInfo w15:providerId="None" w15:userId="Артём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D"/>
    <w:rsid w:val="000B0052"/>
    <w:rsid w:val="000B6563"/>
    <w:rsid w:val="001E2FEE"/>
    <w:rsid w:val="002150B8"/>
    <w:rsid w:val="002B3205"/>
    <w:rsid w:val="00337EFB"/>
    <w:rsid w:val="004D30D3"/>
    <w:rsid w:val="005410D0"/>
    <w:rsid w:val="005A5E3C"/>
    <w:rsid w:val="006052C1"/>
    <w:rsid w:val="0064328F"/>
    <w:rsid w:val="00682A79"/>
    <w:rsid w:val="006D6616"/>
    <w:rsid w:val="007270DD"/>
    <w:rsid w:val="00774114"/>
    <w:rsid w:val="00777810"/>
    <w:rsid w:val="00785C84"/>
    <w:rsid w:val="00840244"/>
    <w:rsid w:val="008B171B"/>
    <w:rsid w:val="00973C18"/>
    <w:rsid w:val="00A00122"/>
    <w:rsid w:val="00A31CCF"/>
    <w:rsid w:val="00A507B7"/>
    <w:rsid w:val="00AB2D06"/>
    <w:rsid w:val="00AE26D9"/>
    <w:rsid w:val="00AF6117"/>
    <w:rsid w:val="00BF5819"/>
    <w:rsid w:val="00C17644"/>
    <w:rsid w:val="00C81183"/>
    <w:rsid w:val="00DF7C8F"/>
    <w:rsid w:val="00E717B5"/>
    <w:rsid w:val="00F53410"/>
    <w:rsid w:val="00F544A9"/>
    <w:rsid w:val="00F956CE"/>
    <w:rsid w:val="00FC22AB"/>
    <w:rsid w:val="00FC670E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7A351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переносов слов"/>
    <w:basedOn w:val="a"/>
    <w:link w:val="a4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переносов слов Знак"/>
    <w:basedOn w:val="a0"/>
    <w:link w:val="a3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 без переноса слов"/>
    <w:basedOn w:val="a"/>
    <w:link w:val="a6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Заголовок без переноса слов Знак"/>
    <w:basedOn w:val="a0"/>
    <w:link w:val="a5"/>
    <w:rsid w:val="00973C18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2B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052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95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56CE"/>
    <w:pPr>
      <w:spacing w:after="100"/>
    </w:pPr>
  </w:style>
  <w:style w:type="character" w:styleId="ac">
    <w:name w:val="Hyperlink"/>
    <w:basedOn w:val="a0"/>
    <w:uiPriority w:val="99"/>
    <w:unhideWhenUsed/>
    <w:rsid w:val="00F956CE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77411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7411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7411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411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741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microsoft.com/office/2018/08/relationships/commentsExtensible" Target="commentsExtensible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microsoft.com/office/2011/relationships/people" Target="people.xml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8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F8BDF-EBBE-44A4-A496-9B7353CA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17</Pages>
  <Words>1903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17</cp:revision>
  <dcterms:created xsi:type="dcterms:W3CDTF">2021-06-17T14:36:00Z</dcterms:created>
  <dcterms:modified xsi:type="dcterms:W3CDTF">2021-06-21T08:00:00Z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