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агентство по связи и информатизации Российской Федерации</w:t>
      </w:r>
      <w:r>
        <w:rPr>
          <w:sz w:val="28"/>
          <w:szCs w:val="28"/>
        </w:rPr>
      </w:r>
      <w:r/>
    </w:p>
    <w:p>
      <w:pPr>
        <w:pStyle w:val="16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 </w:t>
      </w:r>
      <w:r>
        <w:rPr>
          <w:sz w:val="28"/>
          <w:szCs w:val="28"/>
        </w:rPr>
      </w:r>
      <w:r/>
    </w:p>
    <w:p>
      <w:pPr>
        <w:pStyle w:val="1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Информатики</w:t>
      </w:r>
      <w:r>
        <w:rPr>
          <w:sz w:val="28"/>
          <w:szCs w:val="28"/>
        </w:rPr>
      </w:r>
      <w:r/>
    </w:p>
    <w:p>
      <w:pPr>
        <w:pStyle w:val="169"/>
      </w:pPr>
      <w:r/>
      <w:r/>
    </w:p>
    <w:p>
      <w:pPr>
        <w:pStyle w:val="169"/>
      </w:pPr>
      <w:r/>
      <w:r/>
    </w:p>
    <w:p>
      <w:pPr>
        <w:pStyle w:val="1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Курсовая работа</w:t>
      </w:r>
      <w:r>
        <w:rPr>
          <w:b/>
          <w:sz w:val="36"/>
          <w:szCs w:val="36"/>
        </w:rPr>
      </w:r>
      <w:r/>
    </w:p>
    <w:p>
      <w:pPr>
        <w:pStyle w:val="169"/>
        <w:jc w:val="center"/>
      </w:pPr>
      <w:r/>
      <w:r/>
    </w:p>
    <w:p>
      <w:pPr>
        <w:pStyle w:val="169"/>
        <w:jc w:val="center"/>
      </w:pPr>
      <w:r>
        <w:t xml:space="preserve">по дисциплине</w:t>
      </w:r>
      <w:r/>
    </w:p>
    <w:p>
      <w:pPr>
        <w:pStyle w:val="16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«ЭВМ и Периферийные устройства»</w:t>
      </w:r>
      <w:r>
        <w:rPr>
          <w:sz w:val="28"/>
          <w:szCs w:val="28"/>
        </w:rPr>
      </w:r>
      <w:r/>
    </w:p>
    <w:p>
      <w:pPr>
        <w:pStyle w:val="169"/>
        <w:jc w:val="center"/>
      </w:pPr>
      <w:r/>
      <w:r/>
    </w:p>
    <w:p>
      <w:pPr>
        <w:pStyle w:val="169"/>
        <w:jc w:val="center"/>
      </w:pPr>
      <w:r>
        <w:t xml:space="preserve">на темы:</w:t>
      </w:r>
      <w:r/>
    </w:p>
    <w:p>
      <w:pPr>
        <w:pStyle w:val="169"/>
        <w:jc w:val="center"/>
      </w:pPr>
      <w:r/>
      <w:r/>
    </w:p>
    <w:p>
      <w:pPr>
        <w:pStyle w:val="169"/>
        <w:jc w:val="center"/>
        <w:rPr>
          <w:rFonts w:eastAsia="Calibri"/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«</w:t>
      </w:r>
      <w:r>
        <w:rPr>
          <w:rFonts w:eastAsia="Calibri"/>
          <w:b/>
          <w:bCs/>
          <w:sz w:val="36"/>
          <w:szCs w:val="36"/>
        </w:rPr>
        <w:t xml:space="preserve">Обработка команд центральным процессом, Транслятор с языка </w:t>
      </w:r>
      <w:r>
        <w:rPr>
          <w:rFonts w:eastAsia="Calibri"/>
          <w:b/>
          <w:bCs/>
          <w:sz w:val="36"/>
          <w:szCs w:val="36"/>
          <w:lang w:val="en-US"/>
        </w:rPr>
        <w:t xml:space="preserve">Simple</w:t>
      </w:r>
      <w:r>
        <w:rPr>
          <w:rFonts w:eastAsia="Calibri"/>
          <w:b/>
          <w:bCs/>
          <w:sz w:val="36"/>
          <w:szCs w:val="36"/>
        </w:rPr>
        <w:t xml:space="preserve"> </w:t>
      </w:r>
      <w:r>
        <w:rPr>
          <w:rFonts w:eastAsia="Calibri"/>
          <w:b/>
          <w:bCs/>
          <w:sz w:val="36"/>
          <w:szCs w:val="36"/>
          <w:lang w:val="en-US"/>
        </w:rPr>
        <w:t xml:space="preserve">Assembler</w:t>
      </w:r>
      <w:r>
        <w:rPr>
          <w:rFonts w:eastAsia="Calibri"/>
          <w:b/>
          <w:bCs/>
          <w:sz w:val="36"/>
          <w:szCs w:val="36"/>
        </w:rPr>
        <w:t xml:space="preserve">, </w:t>
      </w:r>
      <w:r>
        <w:rPr>
          <w:rFonts w:eastAsia="Calibri"/>
          <w:b/>
          <w:bCs/>
          <w:sz w:val="36"/>
          <w:szCs w:val="36"/>
        </w:rPr>
      </w:r>
      <w:r/>
    </w:p>
    <w:p>
      <w:pPr>
        <w:pStyle w:val="169"/>
        <w:jc w:val="center"/>
        <w:rPr>
          <w:b/>
          <w:sz w:val="36"/>
          <w:szCs w:val="36"/>
        </w:rPr>
      </w:pPr>
      <w:r>
        <w:rPr>
          <w:rFonts w:eastAsia="Calibri"/>
          <w:b/>
          <w:bCs/>
          <w:sz w:val="36"/>
          <w:szCs w:val="36"/>
        </w:rPr>
        <w:t xml:space="preserve">Транслятор с языка </w:t>
      </w:r>
      <w:r>
        <w:rPr>
          <w:rFonts w:eastAsia="Calibri"/>
          <w:b/>
          <w:bCs/>
          <w:sz w:val="36"/>
          <w:szCs w:val="36"/>
          <w:lang w:val="en-US"/>
        </w:rPr>
        <w:t xml:space="preserve">Simple</w:t>
      </w:r>
      <w:r>
        <w:rPr>
          <w:rFonts w:eastAsia="Calibri"/>
          <w:b/>
          <w:bCs/>
          <w:sz w:val="36"/>
          <w:szCs w:val="36"/>
        </w:rPr>
        <w:t xml:space="preserve"> </w:t>
      </w:r>
      <w:r>
        <w:rPr>
          <w:rFonts w:eastAsia="Calibri"/>
          <w:b/>
          <w:bCs/>
          <w:sz w:val="36"/>
          <w:szCs w:val="36"/>
          <w:lang w:val="en-US"/>
        </w:rPr>
        <w:t xml:space="preserve">Basic</w:t>
      </w:r>
      <w:r>
        <w:rPr>
          <w:b/>
          <w:sz w:val="36"/>
          <w:szCs w:val="36"/>
        </w:rPr>
        <w:t xml:space="preserve">»</w:t>
      </w:r>
      <w:r>
        <w:rPr>
          <w:b/>
          <w:sz w:val="36"/>
          <w:szCs w:val="36"/>
        </w:rPr>
      </w:r>
      <w:r/>
    </w:p>
    <w:p>
      <w:pPr>
        <w:pStyle w:val="1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  <w:r/>
    </w:p>
    <w:p>
      <w:pPr>
        <w:pStyle w:val="1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  <w:r/>
    </w:p>
    <w:p>
      <w:pPr>
        <w:pStyle w:val="1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  <w:r/>
    </w:p>
    <w:p>
      <w:pPr>
        <w:pStyle w:val="1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  <w:r/>
    </w:p>
    <w:p>
      <w:pPr>
        <w:pStyle w:val="169"/>
        <w:jc w:val="right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/>
      <w:r/>
    </w:p>
    <w:p>
      <w:pPr>
        <w:pStyle w:val="169"/>
        <w:jc w:val="right"/>
      </w:pPr>
      <w:r>
        <w:t xml:space="preserve">Выполнил: студент</w:t>
      </w:r>
      <w:r>
        <w:t xml:space="preserve"> группы </w:t>
      </w:r>
      <w:r/>
    </w:p>
    <w:p>
      <w:pPr>
        <w:pStyle w:val="169"/>
        <w:jc w:val="right"/>
      </w:pPr>
      <w:r>
        <w:t xml:space="preserve">ИП-712</w:t>
      </w:r>
      <w:r>
        <w:t xml:space="preserve"> </w:t>
      </w:r>
      <w:r/>
    </w:p>
    <w:p>
      <w:pPr>
        <w:pStyle w:val="169"/>
        <w:jc w:val="right"/>
      </w:pPr>
      <w:r>
        <w:t xml:space="preserve">Самсонов Д. В.</w:t>
      </w:r>
      <w:r/>
    </w:p>
    <w:p>
      <w:pPr>
        <w:pStyle w:val="169"/>
        <w:jc w:val="right"/>
      </w:pPr>
      <w:r>
        <w:t xml:space="preserve">Руководитель: </w:t>
      </w:r>
      <w:r>
        <w:t xml:space="preserve">Токмашева Е. И.</w:t>
      </w:r>
      <w:r/>
      <w:r/>
    </w:p>
    <w:p>
      <w:pPr>
        <w:pStyle w:val="169"/>
        <w:jc w:val="right"/>
      </w:pPr>
      <w:r>
        <w:t xml:space="preserve">Проверил: Майданов Ю.С.</w:t>
      </w:r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/>
      <w:r/>
    </w:p>
    <w:p>
      <w:pPr>
        <w:pStyle w:val="169"/>
        <w:jc w:val="center"/>
      </w:pPr>
      <w:r>
        <w:t xml:space="preserve">Новосибирск</w:t>
      </w:r>
      <w:r/>
    </w:p>
    <w:p>
      <w:pPr>
        <w:pStyle w:val="169"/>
        <w:jc w:val="center"/>
        <w:sectPr>
          <w:footerReference w:type="default" r:id="rId8"/>
          <w:footnotePr/>
          <w:type w:val="nextPage"/>
          <w:pgSz w:w="11906" w:h="16838"/>
          <w:pgMar w:top="1134" w:right="850" w:bottom="1134" w:left="1701" w:gutter="0" w:header="0" w:footer="708"/>
          <w:cols w:num="1" w:sep="0" w:space="720" w:equalWidth="1"/>
          <w:docGrid w:linePitch="360"/>
          <w:titlePg/>
        </w:sectPr>
      </w:pPr>
      <w:r>
        <w:t xml:space="preserve">201</w:t>
      </w:r>
      <w:r>
        <w:t xml:space="preserve">9</w:t>
      </w:r>
      <w:r>
        <w:t xml:space="preserve">г.</w:t>
      </w:r>
      <w:r/>
    </w:p>
    <w:p>
      <w:pPr>
        <w:pStyle w:val="169"/>
        <w:jc w:val="center"/>
        <w:pageBreakBefore/>
        <w:rPr>
          <w:rFonts w:ascii="Arial" w:hAnsi="Arial" w:eastAsia="Calibri"/>
          <w:sz w:val="28"/>
          <w:szCs w:val="28"/>
        </w:rPr>
      </w:pPr>
      <w:r/>
      <w:bookmarkStart w:id="0" w:name="_Toc212601218"/>
      <w:r/>
      <w:bookmarkStart w:id="1" w:name="_Toc212696134"/>
      <w:r/>
      <w:bookmarkStart w:id="2" w:name="_Toc213148459"/>
      <w:r>
        <w:rPr>
          <w:rFonts w:ascii="Arial" w:hAnsi="Arial" w:eastAsia="Calibri"/>
          <w:sz w:val="28"/>
          <w:szCs w:val="28"/>
        </w:rPr>
        <w:t xml:space="preserve">СОДЕРЖАНИЕ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jc w:val="center"/>
        <w:rPr>
          <w:rFonts w:ascii="Arial" w:hAnsi="Arial" w:eastAsia="Calibri"/>
          <w:sz w:val="28"/>
          <w:szCs w:val="28"/>
        </w:rPr>
      </w:pP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rPr>
          <w:rFonts w:ascii="Arial" w:hAnsi="Arial" w:eastAsia="Calibri"/>
          <w:sz w:val="28"/>
          <w:szCs w:val="28"/>
        </w:rPr>
      </w:pPr>
      <w:r>
        <w:rPr>
          <w:rFonts w:ascii="Arial" w:hAnsi="Arial" w:eastAsia="Calibri"/>
          <w:sz w:val="28"/>
          <w:szCs w:val="28"/>
        </w:rPr>
        <w:t xml:space="preserve">1 </w:t>
      </w:r>
      <w:r>
        <w:rPr>
          <w:rFonts w:ascii="Arial" w:hAnsi="Arial"/>
          <w:sz w:val="28"/>
          <w:szCs w:val="28"/>
        </w:rPr>
        <w:t xml:space="preserve">Текст задания к курсовой работе</w:t>
      </w:r>
      <w:r>
        <w:rPr>
          <w:rFonts w:ascii="Arial" w:hAnsi="Arial" w:eastAsia="Calibri"/>
          <w:sz w:val="28"/>
          <w:szCs w:val="28"/>
        </w:rPr>
        <w:t xml:space="preserve">……</w:t>
      </w:r>
      <w:r>
        <w:rPr>
          <w:rFonts w:ascii="Arial" w:hAnsi="Arial"/>
          <w:sz w:val="28"/>
          <w:szCs w:val="28"/>
        </w:rPr>
        <w:t xml:space="preserve">.</w:t>
      </w:r>
      <w:r>
        <w:rPr>
          <w:rFonts w:ascii="Arial" w:hAnsi="Arial" w:eastAsia="Calibri"/>
          <w:sz w:val="28"/>
          <w:szCs w:val="28"/>
        </w:rPr>
        <w:t xml:space="preserve">……</w:t>
      </w:r>
      <w:r>
        <w:rPr>
          <w:rFonts w:ascii="Arial" w:hAnsi="Arial"/>
          <w:sz w:val="28"/>
          <w:szCs w:val="28"/>
        </w:rPr>
        <w:t xml:space="preserve">..……….…………………….</w:t>
      </w:r>
      <w:r>
        <w:rPr>
          <w:rFonts w:ascii="Arial" w:hAnsi="Arial" w:eastAsia="Calibri"/>
          <w:sz w:val="28"/>
          <w:szCs w:val="28"/>
        </w:rPr>
        <w:t xml:space="preserve">3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rPr>
          <w:rFonts w:ascii="Arial" w:hAnsi="Arial" w:eastAsia="Calibri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2 Архитектура Вычислительной машины </w:t>
      </w:r>
      <w:r>
        <w:rPr>
          <w:rFonts w:ascii="Arial" w:hAnsi="Arial"/>
          <w:sz w:val="28"/>
          <w:szCs w:val="28"/>
          <w:lang w:val="en-US"/>
        </w:rPr>
        <w:t xml:space="preserve">Simple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  <w:lang w:val="en-US"/>
        </w:rPr>
        <w:t xml:space="preserve">Computer</w:t>
      </w:r>
      <w:r>
        <w:rPr>
          <w:rFonts w:ascii="Arial" w:hAnsi="Arial" w:eastAsia="Calibri"/>
          <w:sz w:val="28"/>
          <w:szCs w:val="28"/>
        </w:rPr>
        <w:t xml:space="preserve">.</w:t>
      </w:r>
      <w:r>
        <w:rPr>
          <w:rFonts w:ascii="Arial" w:hAnsi="Arial"/>
          <w:sz w:val="28"/>
          <w:szCs w:val="28"/>
        </w:rPr>
        <w:t xml:space="preserve">……………..</w:t>
      </w:r>
      <w:r>
        <w:rPr>
          <w:rFonts w:ascii="Arial" w:hAnsi="Arial" w:eastAsia="Calibri"/>
          <w:sz w:val="28"/>
          <w:szCs w:val="28"/>
        </w:rPr>
        <w:t xml:space="preserve">5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rPr>
          <w:rFonts w:ascii="Arial" w:hAnsi="Arial" w:eastAsia="Calibri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</w:t>
      </w:r>
      <w:r>
        <w:rPr>
          <w:rFonts w:ascii="Arial" w:hAnsi="Arial" w:eastAsia="Calibri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 xml:space="preserve">Содержание отчета  по проделанной работе……..……………….…….</w:t>
      </w:r>
      <w:bookmarkEnd w:id="0"/>
      <w:r/>
      <w:bookmarkEnd w:id="1"/>
      <w:r/>
      <w:bookmarkEnd w:id="2"/>
      <w:r>
        <w:rPr>
          <w:rFonts w:ascii="Arial" w:hAnsi="Arial" w:eastAsia="Calibri"/>
          <w:sz w:val="28"/>
          <w:szCs w:val="28"/>
        </w:rPr>
        <w:t xml:space="preserve">9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ind w:firstLine="284"/>
        <w:rPr>
          <w:rFonts w:ascii="Arial" w:hAnsi="Arial" w:eastAsia="Calibri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3.1 Постановка задачи исследования</w:t>
      </w:r>
      <w:r>
        <w:rPr>
          <w:rFonts w:ascii="Arial" w:hAnsi="Arial" w:eastAsia="Calibri"/>
          <w:sz w:val="28"/>
          <w:szCs w:val="28"/>
        </w:rPr>
        <w:t xml:space="preserve">….....</w:t>
      </w:r>
      <w:r>
        <w:rPr>
          <w:rFonts w:ascii="Arial" w:hAnsi="Arial"/>
          <w:sz w:val="28"/>
          <w:szCs w:val="28"/>
        </w:rPr>
        <w:t xml:space="preserve">..….…………………………</w:t>
      </w:r>
      <w:r>
        <w:rPr>
          <w:rFonts w:ascii="Arial" w:hAnsi="Arial" w:eastAsia="Calibri"/>
          <w:sz w:val="28"/>
          <w:szCs w:val="28"/>
        </w:rPr>
        <w:t xml:space="preserve">9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ind w:firstLine="284"/>
        <w:rPr>
          <w:rFonts w:ascii="Arial" w:hAnsi="Arial" w:eastAsia="Calibri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3.2 Программная реализация</w:t>
      </w:r>
      <w:r>
        <w:rPr>
          <w:rFonts w:ascii="Arial" w:hAnsi="Arial" w:eastAsia="Calibri"/>
          <w:sz w:val="28"/>
          <w:szCs w:val="28"/>
        </w:rPr>
        <w:t xml:space="preserve">….....…………………….……………</w:t>
      </w:r>
      <w:r>
        <w:rPr>
          <w:rFonts w:ascii="Arial" w:hAnsi="Arial"/>
          <w:sz w:val="28"/>
          <w:szCs w:val="28"/>
        </w:rPr>
        <w:t xml:space="preserve">…….</w:t>
      </w:r>
      <w:r>
        <w:rPr>
          <w:rFonts w:ascii="Arial" w:hAnsi="Arial" w:eastAsia="Calibri"/>
          <w:sz w:val="28"/>
          <w:szCs w:val="28"/>
        </w:rPr>
        <w:t xml:space="preserve">9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ind w:firstLine="284"/>
        <w:rPr>
          <w:rFonts w:ascii="Arial" w:hAnsi="Arial" w:eastAsia="Calibri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3.3 Результаты проведённого исследования</w:t>
      </w:r>
      <w:r>
        <w:rPr>
          <w:rFonts w:ascii="Arial" w:hAnsi="Arial" w:eastAsia="Calibri"/>
          <w:sz w:val="28"/>
          <w:szCs w:val="28"/>
        </w:rPr>
        <w:t xml:space="preserve">….....…………………...</w:t>
      </w:r>
      <w:r>
        <w:rPr>
          <w:rFonts w:ascii="Arial" w:hAnsi="Arial"/>
          <w:sz w:val="28"/>
          <w:szCs w:val="28"/>
        </w:rPr>
        <w:t xml:space="preserve">.</w:t>
      </w:r>
      <w:r>
        <w:rPr>
          <w:rFonts w:ascii="Arial" w:hAnsi="Arial" w:eastAsia="Calibri"/>
          <w:sz w:val="28"/>
          <w:szCs w:val="28"/>
        </w:rPr>
        <w:t xml:space="preserve">12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ind w:firstLine="284"/>
        <w:rPr>
          <w:rFonts w:ascii="Arial" w:hAnsi="Arial" w:eastAsia="Calibri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3.4 Выводы</w:t>
      </w:r>
      <w:r>
        <w:rPr>
          <w:rFonts w:ascii="Arial" w:hAnsi="Arial" w:eastAsia="Calibri"/>
          <w:sz w:val="28"/>
          <w:szCs w:val="28"/>
        </w:rPr>
        <w:t xml:space="preserve">….....…………………….………………</w:t>
      </w:r>
      <w:r>
        <w:rPr>
          <w:rFonts w:ascii="Arial" w:hAnsi="Arial"/>
          <w:sz w:val="28"/>
          <w:szCs w:val="28"/>
        </w:rPr>
        <w:t xml:space="preserve">……………………....</w:t>
      </w:r>
      <w:r>
        <w:rPr>
          <w:rFonts w:ascii="Arial" w:hAnsi="Arial" w:eastAsia="Calibri"/>
          <w:sz w:val="28"/>
          <w:szCs w:val="28"/>
        </w:rPr>
        <w:t xml:space="preserve">13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 w:eastAsia="Calibri"/>
          <w:sz w:val="28"/>
          <w:szCs w:val="28"/>
        </w:rPr>
        <w:t xml:space="preserve">Список использованной литературы….......……………………</w:t>
      </w:r>
      <w:r>
        <w:rPr>
          <w:rFonts w:ascii="Arial" w:hAnsi="Arial"/>
          <w:sz w:val="28"/>
          <w:szCs w:val="28"/>
        </w:rPr>
        <w:t xml:space="preserve">....…….…13</w:t>
      </w: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 w:eastAsia="Calibri"/>
          <w:sz w:val="28"/>
          <w:szCs w:val="28"/>
        </w:rPr>
      </w:pPr>
      <w:r>
        <w:rPr>
          <w:rFonts w:ascii="Arial" w:hAnsi="Arial" w:eastAsia="Calibri"/>
          <w:sz w:val="28"/>
          <w:szCs w:val="28"/>
        </w:rPr>
        <w:t xml:space="preserve">4. </w:t>
      </w:r>
      <w:r>
        <w:rPr>
          <w:rFonts w:ascii="Arial" w:hAnsi="Arial" w:eastAsia="Calibri"/>
          <w:sz w:val="28"/>
          <w:szCs w:val="28"/>
        </w:rPr>
        <w:t xml:space="preserve">Приложение………………………………………………………………….14</w:t>
      </w:r>
      <w:r>
        <w:rPr>
          <w:rFonts w:ascii="Arial" w:hAnsi="Arial" w:eastAsia="Calibri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/>
    </w:p>
    <w:p>
      <w:pPr>
        <w:pStyle w:val="169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Текст задания к курсовой работе</w:t>
      </w:r>
      <w:r>
        <w:rPr>
          <w:rFonts w:ascii="Arial" w:hAnsi="Arial"/>
          <w:b/>
          <w:sz w:val="28"/>
          <w:szCs w:val="28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В рамках курсовой работы необходимо доработать модель  </w:t>
      </w:r>
      <w:r>
        <w:rPr>
          <w:rFonts w:ascii="Arial" w:hAnsi="Arial"/>
          <w:i/>
        </w:rPr>
        <w:t xml:space="preserve">Simple Computer </w:t>
      </w:r>
      <w:r>
        <w:rPr>
          <w:rFonts w:ascii="Arial" w:hAnsi="Arial"/>
        </w:rPr>
        <w:t xml:space="preserve"> так, чтобы она обрабатывала команды, записанные в оперативной памяти. Система команд представлена в таблице 1. Из  пользовательских  функций  необходимо  реализовать  только  одну  согласно  варианту  задания (номеру вашей учетной записи). Для разработки п</w:t>
      </w:r>
      <w:r>
        <w:rPr>
          <w:rFonts w:ascii="Arial" w:hAnsi="Arial"/>
        </w:rPr>
        <w:t xml:space="preserve">рограмм требуется создать трансляторы с языков </w:t>
      </w:r>
      <w:r>
        <w:rPr>
          <w:rFonts w:ascii="Arial" w:hAnsi="Arial"/>
          <w:i/>
          <w:lang w:val="en-US"/>
        </w:rPr>
        <w:t xml:space="preserve">Simple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lang w:val="en-US"/>
        </w:rPr>
        <w:t xml:space="preserve">Assembler</w:t>
      </w:r>
      <w:r>
        <w:rPr>
          <w:rFonts w:ascii="Arial" w:hAnsi="Arial"/>
        </w:rPr>
        <w:t xml:space="preserve"> и </w:t>
      </w:r>
      <w:r>
        <w:rPr>
          <w:rFonts w:ascii="Arial" w:hAnsi="Arial"/>
          <w:i/>
          <w:lang w:val="en-US"/>
        </w:rPr>
        <w:t xml:space="preserve">Simple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lang w:val="en-US"/>
        </w:rPr>
        <w:t xml:space="preserve">Basic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  <w:b/>
        </w:rPr>
      </w:pPr>
      <w:r>
        <w:rPr>
          <w:rFonts w:ascii="Arial" w:hAnsi="Arial"/>
          <w:b/>
        </w:rPr>
        <w:t xml:space="preserve">Обработка команд центральным процессором </w:t>
      </w:r>
      <w:r>
        <w:rPr>
          <w:rFonts w:ascii="Arial" w:hAnsi="Arial"/>
          <w:b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Для выполнения программ моделью </w:t>
      </w:r>
      <w:r>
        <w:rPr>
          <w:rFonts w:ascii="Arial" w:hAnsi="Arial"/>
          <w:i/>
        </w:rPr>
        <w:t xml:space="preserve">Simple Computer</w:t>
      </w:r>
      <w:r>
        <w:rPr>
          <w:rFonts w:ascii="Arial" w:hAnsi="Arial"/>
        </w:rPr>
        <w:t xml:space="preserve"> необходимо реализовать две функции: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  <w:b/>
          <w:lang w:val="en-US"/>
        </w:rPr>
        <w:t xml:space="preserve">int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i/>
          <w:lang w:val="en-US"/>
        </w:rPr>
        <w:t xml:space="preserve">ALU</w:t>
      </w:r>
      <w:r>
        <w:rPr>
          <w:rFonts w:ascii="Arial" w:hAnsi="Arial"/>
        </w:rPr>
        <w:t xml:space="preserve"> (</w:t>
      </w:r>
      <w:r>
        <w:rPr>
          <w:rFonts w:ascii="Arial" w:hAnsi="Arial"/>
          <w:i/>
          <w:lang w:val="en-US"/>
        </w:rPr>
        <w:t xml:space="preserve">int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lang w:val="en-US"/>
        </w:rPr>
        <w:t xml:space="preserve">command</w:t>
      </w:r>
      <w:r>
        <w:rPr>
          <w:rFonts w:ascii="Arial" w:hAnsi="Arial"/>
          <w:i/>
        </w:rPr>
        <w:t xml:space="preserve">, </w:t>
      </w:r>
      <w:r>
        <w:rPr>
          <w:rFonts w:ascii="Arial" w:hAnsi="Arial"/>
          <w:i/>
          <w:lang w:val="en-US"/>
        </w:rPr>
        <w:t xml:space="preserve">int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lang w:val="en-US"/>
        </w:rPr>
        <w:t xml:space="preserve">operand</w:t>
      </w:r>
      <w:r>
        <w:rPr>
          <w:rFonts w:ascii="Arial" w:hAnsi="Arial"/>
        </w:rPr>
        <w:t xml:space="preserve">) – реализует алгоритм работы арифметико-логического устройства. Если при выполнении функции возникла ошибка, которая не позволяет дальше выполнять программу, то функция возвращает -1, иначе 0;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  <w:b/>
        </w:rPr>
        <w:t xml:space="preserve">int </w:t>
      </w:r>
      <w:r>
        <w:rPr>
          <w:rFonts w:ascii="Arial" w:hAnsi="Arial"/>
          <w:b/>
          <w:i/>
        </w:rPr>
        <w:t xml:space="preserve">CU</w:t>
      </w:r>
      <w:r>
        <w:rPr>
          <w:rFonts w:ascii="Arial" w:hAnsi="Arial"/>
        </w:rPr>
        <w:t xml:space="preserve"> (void) – обеспечивает работу устройства управления. Обработку команд осуществляет устройство управления. Функция </w:t>
      </w:r>
      <w:r>
        <w:rPr>
          <w:rFonts w:ascii="Arial" w:hAnsi="Arial"/>
          <w:i/>
        </w:rPr>
        <w:t xml:space="preserve">CU</w:t>
      </w:r>
      <w:r>
        <w:rPr>
          <w:rFonts w:ascii="Arial" w:hAnsi="Arial"/>
        </w:rPr>
        <w:t xml:space="preserve"> вызывается либо обработчиком  сигнала  от  системного  таймера,  если  не  установлен  флаг  «игнорирование  тактовых  импульсов», либо при нажатии на клавишу </w:t>
      </w:r>
      <w:r>
        <w:rPr>
          <w:rFonts w:ascii="Arial" w:hAnsi="Arial"/>
          <w:i/>
        </w:rPr>
        <w:t xml:space="preserve">t</w:t>
      </w:r>
      <w:r>
        <w:rPr>
          <w:rFonts w:ascii="Arial" w:hAnsi="Arial"/>
        </w:rPr>
        <w:t xml:space="preserve">. Алгоритм работы функции следующий: </w:t>
      </w:r>
      <w:r>
        <w:rPr>
          <w:rFonts w:ascii="Arial" w:hAnsi="Arial"/>
        </w:rPr>
      </w:r>
      <w:r/>
    </w:p>
    <w:p>
      <w:pPr>
        <w:pStyle w:val="169"/>
        <w:ind w:left="708"/>
        <w:rPr>
          <w:rFonts w:ascii="Arial" w:hAnsi="Arial"/>
        </w:rPr>
      </w:pPr>
      <w:r>
        <w:rPr>
          <w:rFonts w:ascii="Arial" w:hAnsi="Arial"/>
        </w:rPr>
        <w:t xml:space="preserve">1.  из оперативной памяти считывается ячейка, адрес которой храниться в регистре   </w:t>
      </w:r>
      <w:r>
        <w:rPr>
          <w:rFonts w:ascii="Arial" w:hAnsi="Arial"/>
          <w:i/>
        </w:rPr>
        <w:t xml:space="preserve">instructionCounter</w:t>
      </w:r>
      <w:r>
        <w:rPr>
          <w:rFonts w:ascii="Arial" w:hAnsi="Arial"/>
        </w:rPr>
        <w:t xml:space="preserve">;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2.  полученное значение декодируется как команда; </w:t>
      </w:r>
      <w:r>
        <w:rPr>
          <w:rFonts w:ascii="Arial" w:hAnsi="Arial"/>
        </w:rPr>
      </w:r>
      <w:r/>
    </w:p>
    <w:p>
      <w:pPr>
        <w:pStyle w:val="169"/>
        <w:ind w:left="708"/>
        <w:rPr>
          <w:rFonts w:ascii="Arial" w:hAnsi="Arial"/>
        </w:rPr>
      </w:pPr>
      <w:r>
        <w:rPr>
          <w:rFonts w:ascii="Arial" w:hAnsi="Arial"/>
        </w:rPr>
        <w:t xml:space="preserve">3.  если декодирование невозможно, то устанавливаются флаги «указана неверная команда» и «игнорирование  тактовых  импульсов»  (системный  таймер  можно  отключить)  и  работа функции прекращается. </w:t>
      </w:r>
      <w:r>
        <w:rPr>
          <w:rFonts w:ascii="Arial" w:hAnsi="Arial"/>
        </w:rPr>
      </w:r>
      <w:r/>
    </w:p>
    <w:p>
      <w:pPr>
        <w:pStyle w:val="169"/>
        <w:ind w:left="708"/>
        <w:rPr>
          <w:rFonts w:ascii="Arial" w:hAnsi="Arial"/>
        </w:rPr>
      </w:pPr>
      <w:r>
        <w:rPr>
          <w:rFonts w:ascii="Arial" w:hAnsi="Arial"/>
        </w:rPr>
        <w:t xml:space="preserve">4.  Если  получена  арифметическая  или  логическая  операция,  то  вызывается  функция  </w:t>
      </w:r>
      <w:r>
        <w:rPr>
          <w:rFonts w:ascii="Arial" w:hAnsi="Arial"/>
          <w:i/>
        </w:rPr>
        <w:t xml:space="preserve">ALU</w:t>
      </w:r>
      <w:r>
        <w:rPr>
          <w:rFonts w:ascii="Arial" w:hAnsi="Arial"/>
        </w:rPr>
        <w:t xml:space="preserve">, иначе команда выполняется самим устройством управления. </w:t>
      </w:r>
      <w:r>
        <w:rPr>
          <w:rFonts w:ascii="Arial" w:hAnsi="Arial"/>
        </w:rPr>
      </w:r>
      <w:r/>
    </w:p>
    <w:p>
      <w:pPr>
        <w:pStyle w:val="169"/>
        <w:ind w:left="708"/>
        <w:rPr>
          <w:rFonts w:ascii="Arial" w:hAnsi="Arial"/>
        </w:rPr>
      </w:pPr>
      <w:r>
        <w:rPr>
          <w:rFonts w:ascii="Arial" w:hAnsi="Arial"/>
        </w:rPr>
        <w:t xml:space="preserve">5.  Определяется, какая команда должна быть выполнена следующей и адрес еѐ ячейки памяти заносится в регистр </w:t>
      </w:r>
      <w:r>
        <w:rPr>
          <w:rFonts w:ascii="Arial" w:hAnsi="Arial"/>
          <w:i/>
        </w:rPr>
        <w:t xml:space="preserve">instructionCounter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6.  Работа функции завершается.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  <w:b/>
        </w:rPr>
      </w:pPr>
      <w:r>
        <w:rPr>
          <w:rFonts w:ascii="Arial" w:hAnsi="Arial"/>
          <w:b/>
        </w:rPr>
        <w:t xml:space="preserve">Транслятор с языка </w:t>
      </w:r>
      <w:r>
        <w:rPr>
          <w:rFonts w:ascii="Arial" w:hAnsi="Arial"/>
          <w:b/>
          <w:lang w:val="en-US"/>
        </w:rPr>
        <w:t xml:space="preserve">Simple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  <w:lang w:val="en-US"/>
        </w:rPr>
        <w:t xml:space="preserve">Assembler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Разработка программ для </w:t>
      </w:r>
      <w:r>
        <w:rPr>
          <w:rFonts w:ascii="Arial" w:hAnsi="Arial"/>
          <w:i/>
        </w:rPr>
        <w:t xml:space="preserve">Simple Computer</w:t>
      </w:r>
      <w:r>
        <w:rPr>
          <w:rFonts w:ascii="Arial" w:hAnsi="Arial"/>
        </w:rPr>
        <w:t xml:space="preserve"> может осуществляться с использованием  низкоуровневого языка </w:t>
      </w:r>
      <w:r>
        <w:rPr>
          <w:rFonts w:ascii="Arial" w:hAnsi="Arial"/>
          <w:i/>
        </w:rPr>
        <w:t xml:space="preserve">Simple Assembler</w:t>
      </w:r>
      <w:r>
        <w:rPr>
          <w:rFonts w:ascii="Arial" w:hAnsi="Arial"/>
        </w:rPr>
        <w:t xml:space="preserve">. Для того чтобы программа могла быть обработана </w:t>
      </w:r>
      <w:r>
        <w:rPr>
          <w:rFonts w:ascii="Arial" w:hAnsi="Arial"/>
          <w:i/>
        </w:rPr>
        <w:t xml:space="preserve">Simple Computer</w:t>
      </w:r>
      <w:r>
        <w:rPr>
          <w:rFonts w:ascii="Arial" w:hAnsi="Arial"/>
        </w:rPr>
        <w:t xml:space="preserve"> необходимо реализовать транслятор, переводящий текст </w:t>
      </w:r>
      <w:r>
        <w:rPr>
          <w:rFonts w:ascii="Arial" w:hAnsi="Arial"/>
          <w:i/>
        </w:rPr>
        <w:t xml:space="preserve">Simple Assembler</w:t>
      </w:r>
      <w:r>
        <w:rPr>
          <w:rFonts w:ascii="Arial" w:hAnsi="Arial"/>
        </w:rPr>
        <w:t xml:space="preserve"> в бинарный формат, которым может быть считан консолью управления.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  <w:b/>
        </w:rPr>
      </w:pPr>
      <w:r>
        <w:rPr>
          <w:rFonts w:ascii="Arial" w:hAnsi="Arial"/>
        </w:rPr>
        <w:t xml:space="preserve">Пример программы на </w:t>
      </w:r>
      <w:r>
        <w:rPr>
          <w:rFonts w:ascii="Arial" w:hAnsi="Arial"/>
          <w:b/>
        </w:rPr>
        <w:t xml:space="preserve">Simple Assembler: </w:t>
      </w:r>
      <w:r>
        <w:rPr>
          <w:rFonts w:ascii="Arial" w:hAnsi="Arial"/>
          <w:b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00  READ  09  ; (Ввод А)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01  READ  10  ; (Ввод В)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02  LOAD  09  ; (Загрузка А в аккумулятор)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03  SUB  10  ; (Отнять В)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04  JNEG  07  ; (Переход на 07, если отрицательное)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05  WRITE  09  ; (Вывод А)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06  HALT  00  ; (Останов) 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07  WRITE  10  ; (Вывод В)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08  HALT  00  ; (Останов)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09  =  +0000  ; (Переменная А)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10  =  +9999  ; (Переменная В)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Программа  транслируется  по  строкам,  задающим  значение  одной  ячейки  памяти.  Каждая строка состоит как минимум из трех полей: адрес ячейки памяти, команда (символьное обозначение),  операнд.  Четвертым  полем  может  быть  указан  комментарий,  котор</w:t>
      </w:r>
      <w:r>
        <w:rPr>
          <w:rFonts w:ascii="Arial" w:hAnsi="Arial"/>
        </w:rPr>
        <w:t xml:space="preserve">ый  обязательно  должен начинаться с символа точка с запятой. Название команд представлено в таблице 1. Дополнительно используется команда =, которая явно задает значение ячейки памяти в формате вывода его на экран консоли (+XXXX).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Команда запуска транслятора должна иметь вид: </w:t>
      </w:r>
      <w:r>
        <w:rPr>
          <w:rFonts w:ascii="Arial" w:hAnsi="Arial"/>
          <w:i/>
        </w:rPr>
        <w:t xml:space="preserve">sat</w:t>
      </w:r>
      <w:r>
        <w:rPr>
          <w:rFonts w:ascii="Arial" w:hAnsi="Arial"/>
        </w:rPr>
        <w:t xml:space="preserve"> файл.</w:t>
      </w:r>
      <w:r>
        <w:rPr>
          <w:rFonts w:ascii="Arial" w:hAnsi="Arial"/>
          <w:i/>
        </w:rPr>
        <w:t xml:space="preserve">sa</w:t>
      </w:r>
      <w:r>
        <w:rPr>
          <w:rFonts w:ascii="Arial" w:hAnsi="Arial"/>
        </w:rPr>
        <w:t xml:space="preserve"> файл.</w:t>
      </w:r>
      <w:r>
        <w:rPr>
          <w:rFonts w:ascii="Arial" w:hAnsi="Arial"/>
          <w:i/>
        </w:rPr>
        <w:t xml:space="preserve">o</w:t>
      </w:r>
      <w:r>
        <w:rPr>
          <w:rFonts w:ascii="Arial" w:hAnsi="Arial"/>
        </w:rPr>
        <w:t xml:space="preserve">, где файл.</w:t>
      </w:r>
      <w:r>
        <w:rPr>
          <w:rFonts w:ascii="Arial" w:hAnsi="Arial"/>
          <w:i/>
        </w:rPr>
        <w:t xml:space="preserve">sa </w:t>
      </w:r>
      <w:r>
        <w:rPr>
          <w:rFonts w:ascii="Arial" w:hAnsi="Arial"/>
        </w:rPr>
        <w:t xml:space="preserve">– имя файла, в котором содержится программа на </w:t>
      </w:r>
      <w:r>
        <w:rPr>
          <w:rFonts w:ascii="Arial" w:hAnsi="Arial"/>
          <w:i/>
        </w:rPr>
        <w:t xml:space="preserve">Simple Assembler</w:t>
      </w:r>
      <w:r>
        <w:rPr>
          <w:rFonts w:ascii="Arial" w:hAnsi="Arial"/>
        </w:rPr>
        <w:t xml:space="preserve">, файл.</w:t>
      </w:r>
      <w:r>
        <w:rPr>
          <w:rFonts w:ascii="Arial" w:hAnsi="Arial"/>
          <w:i/>
        </w:rPr>
        <w:t xml:space="preserve">o</w:t>
      </w:r>
      <w:r>
        <w:rPr>
          <w:rFonts w:ascii="Arial" w:hAnsi="Arial"/>
        </w:rPr>
        <w:t xml:space="preserve"> – результат трансляции.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  <w:b/>
        </w:rPr>
      </w:pPr>
      <w:r>
        <w:rPr>
          <w:rFonts w:ascii="Arial" w:hAnsi="Arial"/>
          <w:b/>
        </w:rPr>
        <w:t xml:space="preserve">Транслятор с языка Simple Basic </w:t>
      </w:r>
      <w:r>
        <w:rPr>
          <w:rFonts w:ascii="Arial" w:hAnsi="Arial"/>
          <w:b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Для  упрощения  программирования  пользователю  модели  </w:t>
      </w:r>
      <w:r>
        <w:rPr>
          <w:rFonts w:ascii="Arial" w:hAnsi="Arial"/>
          <w:i/>
        </w:rPr>
        <w:t xml:space="preserve">Simple  Computer</w:t>
      </w:r>
      <w:r>
        <w:rPr>
          <w:rFonts w:ascii="Arial" w:hAnsi="Arial"/>
        </w:rPr>
        <w:t xml:space="preserve">  должен  быть предоставлен транслятор с высокоуровневого языка </w:t>
      </w:r>
      <w:r>
        <w:rPr>
          <w:rFonts w:ascii="Arial" w:hAnsi="Arial"/>
          <w:i/>
        </w:rPr>
        <w:t xml:space="preserve">Simple Basic</w:t>
      </w:r>
      <w:r>
        <w:rPr>
          <w:rFonts w:ascii="Arial" w:hAnsi="Arial"/>
        </w:rPr>
        <w:t xml:space="preserve">. Файл, содержащий программу на </w:t>
      </w:r>
      <w:r>
        <w:rPr>
          <w:rFonts w:ascii="Arial" w:hAnsi="Arial"/>
          <w:i/>
        </w:rPr>
        <w:t xml:space="preserve">Simple Basic</w:t>
      </w:r>
      <w:r>
        <w:rPr>
          <w:rFonts w:ascii="Arial" w:hAnsi="Arial"/>
        </w:rPr>
        <w:t xml:space="preserve">, преобразуется в файл с кодом </w:t>
      </w:r>
      <w:r>
        <w:rPr>
          <w:rFonts w:ascii="Arial" w:hAnsi="Arial"/>
          <w:i/>
        </w:rPr>
        <w:t xml:space="preserve">Simple Assembler</w:t>
      </w:r>
      <w:r>
        <w:rPr>
          <w:rFonts w:ascii="Arial" w:hAnsi="Arial"/>
        </w:rPr>
        <w:t xml:space="preserve">. Затем </w:t>
      </w:r>
      <w:r>
        <w:rPr>
          <w:rFonts w:ascii="Arial" w:hAnsi="Arial"/>
          <w:i/>
          <w:lang w:val="en-US"/>
        </w:rPr>
        <w:t xml:space="preserve">Simple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  <w:i/>
          <w:lang w:val="en-US"/>
        </w:rPr>
        <w:t xml:space="preserve">Assembler</w:t>
      </w:r>
      <w:r>
        <w:rPr>
          <w:rFonts w:ascii="Arial" w:hAnsi="Arial"/>
        </w:rPr>
        <w:t xml:space="preserve">-файл транслируется в бинарный формат. В языке </w:t>
      </w:r>
      <w:r>
        <w:rPr>
          <w:rFonts w:ascii="Arial" w:hAnsi="Arial"/>
          <w:i/>
        </w:rPr>
        <w:t xml:space="preserve">Simple Basic</w:t>
      </w:r>
      <w:r>
        <w:rPr>
          <w:rFonts w:ascii="Arial" w:hAnsi="Arial"/>
        </w:rPr>
        <w:t xml:space="preserve"> используются следующие операторы: </w:t>
      </w:r>
      <w:r>
        <w:rPr>
          <w:rFonts w:ascii="Arial" w:hAnsi="Arial"/>
          <w:i/>
        </w:rPr>
        <w:t xml:space="preserve">rem, input, output, goto, if, let, end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  <w:b/>
        </w:rPr>
      </w:pPr>
      <w:r>
        <w:rPr>
          <w:rFonts w:ascii="Arial" w:hAnsi="Arial"/>
        </w:rPr>
        <w:t xml:space="preserve">Пример программы на </w:t>
      </w:r>
      <w:r>
        <w:rPr>
          <w:rFonts w:ascii="Arial" w:hAnsi="Arial"/>
          <w:b/>
        </w:rPr>
        <w:t xml:space="preserve">Simple Basic: </w:t>
      </w:r>
      <w:r>
        <w:rPr>
          <w:rFonts w:ascii="Arial" w:hAnsi="Arial"/>
          <w:b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10  REM Это комментарий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20  INPUT A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30  INPUT B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40  LET C = A – B </w:t>
      </w:r>
      <w:r>
        <w:rPr>
          <w:rFonts w:ascii="Arial" w:hAnsi="Arial"/>
          <w:lang w:val="en-US"/>
        </w:rPr>
      </w:r>
      <w:r/>
    </w:p>
    <w:p>
      <w:pPr>
        <w:pStyle w:val="169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50  IF C &lt; 0 GOTO 20 </w:t>
      </w:r>
      <w:r>
        <w:rPr>
          <w:rFonts w:ascii="Arial" w:hAnsi="Arial"/>
          <w:lang w:val="en-US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60  PRINT C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70  END </w:t>
      </w:r>
      <w:r>
        <w:rPr>
          <w:rFonts w:ascii="Arial" w:hAnsi="Arial"/>
        </w:rPr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Каждая строка программы состоит из номера строки, оператора </w:t>
      </w:r>
      <w:r>
        <w:rPr>
          <w:rFonts w:ascii="Arial" w:hAnsi="Arial"/>
          <w:i/>
        </w:rPr>
        <w:t xml:space="preserve">Simple Basic</w:t>
      </w:r>
      <w:r>
        <w:rPr>
          <w:rFonts w:ascii="Arial" w:hAnsi="Arial"/>
        </w:rPr>
        <w:t xml:space="preserve"> и параметров. Номера строк должны следовать в возрастающем порядке. Все команды за исключением команды конца программы могут встречаться в программе многократно. </w:t>
      </w:r>
      <w:r>
        <w:rPr>
          <w:rFonts w:ascii="Arial" w:hAnsi="Arial"/>
          <w:i/>
        </w:rPr>
        <w:t xml:space="preserve">Simple Basic</w:t>
      </w:r>
      <w:r>
        <w:rPr>
          <w:rFonts w:ascii="Arial" w:hAnsi="Arial"/>
        </w:rPr>
        <w:t xml:space="preserve"> должен оперировать с целыми выражениями, включающими операции +, -, *, и /. Приоритет операций аналогичен C. Для того чтобы изменить порядок вычисления, можно использовать скобки.  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  <w:t xml:space="preserve">Транслятор должен распознавания только букв верхнего регистра, то есть все символы в программе на </w:t>
      </w:r>
      <w:r>
        <w:rPr>
          <w:rFonts w:ascii="Arial" w:hAnsi="Arial"/>
          <w:i/>
        </w:rPr>
        <w:t xml:space="preserve">Simple Basic</w:t>
      </w:r>
      <w:r>
        <w:rPr>
          <w:rFonts w:ascii="Arial" w:hAnsi="Arial"/>
        </w:rPr>
        <w:t xml:space="preserve"> должны быть набраны в верхнем регистре (символ нижнего регистра приведет  к  ошибке).  Имя  переменной  может  состоять  только  из  одной  буквы.  </w:t>
      </w:r>
      <w:r>
        <w:rPr>
          <w:rFonts w:ascii="Arial" w:hAnsi="Arial"/>
          <w:i/>
        </w:rPr>
        <w:t xml:space="preserve">Simple  Basic</w:t>
      </w:r>
      <w:r>
        <w:rPr>
          <w:rFonts w:ascii="Arial" w:hAnsi="Arial"/>
        </w:rPr>
        <w:t xml:space="preserve"> оперирует только с целыми значениями переменных, в нем отсутствует объявление переменных, а упоминание переменной автоматически вызывает еѐ объявление и присваивает ей нулевое значение. Синтаксис языка не позволяет выполнять операций со строками.</w:t>
      </w: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ind w:firstLine="708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Архитектура Вычислительной машины </w:t>
      </w:r>
      <w:r>
        <w:rPr>
          <w:rFonts w:ascii="Arial" w:hAnsi="Arial"/>
          <w:b/>
          <w:sz w:val="28"/>
          <w:szCs w:val="28"/>
          <w:lang w:val="en-US"/>
        </w:rPr>
        <w:t xml:space="preserve">Simple</w:t>
      </w:r>
      <w:r>
        <w:rPr>
          <w:rFonts w:ascii="Arial" w:hAnsi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  <w:lang w:val="en-US"/>
        </w:rPr>
        <w:t xml:space="preserve">Computer</w:t>
      </w:r>
      <w:r>
        <w:rPr>
          <w:rFonts w:ascii="Arial" w:hAnsi="Arial"/>
          <w:b/>
          <w:sz w:val="28"/>
          <w:szCs w:val="28"/>
        </w:rPr>
      </w:r>
      <w:r/>
    </w:p>
    <w:p>
      <w:pPr>
        <w:pStyle w:val="169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Архитектура </w:t>
      </w:r>
      <w:r>
        <w:rPr>
          <w:rFonts w:ascii="Arial" w:hAnsi="Arial" w:eastAsia="Calibri"/>
          <w:i/>
        </w:rPr>
        <w:t xml:space="preserve">Simple Computer</w:t>
      </w:r>
      <w:r>
        <w:rPr>
          <w:rFonts w:ascii="Arial" w:hAnsi="Arial" w:eastAsia="Calibri"/>
        </w:rPr>
        <w:t xml:space="preserve"> включает следующие функциональные блоки: </w:t>
      </w:r>
      <w:r>
        <w:rPr>
          <w:rFonts w:ascii="Arial" w:hAnsi="Arial" w:eastAsia="Calibri"/>
        </w:rPr>
      </w:r>
      <w:r/>
    </w:p>
    <w:p>
      <w:pPr>
        <w:pStyle w:val="188"/>
        <w:numPr>
          <w:ilvl w:val="0"/>
          <w:numId w:val="1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оперативную память;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1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внешние устройства;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1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центральный процессор.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ind w:left="0"/>
        <w:spacing w:after="120"/>
      </w:pPr>
      <w:r>
        <mc:AlternateContent>
          <mc:Choice Requires="wpg">
            <w:drawing>
              <wp:anchor xmlns:wp="http://schemas.openxmlformats.org/drawingml/2006/wordprocessingDrawing" distT="0" distB="126999" distL="0" distR="0" simplePos="0" relativeHeight="251658241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390514" cy="5402579"/>
                <wp:effectExtent l="0" t="0" r="0" b="0"/>
                <wp:wrapSquare wrapText="bothSides"/>
                <wp:docPr id="1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390515" cy="540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10.0pt;z-index:251658241;o:allowoverlap:true;o:allowincell:true;mso-position-horizontal-relative:text;mso-position-horizontal:center;mso-position-vertical-relative:text;mso-position-vertical:top;width:424.4pt;height:425.4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Рисунок 1 – Архитектура вычислительной машины </w:t>
      </w:r>
      <w:r>
        <w:rPr>
          <w:rFonts w:ascii="Arial" w:hAnsi="Arial" w:eastAsia="Calibri"/>
          <w:lang w:val="en-US"/>
        </w:rPr>
        <w:t xml:space="preserve">Simple</w:t>
      </w:r>
      <w:r>
        <w:rPr>
          <w:rFonts w:ascii="Arial" w:hAnsi="Arial" w:eastAsia="Calibri"/>
        </w:rPr>
        <w:t xml:space="preserve"> </w:t>
      </w:r>
      <w:r>
        <w:rPr>
          <w:rFonts w:ascii="Arial" w:hAnsi="Arial" w:eastAsia="Calibri"/>
          <w:lang w:val="en-US"/>
        </w:rPr>
        <w:t xml:space="preserve">Computer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t xml:space="preserve">Оперативная память </w:t>
      </w:r>
      <w:r>
        <w:rPr>
          <w:rFonts w:ascii="Arial" w:hAnsi="Arial" w:eastAsia="Calibri"/>
          <w:b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Оперативная память – это часть </w:t>
      </w:r>
      <w:r>
        <w:rPr>
          <w:rFonts w:ascii="Arial" w:hAnsi="Arial" w:eastAsia="Calibri"/>
          <w:i/>
        </w:rPr>
        <w:t xml:space="preserve">Simple Computer</w:t>
      </w:r>
      <w:r>
        <w:rPr>
          <w:rFonts w:ascii="Arial" w:hAnsi="Arial" w:eastAsia="Calibri"/>
        </w:rPr>
        <w:t xml:space="preserve">, где хранятся программа и данные. Память состоит из ячеек (массив), каждая из которых хранит 15 двоичных разрядов. Ячейка – минимальная единица, к которой можно обращаться при доступе к памяти. Все ячейки последовательно пронумерованы  целыми  числами.  Но</w:t>
      </w:r>
      <w:r>
        <w:rPr>
          <w:rFonts w:ascii="Arial" w:hAnsi="Arial" w:eastAsia="Calibri"/>
        </w:rPr>
        <w:t xml:space="preserve">мер  ячейки  является  еѐ  адресом  и  задается  7-миразрядным  числом.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t xml:space="preserve">Внешние устройства </w:t>
      </w:r>
      <w:r>
        <w:rPr>
          <w:rFonts w:ascii="Arial" w:hAnsi="Arial" w:eastAsia="Calibri"/>
          <w:b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Внешние  устройства  включают:  клавиатуру  и  монитор,  используемые  для  взаимодействия  с пользователем, системный таймер, задающий такты работы </w:t>
      </w:r>
      <w:r>
        <w:rPr>
          <w:rFonts w:ascii="Arial" w:hAnsi="Arial" w:eastAsia="Calibri"/>
          <w:i/>
        </w:rPr>
        <w:t xml:space="preserve">Simple Computer</w:t>
      </w:r>
      <w:r>
        <w:rPr>
          <w:rFonts w:ascii="Arial" w:hAnsi="Arial" w:eastAsia="Calibri"/>
        </w:rPr>
        <w:t xml:space="preserve"> и кнопку «</w:t>
      </w:r>
      <w:r>
        <w:rPr>
          <w:rFonts w:ascii="Arial" w:hAnsi="Arial" w:eastAsia="Calibri"/>
          <w:i/>
        </w:rPr>
        <w:t xml:space="preserve">Reset</w:t>
      </w:r>
      <w:r>
        <w:rPr>
          <w:rFonts w:ascii="Arial" w:hAnsi="Arial" w:eastAsia="Calibri"/>
        </w:rPr>
        <w:t xml:space="preserve">», позволяющую сбросить </w:t>
      </w:r>
      <w:r>
        <w:rPr>
          <w:rFonts w:ascii="Arial" w:hAnsi="Arial" w:eastAsia="Calibri"/>
          <w:i/>
        </w:rPr>
        <w:t xml:space="preserve">Simple Computer</w:t>
      </w:r>
      <w:r>
        <w:rPr>
          <w:rFonts w:ascii="Arial" w:hAnsi="Arial" w:eastAsia="Calibri"/>
        </w:rPr>
        <w:t xml:space="preserve"> в исходное состояние.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t xml:space="preserve">Центральный процессор </w:t>
      </w:r>
      <w:r>
        <w:rPr>
          <w:rFonts w:ascii="Arial" w:hAnsi="Arial" w:eastAsia="Calibri"/>
          <w:b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Выполнение программ осуществляется центральным процессором </w:t>
      </w:r>
      <w:r>
        <w:rPr>
          <w:rFonts w:ascii="Arial" w:hAnsi="Arial" w:eastAsia="Calibri"/>
          <w:i/>
        </w:rPr>
        <w:t xml:space="preserve">Simple Computer</w:t>
      </w:r>
      <w:r>
        <w:rPr>
          <w:rFonts w:ascii="Arial" w:hAnsi="Arial" w:eastAsia="Calibri"/>
        </w:rPr>
        <w:t xml:space="preserve">. Процессор состоит из следующих функциональных блоков: </w:t>
      </w:r>
      <w:r>
        <w:rPr>
          <w:rFonts w:ascii="Arial" w:hAnsi="Arial" w:eastAsia="Calibri"/>
        </w:rPr>
      </w:r>
      <w:r/>
    </w:p>
    <w:p>
      <w:pPr>
        <w:pStyle w:val="188"/>
        <w:numPr>
          <w:ilvl w:val="0"/>
          <w:numId w:val="2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регистры (аккумулятор, счетчик команд, регистр флагов);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2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арифметико-логическое устройство (АЛУ);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2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управляющее устройство (УУ);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2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обработчик прерываний от внешних устройств (ОП);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2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интерфейс доступа к оперативной памяти.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69"/>
        <w:ind w:firstLine="360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Регистры  являются  внутренней  памятью процессора.  Центральный  процессор  </w:t>
      </w:r>
      <w:r>
        <w:rPr>
          <w:rFonts w:ascii="Arial" w:hAnsi="Arial" w:eastAsia="Calibri"/>
          <w:i/>
        </w:rPr>
        <w:t xml:space="preserve">Simple  Computer</w:t>
      </w:r>
      <w:r>
        <w:rPr>
          <w:rFonts w:ascii="Arial" w:hAnsi="Arial" w:eastAsia="Calibri"/>
        </w:rPr>
        <w:t xml:space="preserve"> имеет: аккумулятор, используемый для временного хранения данных и результатов операций, счетчик команд,  указывающий на адрес ячейки памяти, в которой хранится текущая выполняемая команда и регистр флагов, сигнализирующий об определѐнных событиях. Аккумуля</w:t>
      </w:r>
      <w:r>
        <w:rPr>
          <w:rFonts w:ascii="Arial" w:hAnsi="Arial" w:eastAsia="Calibri"/>
        </w:rPr>
        <w:t xml:space="preserve">тор имеет разрядность 15 бит, счетчика команд – 7 бит. Регистр флагов содержит 5 разрядов: переполнение при выполнении операции, ошибка деления на 0, ошибка выхода за границы памяти, игнорирование тактовых импульсов, указана неверная команда.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Арифметико-логическое устройство (англ. arithmetic and logic unit, </w:t>
      </w:r>
      <w:r>
        <w:rPr>
          <w:rFonts w:ascii="Arial" w:hAnsi="Arial" w:eastAsia="Calibri"/>
          <w:i/>
        </w:rPr>
        <w:t xml:space="preserve">ALU</w:t>
      </w:r>
      <w:r>
        <w:rPr>
          <w:rFonts w:ascii="Arial" w:hAnsi="Arial" w:eastAsia="Calibri"/>
        </w:rPr>
        <w:t xml:space="preserve">) — блок процессора, который служит для выполнения логических и арифметических преобразований над данными. В качестве данных могут использоваться значения, находящиеся в аккумуляторе, заданные в операнде команды или хранящиеся в оперативной памяти. Результа</w:t>
      </w:r>
      <w:r>
        <w:rPr>
          <w:rFonts w:ascii="Arial" w:hAnsi="Arial" w:eastAsia="Calibri"/>
        </w:rPr>
        <w:t xml:space="preserve">т выполнения операции сохраняется в аккумуляторе или может помещаться в оперативную память. В ходе выполнения операций АЛУ устанавливает значения флагов «деление на 0» и «переполнение».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Управляющее устройство (англ. control unit, </w:t>
      </w:r>
      <w:r>
        <w:rPr>
          <w:rFonts w:ascii="Arial" w:hAnsi="Arial" w:eastAsia="Calibri"/>
          <w:i/>
        </w:rPr>
        <w:t xml:space="preserve">CU</w:t>
      </w:r>
      <w:r>
        <w:rPr>
          <w:rFonts w:ascii="Arial" w:hAnsi="Arial" w:eastAsia="Calibri"/>
        </w:rPr>
        <w:t xml:space="preserve">) координирует работу центрального процессора. По сути, именно это устройство отвечает за выполнение программы, записанной в оперативной памяти. В его функции входит: чтение текущей команды из памяти, еѐ декодирование, передача номера команды и операнда в А</w:t>
      </w:r>
      <w:r>
        <w:rPr>
          <w:rFonts w:ascii="Arial" w:hAnsi="Arial" w:eastAsia="Calibri"/>
        </w:rPr>
        <w:t xml:space="preserve">ЛУ, определение следующей выполняемой команды и реализации взаимодействий с клавиатурой и монитором. Выбор очередной команды из оперативной памяти производится по сигналу от системного таймера. Если установлен флаг «игнорирование тактовых импульсов», то эти</w:t>
      </w:r>
      <w:r>
        <w:rPr>
          <w:rFonts w:ascii="Arial" w:hAnsi="Arial" w:eastAsia="Calibri"/>
        </w:rPr>
        <w:t xml:space="preserve"> сигналы устройством управления игнорируются. В ходе выполнения операций устройство управления устанавливает значения флагов «указана неверная команда» и «игнорирование тактовых импульсов».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Обработчик прерываний реагирует на сигналы от системного таймера и кнопки «Reset». При поступлении сигнала от кнопки «Reset» состояние процессора сбрасывается в начальное (значения всех регистров обнуляется и устанавливается флаг «игнорирование сигналов от </w:t>
      </w:r>
      <w:r>
        <w:rPr>
          <w:rFonts w:ascii="Arial" w:hAnsi="Arial" w:eastAsia="Calibri"/>
        </w:rPr>
        <w:t xml:space="preserve">таймера»). При поступлении сигнала от системного таймера, работать начинает устройство управления.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</w:pPr>
      <w:r/>
      <w:r/>
    </w:p>
    <w:p>
      <w:pPr>
        <w:pStyle w:val="169"/>
        <w:ind w:firstLine="708"/>
        <w:pageBreakBefore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t xml:space="preserve">Система команд Simple Computer </w:t>
      </w:r>
      <w:r>
        <w:rPr>
          <w:rFonts w:ascii="Arial" w:hAnsi="Arial" w:eastAsia="Calibri"/>
          <w:b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Получив текущую команду из оперативной памяти, устройство управления декодирует еѐ с целью определить номер функции, которую надо выполнить и операнд. Формат команды следующий </w:t>
      </w: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4037" cy="1143000"/>
                <wp:effectExtent l="0" t="0" r="0" b="0"/>
                <wp:docPr id="2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014038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16.1pt;height:90.0pt;" strokecolor="#000000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Рисунок 2 – Формат команды центрального процесса </w:t>
      </w:r>
      <w:r>
        <w:rPr>
          <w:rFonts w:ascii="Arial" w:hAnsi="Arial" w:eastAsia="Calibri"/>
          <w:lang w:val="en-US"/>
        </w:rPr>
        <w:t xml:space="preserve">Simple</w:t>
      </w:r>
      <w:r>
        <w:rPr>
          <w:rFonts w:ascii="Arial" w:hAnsi="Arial" w:eastAsia="Calibri"/>
        </w:rPr>
        <w:t xml:space="preserve"> </w:t>
      </w:r>
      <w:r>
        <w:rPr>
          <w:rFonts w:ascii="Arial" w:hAnsi="Arial" w:eastAsia="Calibri"/>
          <w:lang w:val="en-US"/>
        </w:rPr>
        <w:t xml:space="preserve">Computer</w:t>
      </w:r>
      <w:r>
        <w:rPr>
          <w:rFonts w:ascii="Arial" w:hAnsi="Arial" w:eastAsia="Calibri"/>
        </w:rPr>
        <w:t xml:space="preserve"> </w:t>
      </w:r>
      <w:r>
        <w:rPr>
          <w:rFonts w:ascii="Arial" w:hAnsi="Arial" w:eastAsia="Calibri"/>
        </w:rPr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jc w:val="right"/>
        <w:spacing w:after="120"/>
      </w:pPr>
      <w:r/>
      <w:r/>
    </w:p>
    <w:p>
      <w:pPr>
        <w:pStyle w:val="169"/>
        <w:jc w:val="right"/>
        <w:spacing w:after="12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90781" cy="2933699"/>
                <wp:effectExtent l="0" t="0" r="0" b="0"/>
                <wp:docPr id="3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090782" cy="29336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00.8pt;height:231.0pt;" strokecolor="#000000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69"/>
        <w:jc w:val="center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Таблица команд центрального процессора </w:t>
      </w:r>
      <w:r>
        <w:rPr>
          <w:rFonts w:ascii="Arial" w:hAnsi="Arial" w:eastAsia="Calibri"/>
          <w:lang w:val="en-US"/>
        </w:rPr>
        <w:t xml:space="preserve">Simple</w:t>
      </w:r>
      <w:r>
        <w:rPr>
          <w:rFonts w:ascii="Arial" w:hAnsi="Arial" w:eastAsia="Calibri"/>
        </w:rPr>
        <w:t xml:space="preserve"> </w:t>
      </w:r>
      <w:r>
        <w:rPr>
          <w:rFonts w:ascii="Arial" w:hAnsi="Arial" w:eastAsia="Calibri"/>
          <w:lang w:val="en-US"/>
        </w:rPr>
        <w:t xml:space="preserve">Computer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t xml:space="preserve">Выполнение команд центральным процессором </w:t>
      </w:r>
      <w:r>
        <w:rPr>
          <w:rFonts w:ascii="Arial" w:hAnsi="Arial" w:eastAsia="Calibri"/>
          <w:b/>
          <w:lang w:val="en-US"/>
        </w:rPr>
        <w:t xml:space="preserve">Simple</w:t>
      </w:r>
      <w:r>
        <w:rPr>
          <w:rFonts w:ascii="Arial" w:hAnsi="Arial" w:eastAsia="Calibri"/>
          <w:b/>
        </w:rPr>
        <w:t xml:space="preserve"> </w:t>
      </w:r>
      <w:r>
        <w:rPr>
          <w:rFonts w:ascii="Arial" w:hAnsi="Arial" w:eastAsia="Calibri"/>
          <w:b/>
          <w:lang w:val="en-US"/>
        </w:rPr>
        <w:t xml:space="preserve">Computer</w:t>
      </w:r>
      <w:r>
        <w:rPr>
          <w:rFonts w:ascii="Arial" w:hAnsi="Arial" w:eastAsia="Calibri"/>
          <w:b/>
        </w:rPr>
        <w:t xml:space="preserve"> </w:t>
      </w:r>
      <w:r>
        <w:rPr>
          <w:rFonts w:ascii="Arial" w:hAnsi="Arial" w:eastAsia="Calibri"/>
          <w:b/>
        </w:rPr>
      </w:r>
      <w:r/>
    </w:p>
    <w:p>
      <w:pPr>
        <w:pStyle w:val="169"/>
        <w:ind w:firstLine="708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Команды  выполняются  последовательно.  Адрес  ячейки  памяти,  в  которой  находится  текущая выполняемая команда, задается в регистре «Счетчик команд». Устройство управления запрашивает содержимое указанной ячейки памяти и декодирует его согласно использу</w:t>
      </w:r>
      <w:r>
        <w:rPr>
          <w:rFonts w:ascii="Arial" w:hAnsi="Arial" w:eastAsia="Calibri"/>
        </w:rPr>
        <w:t xml:space="preserve">емому формату команд. Получив код операции, устройство  управления определяет, является ли эта операция арифметико-логической. Если да, то выполнение операции передается в АЛУ. В противном случае операция выполняется устройством управления. Процедура выполн</w:t>
      </w:r>
      <w:r>
        <w:rPr>
          <w:rFonts w:ascii="Arial" w:hAnsi="Arial" w:eastAsia="Calibri"/>
        </w:rPr>
        <w:t xml:space="preserve">яется до тех пор, пока флаг «останов» не будет равен 1. </w:t>
      </w:r>
      <w:r>
        <w:rPr>
          <w:rFonts w:ascii="Arial" w:hAnsi="Arial" w:eastAsia="Calibri"/>
        </w:rPr>
      </w:r>
      <w:r/>
    </w:p>
    <w:p>
      <w:pPr>
        <w:pStyle w:val="169"/>
        <w:ind w:firstLine="708"/>
        <w:spacing w:after="120"/>
      </w:pPr>
      <w:r/>
      <w:r/>
    </w:p>
    <w:p>
      <w:pPr>
        <w:pStyle w:val="169"/>
        <w:ind w:firstLine="708"/>
        <w:pageBreakBefore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t xml:space="preserve">Консоль управления </w:t>
      </w:r>
      <w:r>
        <w:rPr>
          <w:rFonts w:ascii="Arial" w:hAnsi="Arial" w:eastAsia="Calibri"/>
          <w:b/>
        </w:rPr>
      </w:r>
      <w:r/>
    </w:p>
    <w:p>
      <w:pPr>
        <w:pStyle w:val="169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Консоль управления содержит следующие области: </w:t>
      </w:r>
      <w:r>
        <w:rPr>
          <w:rFonts w:ascii="Arial" w:hAnsi="Arial" w:eastAsia="Calibri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Memory</w:t>
      </w:r>
      <w:r>
        <w:rPr>
          <w:rFonts w:ascii="Arial" w:hAnsi="Arial" w:eastAsia="Calibri"/>
          <w:sz w:val="24"/>
          <w:szCs w:val="24"/>
        </w:rPr>
        <w:t xml:space="preserve"> – содержимое оперативной памяти </w:t>
      </w:r>
      <w:r>
        <w:rPr>
          <w:rFonts w:ascii="Arial" w:hAnsi="Arial" w:eastAsia="Calibri"/>
          <w:i/>
          <w:sz w:val="24"/>
          <w:szCs w:val="24"/>
          <w:lang w:val="en-US"/>
        </w:rPr>
        <w:t xml:space="preserve">Simple</w:t>
      </w:r>
      <w:r>
        <w:rPr>
          <w:rFonts w:ascii="Arial" w:hAnsi="Arial" w:eastAsia="Calibri"/>
          <w:i/>
          <w:sz w:val="24"/>
          <w:szCs w:val="24"/>
        </w:rPr>
        <w:t xml:space="preserve"> </w:t>
      </w:r>
      <w:r>
        <w:rPr>
          <w:rFonts w:ascii="Arial" w:hAnsi="Arial" w:eastAsia="Calibri"/>
          <w:i/>
          <w:sz w:val="24"/>
          <w:szCs w:val="24"/>
          <w:lang w:val="en-US"/>
        </w:rPr>
        <w:t xml:space="preserve">Computer</w:t>
      </w:r>
      <w:r>
        <w:rPr>
          <w:rFonts w:ascii="Arial" w:hAnsi="Arial" w:eastAsia="Calibri"/>
          <w:sz w:val="24"/>
          <w:szCs w:val="24"/>
        </w:rPr>
        <w:t xml:space="preserve">.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Accumulator</w:t>
      </w:r>
      <w:r>
        <w:rPr>
          <w:rFonts w:ascii="Arial" w:hAnsi="Arial" w:eastAsia="Calibri"/>
          <w:sz w:val="24"/>
          <w:szCs w:val="24"/>
        </w:rPr>
        <w:t xml:space="preserve"> – значение, находящееся в аккумуляторе;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instructionCounter</w:t>
      </w:r>
      <w:r>
        <w:rPr>
          <w:rFonts w:ascii="Arial" w:hAnsi="Arial" w:eastAsia="Calibri"/>
          <w:sz w:val="24"/>
          <w:szCs w:val="24"/>
        </w:rPr>
        <w:t xml:space="preserve"> – значение регистра «счетчик команд»;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Operation</w:t>
      </w:r>
      <w:r>
        <w:rPr>
          <w:rFonts w:ascii="Arial" w:hAnsi="Arial" w:eastAsia="Calibri"/>
          <w:sz w:val="24"/>
          <w:szCs w:val="24"/>
        </w:rPr>
        <w:t xml:space="preserve"> – результат декодирования операции;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Flags</w:t>
      </w:r>
      <w:r>
        <w:rPr>
          <w:rFonts w:ascii="Arial" w:hAnsi="Arial" w:eastAsia="Calibri"/>
          <w:sz w:val="24"/>
          <w:szCs w:val="24"/>
        </w:rPr>
        <w:t xml:space="preserve">  –  состояние  регистра  флагов  («П»  -  переполнение  при  выполнении  операции,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«0» - ошибка деления на 0, «М» - ошибка выхода за границы памяти, «Т» - игнорирование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sz w:val="24"/>
          <w:szCs w:val="24"/>
        </w:rPr>
        <w:t xml:space="preserve">тактовых импульсов, «Е» - указана неверная команда);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Cell</w:t>
      </w:r>
      <w:r>
        <w:rPr>
          <w:rFonts w:ascii="Arial" w:hAnsi="Arial" w:eastAsia="Calibri"/>
          <w:sz w:val="24"/>
          <w:szCs w:val="24"/>
        </w:rPr>
        <w:t xml:space="preserve"> – значение выделенной ячейки памяти в области </w:t>
      </w:r>
      <w:r>
        <w:rPr>
          <w:rFonts w:ascii="Arial" w:hAnsi="Arial" w:eastAsia="Calibri"/>
          <w:i/>
          <w:sz w:val="24"/>
          <w:szCs w:val="24"/>
          <w:lang w:val="en-US"/>
        </w:rPr>
        <w:t xml:space="preserve">Memory</w:t>
      </w:r>
      <w:r>
        <w:rPr>
          <w:rFonts w:ascii="Arial" w:hAnsi="Arial" w:eastAsia="Calibri"/>
          <w:sz w:val="24"/>
          <w:szCs w:val="24"/>
        </w:rPr>
        <w:t xml:space="preserve"> (используется для редактирования);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Keys</w:t>
      </w:r>
      <w:r>
        <w:rPr>
          <w:rFonts w:ascii="Arial" w:hAnsi="Arial" w:eastAsia="Calibri"/>
          <w:sz w:val="24"/>
          <w:szCs w:val="24"/>
        </w:rPr>
        <w:t xml:space="preserve"> – подсказка по функциональным клавишам;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88"/>
        <w:numPr>
          <w:ilvl w:val="0"/>
          <w:numId w:val="3"/>
        </w:numPr>
        <w:spacing w:after="120"/>
        <w:rPr>
          <w:rFonts w:ascii="Arial" w:hAnsi="Arial" w:eastAsia="Calibri"/>
          <w:sz w:val="24"/>
          <w:szCs w:val="24"/>
        </w:rPr>
      </w:pPr>
      <w:r>
        <w:rPr>
          <w:rFonts w:ascii="Arial" w:hAnsi="Arial" w:eastAsia="Calibri"/>
          <w:i/>
          <w:sz w:val="24"/>
          <w:szCs w:val="24"/>
          <w:lang w:val="en-US"/>
        </w:rPr>
        <w:t xml:space="preserve">Input</w:t>
      </w:r>
      <w:r>
        <w:rPr>
          <w:rFonts w:ascii="Arial" w:hAnsi="Arial" w:eastAsia="Calibri"/>
          <w:i/>
          <w:sz w:val="24"/>
          <w:szCs w:val="24"/>
        </w:rPr>
        <w:t xml:space="preserve">/</w:t>
      </w:r>
      <w:r>
        <w:rPr>
          <w:rFonts w:ascii="Arial" w:hAnsi="Arial" w:eastAsia="Calibri"/>
          <w:i/>
          <w:sz w:val="24"/>
          <w:szCs w:val="24"/>
          <w:lang w:val="en-US"/>
        </w:rPr>
        <w:t xml:space="preserve">Otput</w:t>
      </w:r>
      <w:r>
        <w:rPr>
          <w:rFonts w:ascii="Arial" w:hAnsi="Arial" w:eastAsia="Calibri"/>
          <w:sz w:val="24"/>
          <w:szCs w:val="24"/>
        </w:rPr>
        <w:t xml:space="preserve"> – область, используемая </w:t>
      </w:r>
      <w:r>
        <w:rPr>
          <w:rFonts w:ascii="Arial" w:hAnsi="Arial" w:eastAsia="Calibri"/>
          <w:i/>
          <w:sz w:val="24"/>
          <w:szCs w:val="24"/>
          <w:lang w:val="en-US"/>
        </w:rPr>
        <w:t xml:space="preserve">Simple</w:t>
      </w:r>
      <w:r>
        <w:rPr>
          <w:rFonts w:ascii="Arial" w:hAnsi="Arial" w:eastAsia="Calibri"/>
          <w:i/>
          <w:sz w:val="24"/>
          <w:szCs w:val="24"/>
        </w:rPr>
        <w:t xml:space="preserve"> </w:t>
      </w:r>
      <w:r>
        <w:rPr>
          <w:rFonts w:ascii="Arial" w:hAnsi="Arial" w:eastAsia="Calibri"/>
          <w:i/>
          <w:sz w:val="24"/>
          <w:szCs w:val="24"/>
          <w:lang w:val="en-US"/>
        </w:rPr>
        <w:t xml:space="preserve">Computer</w:t>
      </w:r>
      <w:r>
        <w:rPr>
          <w:rFonts w:ascii="Arial" w:hAnsi="Arial" w:eastAsia="Calibri"/>
          <w:sz w:val="24"/>
          <w:szCs w:val="24"/>
        </w:rPr>
        <w:t xml:space="preserve"> в процессе выполнения программы для ввода информации с клавиатуры и вывода еѐ на экран. </w:t>
      </w:r>
      <w:r>
        <w:rPr>
          <w:rFonts w:ascii="Arial" w:hAnsi="Arial" w:eastAsia="Calibri"/>
          <w:sz w:val="24"/>
          <w:szCs w:val="24"/>
        </w:rPr>
      </w:r>
      <w:r/>
    </w:p>
    <w:p>
      <w:pPr>
        <w:pStyle w:val="169"/>
        <w:ind w:firstLine="360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Содержимое ячеек памяти и регистров центрального процессора выводится в декодированном виде. При этом, знак «+» соответствует значению 0 в поле «признак команды», следующие две цифры – номер команды и затем операнд в шестнадцатеричной системе счисления. </w:t>
      </w:r>
      <w:r>
        <w:rPr>
          <w:rFonts w:ascii="Arial" w:hAnsi="Arial" w:eastAsia="Calibri"/>
        </w:rPr>
      </w:r>
      <w:r/>
    </w:p>
    <w:p>
      <w:pPr>
        <w:pStyle w:val="169"/>
        <w:ind w:firstLine="360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  <w:t xml:space="preserve">Пользователь имеет возможность с помощью клавиш  управления курсора выбирать ячейки оперативной памяти и задавать им значения. Нажав клавишу </w:t>
      </w:r>
      <w:r>
        <w:rPr>
          <w:rFonts w:ascii="Arial" w:hAnsi="Arial" w:eastAsia="Calibri"/>
          <w:i/>
          <w:lang w:val="en-US"/>
        </w:rPr>
        <w:t xml:space="preserve">F</w:t>
      </w:r>
      <w:r>
        <w:rPr>
          <w:rFonts w:ascii="Arial" w:hAnsi="Arial" w:eastAsia="Calibri"/>
          <w:i/>
        </w:rPr>
        <w:t xml:space="preserve">5</w:t>
      </w:r>
      <w:r>
        <w:rPr>
          <w:rFonts w:ascii="Arial" w:hAnsi="Arial" w:eastAsia="Calibri"/>
        </w:rPr>
        <w:t xml:space="preserve">, пользователь может задать значение аккумулятору, </w:t>
      </w:r>
      <w:r>
        <w:rPr>
          <w:rFonts w:ascii="Arial" w:hAnsi="Arial" w:eastAsia="Calibri"/>
          <w:i/>
          <w:lang w:val="en-US"/>
        </w:rPr>
        <w:t xml:space="preserve">F</w:t>
      </w:r>
      <w:r>
        <w:rPr>
          <w:rFonts w:ascii="Arial" w:hAnsi="Arial" w:eastAsia="Calibri"/>
          <w:i/>
        </w:rPr>
        <w:t xml:space="preserve">6</w:t>
      </w:r>
      <w:r>
        <w:rPr>
          <w:rFonts w:ascii="Arial" w:hAnsi="Arial" w:eastAsia="Calibri"/>
        </w:rPr>
        <w:t xml:space="preserve"> – регистру «счетчик команд». Сохранить содержимое памяти (в бинарном виде)  в  файл  или  загрузить  его  обратно  пользователь  может,  нажав  на  клавиши  «</w:t>
      </w:r>
      <w:r>
        <w:rPr>
          <w:rFonts w:ascii="Arial" w:hAnsi="Arial" w:eastAsia="Calibri"/>
          <w:i/>
          <w:lang w:val="en-US"/>
        </w:rPr>
        <w:t xml:space="preserve">l</w:t>
      </w:r>
      <w:r>
        <w:rPr>
          <w:rFonts w:ascii="Arial" w:hAnsi="Arial" w:eastAsia="Calibri"/>
        </w:rPr>
        <w:t xml:space="preserve">»,  «</w:t>
      </w:r>
      <w:r>
        <w:rPr>
          <w:rFonts w:ascii="Arial" w:hAnsi="Arial" w:eastAsia="Calibri"/>
          <w:i/>
          <w:lang w:val="en-US"/>
        </w:rPr>
        <w:t xml:space="preserve">s</w:t>
      </w:r>
      <w:r>
        <w:rPr>
          <w:rFonts w:ascii="Arial" w:hAnsi="Arial" w:eastAsia="Calibri"/>
        </w:rPr>
        <w:t xml:space="preserve">»  соответственно (после нажатия в поле </w:t>
      </w:r>
      <w:r>
        <w:rPr>
          <w:rFonts w:ascii="Arial" w:hAnsi="Arial" w:eastAsia="Calibri"/>
          <w:i/>
          <w:lang w:val="en-US"/>
        </w:rPr>
        <w:t xml:space="preserve">Input</w:t>
      </w:r>
      <w:r>
        <w:rPr>
          <w:rFonts w:ascii="Arial" w:hAnsi="Arial" w:eastAsia="Calibri"/>
          <w:i/>
        </w:rPr>
        <w:t xml:space="preserve">/</w:t>
      </w:r>
      <w:r>
        <w:rPr>
          <w:rFonts w:ascii="Arial" w:hAnsi="Arial" w:eastAsia="Calibri"/>
          <w:i/>
          <w:lang w:val="en-US"/>
        </w:rPr>
        <w:t xml:space="preserve">Output</w:t>
      </w:r>
      <w:r>
        <w:rPr>
          <w:rFonts w:ascii="Arial" w:hAnsi="Arial" w:eastAsia="Calibri"/>
        </w:rPr>
        <w:t xml:space="preserve"> пользователю предлагается ввести имя файла). Запустить программу на выполнение (установить значение флага «игнорировать такты таймера» в 0) можно с помощью  клавиши  </w:t>
      </w:r>
      <w:r>
        <w:rPr>
          <w:rFonts w:ascii="Arial" w:hAnsi="Arial" w:eastAsia="Calibri"/>
          <w:i/>
          <w:lang w:val="en-US"/>
        </w:rPr>
        <w:t xml:space="preserve">r</w:t>
      </w:r>
      <w:r>
        <w:rPr>
          <w:rFonts w:ascii="Arial" w:hAnsi="Arial" w:eastAsia="Calibri"/>
        </w:rPr>
        <w:t xml:space="preserve">.  В  процессе  выполнения  программы,  редактирование  памяти  и  изменение значений  регистров  недоступно.  Чтобы  выполнить  только  текущую  команду  пользователь  может нажать  клавишу  </w:t>
      </w:r>
      <w:r>
        <w:rPr>
          <w:rFonts w:ascii="Arial" w:hAnsi="Arial" w:eastAsia="Calibri"/>
          <w:i/>
          <w:lang w:val="en-US"/>
        </w:rPr>
        <w:t xml:space="preserve">t</w:t>
      </w:r>
      <w:r>
        <w:rPr>
          <w:rFonts w:ascii="Arial" w:hAnsi="Arial" w:eastAsia="Calibri"/>
        </w:rPr>
        <w:t xml:space="preserve">.  Обнулить  содержимое  памяти  и  задать  регистрам  значения  «по  умолчанию» можно нажав на клавишу </w:t>
      </w:r>
      <w:r>
        <w:rPr>
          <w:rFonts w:ascii="Arial" w:hAnsi="Arial" w:eastAsia="Calibri"/>
          <w:i/>
          <w:lang w:val="en-US"/>
        </w:rPr>
        <w:t xml:space="preserve">i</w:t>
      </w:r>
      <w:r>
        <w:rPr>
          <w:rFonts w:ascii="Arial" w:hAnsi="Arial" w:eastAsia="Calibri"/>
        </w:rPr>
        <w:t xml:space="preserve">. </w:t>
      </w:r>
      <w:r>
        <w:rPr>
          <w:rFonts w:ascii="Arial" w:hAnsi="Arial" w:eastAsia="Calibri"/>
        </w:rPr>
      </w:r>
      <w:r/>
    </w:p>
    <w:p>
      <w:pPr>
        <w:pStyle w:val="169"/>
        <w:ind w:firstLine="360"/>
        <w:spacing w:after="120"/>
        <w:rPr>
          <w:rFonts w:ascii="Arial" w:hAnsi="Arial" w:eastAsia="Calibri"/>
        </w:rPr>
      </w:pPr>
      <w:r>
        <w:rPr>
          <w:rFonts w:ascii="Arial" w:hAnsi="Arial" w:eastAsia="Calibri"/>
        </w:rPr>
      </w:r>
      <w:r/>
    </w:p>
    <w:p>
      <w:pPr>
        <w:pStyle w:val="169"/>
        <w:ind w:firstLine="360"/>
        <w:jc w:val="center"/>
        <w:spacing w:after="120"/>
      </w:pPr>
      <w:r/>
      <w:r/>
    </w:p>
    <w:p>
      <w:pPr>
        <w:pStyle w:val="169"/>
        <w:ind w:firstLine="360"/>
        <w:jc w:val="center"/>
        <w:pageBreakBefore/>
        <w:spacing w:after="120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 xml:space="preserve">Содержание отчета по проделанной работе</w:t>
      </w:r>
      <w:r>
        <w:rPr>
          <w:rFonts w:ascii="Arial" w:hAnsi="Arial"/>
          <w:b/>
          <w:sz w:val="28"/>
          <w:szCs w:val="28"/>
        </w:rPr>
      </w:r>
      <w:r/>
    </w:p>
    <w:p>
      <w:pPr>
        <w:pStyle w:val="169"/>
        <w:ind w:firstLine="708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  <w:t xml:space="preserve">Постановка задачи исследования</w:t>
      </w:r>
      <w:r>
        <w:rPr>
          <w:rFonts w:ascii="Arial" w:hAnsi="Arial"/>
          <w:b/>
        </w:rPr>
      </w:r>
      <w:r/>
    </w:p>
    <w:p>
      <w:pPr>
        <w:pStyle w:val="169"/>
        <w:ind w:firstLine="708"/>
        <w:spacing w:after="120"/>
        <w:rPr>
          <w:rFonts w:ascii="Arial" w:hAnsi="Arial"/>
        </w:rPr>
      </w:pPr>
      <w:r>
        <w:rPr>
          <w:rFonts w:ascii="Arial" w:hAnsi="Arial"/>
        </w:rPr>
        <w:t xml:space="preserve">Необходимо разработать программную модель простейшей вычислительной машины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Computer</w:t>
      </w:r>
      <w:r>
        <w:rPr>
          <w:rFonts w:ascii="Arial" w:hAnsi="Arial"/>
        </w:rPr>
        <w:t xml:space="preserve">. Для управления модели (определяющая начальные состояние узлов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Computer</w:t>
      </w:r>
      <w:r>
        <w:rPr>
          <w:rFonts w:ascii="Arial" w:hAnsi="Arial"/>
        </w:rPr>
        <w:t xml:space="preserve">, запуска команд для выполнения программы, отражения хода выполнения программы) требуется создать консоль. Необходимо реализовать транслятор с языка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Basic</w:t>
      </w:r>
      <w:r>
        <w:rPr>
          <w:rFonts w:ascii="Arial" w:hAnsi="Arial"/>
        </w:rPr>
        <w:t xml:space="preserve"> на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Assembler</w:t>
      </w:r>
      <w:r>
        <w:rPr>
          <w:rFonts w:ascii="Arial" w:hAnsi="Arial"/>
        </w:rPr>
        <w:t xml:space="preserve"> , который транслируется в машинный код для программирования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Computer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</w:r>
      <w:r/>
    </w:p>
    <w:p>
      <w:pPr>
        <w:pStyle w:val="169"/>
        <w:ind w:firstLine="708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  <w:t xml:space="preserve">Программная реализация</w:t>
      </w:r>
      <w:r>
        <w:rPr>
          <w:rFonts w:ascii="Arial" w:hAnsi="Arial"/>
          <w:b/>
        </w:rPr>
      </w:r>
      <w:r/>
    </w:p>
    <w:p>
      <w:pPr>
        <w:pStyle w:val="169"/>
        <w:ind w:firstLine="708"/>
        <w:spacing w:after="120"/>
        <w:rPr>
          <w:rFonts w:ascii="Arial" w:hAnsi="Arial"/>
        </w:rPr>
      </w:pPr>
      <w:r>
        <w:rPr>
          <w:rFonts w:ascii="Arial" w:hAnsi="Arial"/>
        </w:rPr>
        <w:t xml:space="preserve">Ниже указанны функции используемые для разработки простейшей вычислительной машины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Computer</w:t>
      </w:r>
      <w:r>
        <w:rPr>
          <w:rFonts w:ascii="Arial" w:hAnsi="Arial"/>
        </w:rPr>
        <w:t xml:space="preserve"> и даны краткие характеристики. </w:t>
      </w:r>
      <w:r>
        <w:rPr>
          <w:rFonts w:ascii="Arial" w:hAnsi="Arial"/>
        </w:rPr>
      </w:r>
      <w:r/>
    </w:p>
    <w:p>
      <w:pPr>
        <w:pStyle w:val="169"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main</w:t>
      </w:r>
      <w:r>
        <w:rPr>
          <w:rFonts w:ascii="Arial" w:hAnsi="Arial"/>
          <w:b/>
        </w:rPr>
        <w:t xml:space="preserve">.</w:t>
      </w:r>
      <w:r>
        <w:rPr>
          <w:rFonts w:ascii="Arial" w:hAnsi="Arial"/>
          <w:b/>
          <w:lang w:val="en-US"/>
        </w:rPr>
        <w:t xml:space="preserve">c (console)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16"/>
        <w:gridCol w:w="7053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printall(void)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Вывод рамок и информационного текста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void DrawInsCounter()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Перерисовывает содержимое регистра счетчика команд SimpleComputer.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setFlag(enum flags flag)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Задаёт определённый флаг в true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void DrawOperationField()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Перерисовывает результат декодирования операции ячейки, адресуемой счетчиком команд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void DrawFlags()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Перерисовывает содержимое регистра флагов SimpleComputer.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void printBigChar()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Перерисовывает содержимое текущей ячейки памяти 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void break()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 xml:space="preserve">Содержит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 xml:space="preserve">в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 xml:space="preserve">себе</w:t>
            </w:r>
            <w:r>
              <w:rPr>
                <w:rFonts w:ascii="Arial" w:hAnsi="Arial"/>
                <w:lang w:val="en-US"/>
              </w:rPr>
              <w:t xml:space="preserve"> PrintMemory(), DrawAcc(), DrawInsCounter(), DrawOperationField(), DrawFlags(), DrawBigChars()</w:t>
            </w:r>
            <w:r>
              <w:rPr>
                <w:rFonts w:ascii="Arial" w:hAnsi="Arial"/>
                <w:lang w:val="en-US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void printWindow()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 xml:space="preserve">Рисует консоль </w:t>
            </w:r>
            <w:r>
              <w:rPr>
                <w:rFonts w:ascii="Arial" w:hAnsi="Arial"/>
                <w:lang w:val="en-US"/>
              </w:rPr>
              <w:t xml:space="preserve">SimpleComputer</w:t>
            </w:r>
            <w:r>
              <w:rPr>
                <w:rFonts w:ascii="Arial" w:hAnsi="Arial"/>
                <w:lang w:val="en-US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ALU(int command, int operand)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Выполняет Арифметико-логические операции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CU()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Выполняет Устройство управления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reset()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Ставит консоль в начальные значения (по умолчанию)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signal handler(int sig)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Обработчик тактовых импульсов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 run()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Позыв сигнала каждую секунду , если консоль не занята выполнением команды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 main()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Принимает полученный ввод с клавиатуры , а затем с помощью проверок определяет тип команды и действо, которое нужно совершить  </w:t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169"/>
        <w:spacing w:lineRule="auto" w:line="276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169"/>
        <w:pageBreakBefore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myBigChars</w:t>
      </w:r>
      <w:r>
        <w:rPr>
          <w:rFonts w:ascii="Arial" w:hAnsi="Arial"/>
          <w:b/>
        </w:rPr>
        <w:t xml:space="preserve">.</w:t>
      </w:r>
      <w:r>
        <w:rPr>
          <w:rFonts w:ascii="Arial" w:hAnsi="Arial"/>
          <w:b/>
          <w:lang w:val="en-US"/>
        </w:rPr>
        <w:t xml:space="preserve">h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16"/>
        <w:gridCol w:w="7053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bc_printA (char *str)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Ставит неканоническую работу терминала, передает ей символ и выводит его, после возвращает режим по умолчанию 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bc_box (int x1, int y1, int x2, int y2)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 помощью перевода терминал в неканонический режим и махинацией с выводом символов рисует рамку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bc_printbigchar (unsigned long long big, int x, int y)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 помощью по битового выставления рисует ячейку памяти большими символами.</w:t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myReadkey.h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16"/>
        <w:gridCol w:w="7053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rk_readkey (enum keys* key)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Определяет какая, клавиша была нажата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tabs>
                <w:tab w:val="left" w:pos="1775" w:leader="none"/>
              </w:tabs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rk_mytermsave()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Сохраняет настройки терминала 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rk_mytermrestore()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Возвращает терминалу стандартные настройки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rk_mytermregime(int regime, int vtime, int vmin, int echo, int sigint)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 помощью махинаций изменяет работу терминала</w:t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mySimpleComputer</w:t>
      </w:r>
      <w:r>
        <w:rPr>
          <w:rFonts w:ascii="Arial" w:hAnsi="Arial"/>
          <w:b/>
        </w:rPr>
        <w:t xml:space="preserve">.</w:t>
      </w:r>
      <w:r>
        <w:rPr>
          <w:rFonts w:ascii="Arial" w:hAnsi="Arial"/>
          <w:b/>
          <w:lang w:val="en-US"/>
        </w:rPr>
        <w:t xml:space="preserve">h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0"/>
        <w:gridCol w:w="7019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 sc_memoryInit()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Выполняет инициализацию оперативной памяти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sc_memorySet(int address, int value)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tabs>
                <w:tab w:val="left" w:pos="2227" w:leader="none"/>
              </w:tabs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Задает значение ячейки памяти</w:t>
            </w:r>
            <w:r>
              <w:rPr>
                <w:rFonts w:ascii="Arial" w:hAnsi="Arial"/>
                <w:lang w:val="en-US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sc_memoryGet(int address, int *value)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Возвращает значение ячейки памяти</w:t>
            </w:r>
            <w:r>
              <w:rPr>
                <w:rFonts w:ascii="Arial" w:hAnsi="Arial"/>
                <w:lang w:val="en-US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sc_memorySave(char *filename)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Сохраняет содержимое памяти в файл в бинарном виде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tabs>
                <w:tab w:val="left" w:pos="620" w:leader="none"/>
              </w:tabs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sc_memoryLoad(char *filename)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Загружает содержимое из бинарного файла в память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tabs>
                <w:tab w:val="left" w:pos="620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 sc_regInit (void)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Выполняет инициализацию регистра флагов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sc_regSet(int reg, int value)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Устанавливает значение указанного регистра флагов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sc_regGet(int reg ,int *value)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Возвращает значение указанного флага</w:t>
            </w:r>
            <w:r>
              <w:rPr>
                <w:rFonts w:ascii="Arial" w:hAnsi="Arial"/>
                <w:lang w:val="en-US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sc_commandEncode (int command, int operand, int * value)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tabs>
                <w:tab w:val="left" w:pos="2713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Кодирует команду с указанным номером и операндом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50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sc_commandDecode (int value, int * command, int * operand)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19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spacing w:after="1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Декодирует значение как команду </w:t>
            </w:r>
            <w:r>
              <w:rPr>
                <w:rFonts w:ascii="Arial" w:hAnsi="Arial"/>
                <w:lang w:val="en-US"/>
              </w:rPr>
              <w:t xml:space="preserve">Simple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 xml:space="preserve">Computer</w:t>
            </w:r>
            <w:r>
              <w:rPr>
                <w:rFonts w:ascii="Arial" w:hAnsi="Arial"/>
              </w:rPr>
            </w:r>
            <w:r/>
          </w:p>
          <w:p>
            <w:pPr>
              <w:pStyle w:val="169"/>
              <w:tabs>
                <w:tab w:val="left" w:pos="2428" w:leader="none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spacing w:after="120"/>
      </w:pPr>
      <w:r/>
      <w:r/>
    </w:p>
    <w:p>
      <w:pPr>
        <w:pStyle w:val="169"/>
        <w:pageBreakBefore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myTerm.h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16"/>
        <w:gridCol w:w="7053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 mt_clrscr(void)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Очистка экрана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mt_getscreensize(int *rows , int *cols)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 xml:space="preserve">О</w:t>
            </w:r>
            <w:r>
              <w:rPr>
                <w:rFonts w:ascii="Arial" w:hAnsi="Arial"/>
                <w:lang w:val="en-US"/>
              </w:rPr>
              <w:t xml:space="preserve">пределяет размер экрана терминала</w:t>
            </w:r>
            <w:r>
              <w:rPr>
                <w:rFonts w:ascii="Arial" w:hAnsi="Arial"/>
                <w:lang w:val="en-US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mt_gotoXY(int x, int y)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Перемещает курсор в  указанную позицию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mt_setfgcolor(int colors 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Устанавливает цвет последующих выводимых символов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mt_setbgcolor(int colors 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Устанавливает цвет фона последующих выводимых символов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mt_cursorVisible(int flag)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Отключает или включает курсор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colorType(int type)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Задаёт стиль терминалу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51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CLR()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705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Очищает строку ввода</w:t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169"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main</w:t>
      </w:r>
      <w:r>
        <w:rPr>
          <w:rFonts w:ascii="Arial" w:hAnsi="Arial"/>
          <w:b/>
        </w:rPr>
        <w:t xml:space="preserve"> (</w:t>
      </w:r>
      <w:r>
        <w:rPr>
          <w:rFonts w:ascii="Arial" w:hAnsi="Arial"/>
          <w:b/>
          <w:lang w:val="en-US"/>
        </w:rPr>
        <w:t xml:space="preserve">assembler)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003"/>
        <w:gridCol w:w="6566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300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56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300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get_str(int fd, char *buff)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56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Получает строку и обрабатывает её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300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translator_assembler(char *filename) {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566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Считывает входной файл, изменят команды на понятные машине, после декодирует и записывает их в память, а затем выводит в двоичный файл. </w:t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</w:r>
      <w:r/>
    </w:p>
    <w:p>
      <w:pPr>
        <w:pStyle w:val="169"/>
        <w:spacing w:after="120"/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main (basic)</w:t>
      </w:r>
      <w:r>
        <w:rPr>
          <w:rFonts w:ascii="Arial" w:hAnsi="Arial"/>
          <w:b/>
          <w:lang w:val="en-US"/>
        </w:rPr>
      </w:r>
      <w:r/>
    </w:p>
    <w:tbl>
      <w:tblPr>
        <w:tblW w:w="0" w:type="auto"/>
        <w:tblInd w:w="-4" w:type="dxa"/>
        <w:tblBorders>
          <w:left w:val="single" w:color="00000A" w:sz="4" w:space="0"/>
          <w:top w:val="single" w:color="00000A" w:sz="4" w:space="0"/>
          <w:right w:val="single" w:color="00000A" w:sz="4" w:space="0"/>
          <w:bottom w:val="single" w:color="00000A" w:sz="4" w:space="0"/>
          <w:insideV w:val="single" w:color="00000A" w:sz="4" w:space="0"/>
          <w:insideH w:val="single" w:color="00000A" w:sz="4" w:space="0"/>
        </w:tblBorders>
        <w:tblLayout w:type="autofit"/>
        <w:tblCellMar>
          <w:left w:w="103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43"/>
        <w:gridCol w:w="6927"/>
      </w:tblGrid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Функции</w:t>
            </w:r>
            <w:r>
              <w:rPr>
                <w:rFonts w:ascii="Arial" w:hAnsi="Arial"/>
                <w:b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Описание</w:t>
            </w:r>
            <w:r>
              <w:rPr>
                <w:rFonts w:ascii="Arial" w:hAnsi="Arial"/>
                <w:b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int()</w:t>
            </w:r>
            <w:r>
              <w:rPr>
                <w:rFonts w:ascii="Arial" w:hAnsi="Arial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Инициализация массива видоизмененного </w:t>
            </w:r>
            <w:r>
              <w:rPr>
                <w:rFonts w:ascii="Arial" w:hAnsi="Arial"/>
                <w:lang w:val="en-US"/>
              </w:rPr>
              <w:t xml:space="preserve">Simple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lang w:val="en-US"/>
              </w:rPr>
              <w:t xml:space="preserve">Basic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struct GLOBAL_VARIABLES *StupidLookup(const char *name)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Простым пробегом ищет глобальные переменные программы на </w:t>
            </w:r>
            <w:r>
              <w:rPr>
                <w:rFonts w:ascii="Arial" w:hAnsi="Arial"/>
                <w:lang w:val="en-US"/>
              </w:rPr>
              <w:t xml:space="preserve">basic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unsigned int __allocate(const char *variable)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Определяет адресс ячейки памяти в Ассемблере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struct GLOBAL_VARIABLES *LET(char *expr)void IF(char *operand, int line, FILE file2)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Высчитывает значение присваиваемое командой LET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void IF(char *operand, int line, FILE file2)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Выполняет IF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char *trim(char *trimmed, unsigned)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Удаляет символ пробела из строки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long int BracerCalculate(char *expr)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Калькулятор операций -+/*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main(int argc, char** argv) </w:t>
            </w:r>
            <w:r>
              <w:rPr>
                <w:rFonts w:ascii="Arial" w:hAnsi="Arial"/>
              </w:rPr>
              <w:t xml:space="preserve">часть</w:t>
            </w:r>
            <w:r>
              <w:rPr>
                <w:rFonts w:ascii="Arial" w:hAnsi="Arial"/>
                <w:lang w:val="en-US"/>
              </w:rPr>
              <w:t xml:space="preserve">1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Транслятор </w:t>
            </w:r>
            <w:r>
              <w:rPr>
                <w:rFonts w:ascii="Arial" w:hAnsi="Arial"/>
              </w:rPr>
            </w:r>
            <w:r/>
          </w:p>
        </w:tc>
      </w:tr>
      <w:tr>
        <w:trPr/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2643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int main(int argc, char** argv) </w:t>
            </w:r>
            <w:r>
              <w:rPr>
                <w:rFonts w:ascii="Arial" w:hAnsi="Arial"/>
              </w:rPr>
              <w:t xml:space="preserve">часть</w:t>
            </w:r>
            <w:r>
              <w:rPr>
                <w:rFonts w:ascii="Arial" w:hAnsi="Arial"/>
                <w:lang w:val="en-US"/>
              </w:rPr>
              <w:t xml:space="preserve">2</w:t>
            </w:r>
            <w:r>
              <w:rPr>
                <w:rFonts w:ascii="Arial" w:hAnsi="Arial"/>
                <w:lang w:val="en-US"/>
              </w:rPr>
            </w:r>
            <w:r/>
          </w:p>
        </w:tc>
        <w:tc>
          <w:tcPr>
            <w:shd w:val="clear" w:color="auto" w:fill="FFFFFF"/>
            <w:tcBorders>
              <w:left w:val="single" w:color="00000A" w:sz="4" w:space="0"/>
              <w:top w:val="single" w:color="00000A" w:sz="4" w:space="0"/>
              <w:right w:val="single" w:color="00000A" w:sz="4" w:space="0"/>
              <w:bottom w:val="single" w:color="00000A" w:sz="4" w:space="0"/>
            </w:tcBorders>
            <w:tcMar>
              <w:left w:w="103" w:type="dxa"/>
              <w:top w:w="0" w:type="auto"/>
              <w:right w:w="0" w:type="auto"/>
              <w:bottom w:w="0" w:type="auto"/>
            </w:tcMar>
            <w:tcW w:w="6927" w:type="dxa"/>
            <w:vAlign w:val="top"/>
            <w:textDirection w:val="lrTb"/>
            <w:noWrap w:val="false"/>
          </w:tcPr>
          <w:p>
            <w:pPr>
              <w:pStyle w:val="169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Парсер</w:t>
            </w:r>
            <w:r>
              <w:rPr>
                <w:rFonts w:ascii="Arial" w:hAnsi="Arial"/>
              </w:rPr>
            </w:r>
            <w:r/>
          </w:p>
        </w:tc>
      </w:tr>
    </w:tbl>
    <w:p>
      <w:pPr>
        <w:pStyle w:val="169"/>
        <w:ind w:firstLine="708"/>
        <w:jc w:val="center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  <w:t xml:space="preserve">Результаты проведённого исследования</w:t>
      </w:r>
      <w:r>
        <w:rPr>
          <w:rFonts w:ascii="Arial" w:hAnsi="Arial"/>
          <w:b/>
        </w:rPr>
      </w:r>
      <w:r/>
    </w:p>
    <w:p>
      <w:pPr>
        <w:pStyle w:val="169"/>
        <w:spacing w:after="120"/>
        <w:rPr>
          <w:rFonts w:ascii="Arial" w:hAnsi="Arial"/>
          <w:b/>
        </w:rPr>
      </w:pPr>
      <w:r>
        <mc:AlternateContent>
          <mc:Choice Requires="wpg">
            <w:drawing>
              <wp:anchor xmlns:wp="http://schemas.openxmlformats.org/drawingml/2006/wordprocessingDrawing" distT="0" distB="126999" distL="0" distR="0" simplePos="0" relativeHeight="251658242" behindDoc="0" locked="0" layoutInCell="1" allowOverlap="1">
                <wp:simplePos x="0" y="0"/>
                <wp:positionH relativeFrom="column">
                  <wp:posOffset>-172083</wp:posOffset>
                </wp:positionH>
                <wp:positionV relativeFrom="paragraph">
                  <wp:posOffset>194310</wp:posOffset>
                </wp:positionV>
                <wp:extent cx="5940424" cy="3258819"/>
                <wp:effectExtent l="0" t="0" r="0" b="0"/>
                <wp:wrapSquare wrapText="bothSides"/>
                <wp:docPr id="4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25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0.0pt;mso-wrap-distance-top:0.0pt;mso-wrap-distance-right:0.0pt;mso-wrap-distance-bottom:10.0pt;z-index:251658242;o:allowoverlap:true;o:allowincell:true;mso-position-horizontal-relative:text;margin-left:-13.5pt;mso-position-horizontal:absolute;mso-position-vertical-relative:text;margin-top:15.3pt;mso-position-vertical:absolute;width:467.7pt;height:256.6pt;">
                <v:path textboxrect="0,0,0,0"/>
                <v:imagedata r:id="rId14" o:title=""/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distT="0" distB="126999" distL="0" distR="0" simplePos="0" relativeHeight="524288" behindDoc="0" locked="0" layoutInCell="1" allowOverlap="1">
                <wp:simplePos x="0" y="0"/>
                <wp:positionH relativeFrom="column">
                  <wp:posOffset>-172719</wp:posOffset>
                </wp:positionH>
                <wp:positionV relativeFrom="paragraph">
                  <wp:posOffset>4420869</wp:posOffset>
                </wp:positionV>
                <wp:extent cx="5399404" cy="3072129"/>
                <wp:effectExtent l="0" t="0" r="0" b="0"/>
                <wp:wrapSquare wrapText="bothSides"/>
                <wp:docPr id="5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399405" cy="3072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0.0pt;mso-wrap-distance-top:0.0pt;mso-wrap-distance-right:0.0pt;mso-wrap-distance-bottom:10.0pt;z-index:524288;o:allowoverlap:true;o:allowincell:true;mso-position-horizontal-relative:text;margin-left:-13.6pt;mso-position-horizontal:absolute;mso-position-vertical-relative:text;margin-top:348.1pt;mso-position-vertical:absolute;width:425.1pt;height:241.9pt;">
                <v:path textboxrect="0,0,0,0"/>
                <v:imagedata r:id="rId15" o:title=""/>
              </v:shape>
            </w:pict>
          </mc:Fallback>
        </mc:AlternateContent>
      </w:r>
      <w:r>
        <w:rPr>
          <w:rFonts w:ascii="Arial" w:hAnsi="Arial"/>
          <w:b/>
        </w:rPr>
      </w:r>
      <w:r/>
    </w:p>
    <w:p>
      <w:pPr>
        <w:pStyle w:val="169"/>
        <w:ind w:firstLine="708"/>
        <w:jc w:val="center"/>
        <w:spacing w:after="120"/>
        <w:rPr>
          <w:rFonts w:ascii="Arial" w:hAnsi="Arial"/>
        </w:rPr>
      </w:pPr>
      <w:r>
        <w:rPr>
          <w:rFonts w:ascii="Arial" w:hAnsi="Arial"/>
        </w:rPr>
        <w:t xml:space="preserve">Рисунок 3 – показывает работу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Computer</w:t>
      </w:r>
      <w:r>
        <w:rPr>
          <w:rFonts w:ascii="Arial" w:hAnsi="Arial"/>
        </w:rPr>
        <w:t xml:space="preserve"> в начальной стадии</w:t>
      </w: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</w:r>
      <w:r/>
    </w:p>
    <w:p>
      <w:pPr>
        <w:pStyle w:val="169"/>
        <w:spacing w:lineRule="auto" w:line="276"/>
        <w:rPr>
          <w:rFonts w:ascii="Arial" w:hAnsi="Arial"/>
        </w:rPr>
      </w:pPr>
      <w:r>
        <w:rPr>
          <w:rFonts w:ascii="Arial" w:hAnsi="Arial"/>
        </w:rPr>
        <w:t xml:space="preserve">Рисунок 4 – показывает работу </w:t>
      </w:r>
      <w:r>
        <w:rPr>
          <w:rFonts w:ascii="Arial" w:hAnsi="Arial"/>
          <w:lang w:val="en-US"/>
        </w:rPr>
        <w:t xml:space="preserve">Simple</w:t>
      </w:r>
      <w:r>
        <w:rPr>
          <w:rFonts w:ascii="Arial" w:hAnsi="Arial"/>
        </w:rPr>
        <w:t xml:space="preserve"> </w:t>
      </w:r>
      <w:r>
        <w:rPr>
          <w:rFonts w:ascii="Arial" w:hAnsi="Arial"/>
          <w:lang w:val="en-US"/>
        </w:rPr>
        <w:t xml:space="preserve">Computer</w:t>
      </w:r>
      <w:r>
        <w:rPr>
          <w:rFonts w:ascii="Arial" w:hAnsi="Arial"/>
        </w:rPr>
        <w:t xml:space="preserve"> после загрузки в ней НОД</w:t>
      </w:r>
      <w:r>
        <w:rPr>
          <w:rFonts w:ascii="Arial" w:hAnsi="Arial"/>
        </w:rPr>
      </w:r>
      <w:r/>
    </w:p>
    <w:p>
      <w:pPr>
        <w:pStyle w:val="169"/>
        <w:pageBreakBefore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Приложение (Листинг Кода)</w:t>
      </w:r>
      <w:r>
        <w:rPr>
          <w:b/>
          <w:sz w:val="36"/>
          <w:szCs w:val="36"/>
        </w:rPr>
      </w:r>
      <w:r/>
    </w:p>
    <w:p>
      <w:pPr>
        <w:pStyle w:val="169"/>
        <w:rPr>
          <w:rFonts w:ascii="Consolas" w:hAnsi="Consolas"/>
          <w:sz w:val="16"/>
          <w:szCs w:val="20"/>
        </w:rPr>
      </w:pPr>
      <w:r>
        <w:rPr>
          <w:rFonts w:ascii="Consolas" w:hAnsi="Consolas"/>
          <w:sz w:val="16"/>
          <w:szCs w:val="20"/>
        </w:rPr>
      </w:r>
      <w:r/>
    </w:p>
    <w:p>
      <w:pPr>
        <w:pStyle w:val="169"/>
        <w:spacing w:lineRule="auto" w:line="276"/>
        <w:rPr>
          <w:rFonts w:ascii="Consolas" w:hAnsi="Consolas"/>
          <w:b/>
          <w:sz w:val="16"/>
          <w:szCs w:val="20"/>
        </w:rPr>
      </w:pPr>
      <w:r>
        <w:rPr>
          <w:rFonts w:ascii="Consolas" w:hAnsi="Consolas"/>
          <w:b/>
          <w:sz w:val="16"/>
          <w:szCs w:val="20"/>
          <w:lang w:val="en-US"/>
        </w:rPr>
        <w:t xml:space="preserve">Basic</w:t>
      </w:r>
      <w:r>
        <w:rPr>
          <w:rFonts w:ascii="Consolas" w:hAnsi="Consolas"/>
          <w:b/>
          <w:sz w:val="16"/>
          <w:szCs w:val="20"/>
        </w:rPr>
        <w:t xml:space="preserve"> </w:t>
      </w:r>
      <w:r>
        <w:rPr>
          <w:rFonts w:ascii="Consolas" w:hAnsi="Consolas"/>
          <w:b/>
          <w:sz w:val="16"/>
          <w:szCs w:val="20"/>
          <w:lang w:val="en-US"/>
        </w:rPr>
        <w:t xml:space="preserve">translator</w:t>
      </w:r>
      <w:r>
        <w:rPr>
          <w:rFonts w:ascii="Consolas" w:hAnsi="Consolas"/>
          <w:b/>
          <w:sz w:val="16"/>
          <w:szCs w:val="20"/>
        </w:rPr>
        <w:t xml:space="preserve">:</w:t>
      </w:r>
      <w:r>
        <w:rPr>
          <w:rFonts w:ascii="Consolas" w:hAnsi="Consolas"/>
          <w:b/>
          <w:sz w:val="16"/>
          <w:szCs w:val="20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&lt;stdio.h&gt;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&lt;string.h&gt;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&lt;stdlib.h&gt;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&lt;time.h&gt;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#define TRUE 1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#define FALSE 0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#define MAGICAL_NUMBER 100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char operators[][6] = { "LET", "IF", "OUTPUT", "INPUT", "REM",  "GOTO", "END" };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GLOBAL_VARIABLES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long int 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*name;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unsigned int address;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GLOBAL_VARIABLES *next;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}*Global;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end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allocate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count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Expression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long double lval;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op;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long double rval;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}*term;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Line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number;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operator[6];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*operand;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}*line;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Assembler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unsigned int address;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operator[6];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operand;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}*ass;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char *trim(char *trimmed, unsigned int);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unsigned int __allocate(const char *variable);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GLOBAL_VARIABLES *StupidLookup(const char *name);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long double Execute(long double lval, long double rval, char operation)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(operation == '*')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lval * rval;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(operation == '/')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(rval == 0)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printf("Executing error! diversion by 0");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lval / rval;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 if (operation == '+')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lval + rval;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(operation == '-')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lval - rval;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nextPriority(int *prty, int size)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i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i + 1 &lt; size; i++)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prty[i] = prty[i + 1] - 1;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prty[i]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i;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Remove(void *A, int i, int size)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j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(j = i; j + 1 &lt; size; j++)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*((long double *)A + j) = *((long double *) A + j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*((long double *) A + j)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j;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long int BracerCalculate(char *expr)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Expression *term = malloc(sizeof(term) * MAGICAL_NUMBER);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i = 0, j = 0, len = strlen(expr), digcount,mulprty[len], mulsize = 0, size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long  dig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long double res = 0, *values = calloc(sizeof(values), len);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*operations = calloc(sizeof(operations), len / 2), *suf;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; i++)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dig = values[i] = atol(expr);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(dig &lt;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expr++;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for (digcount = 1; (dig /= 10) != 0; digcount++);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expr += digcount;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(expr[0] == '\0')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operations[i] = expr[0];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expr++;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(operations[i] == '*' || operations[i] == '/')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mulprty[mulsize] = i;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mulsize++;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(operations[i] != '+' &amp;&amp; operations[i] != '-')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printf("Parsing error! Invalid arithmetic operator: %c", operations[i]);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size = i;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(; mulsize &gt; 0; 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values[mulprty[0]] = Execute(values[mulprty[0]], values[mulprty[0] + 1], operations[mulprty[0]]);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size = Remove(values, mulprty[0] + 1, size);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suf = strdup(operations + mulprty[0]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operations[mulprty[0]]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strcat(operations, suf);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((mulsize = nextPriority(mulprty, mulsize)) ==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(j = 0; strlen(operations) != 0; 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values[0] = Execute(values[0], values[1], operations[0]);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size = Remove(values, 1, size);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operations++;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res = values[0];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res;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GLOBAL_VARIABLES *LET(char *expr)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*var = calloc(sizeof(var), MAGICAL_NUMBER);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varPos;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expr = strchr(expr, '=');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(varPos = 0, expr--; expr[0] == ' '; expr--, varPos++);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var[0] = expr[0];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expr += varPos + 2;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*bracer, *rside, *startbrace, *endbrace;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GLOBAL_VARIABLES *found = NULL;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while ((startbrace = strrchr(expr, '(')) !=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((endbrace = strchr(startbrace, ')')) !=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rside = strdup(endbrace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endbrace[0]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bracer = strdup(startbrace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startbrace[0]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printf("Parsing error! Wasn't expected closing bracer");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sprintf(expr, "%s%ld%s", expr, BracerCalculate(bracer), rside);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((startbrace = strrchr(expr, '(')) ==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((found = StupidLookup(var)) ==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Global[end].address = __allocate(var);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Global[end - 1].value = BracerCalculate(expr);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printf("%s = %ld\n", var, Global[end - 1].value);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return &amp;Global[end - 1];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found-&gt;value = BracerCalculate(expr);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printf("%s = %ld\n", var, found-&gt;value);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return found;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NULL;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unsigned int is_Word(const char *word)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(word[0] &gt;= 'A' &amp;&amp; word[0] &lt;= 'z');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GLOBAL_VARIABLES *StupidLookup(const char *name)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i;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i &lt; end; i++)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(strcmp(Global[i].name, name) ==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return &amp;Global[i];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NULL;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IF(char *operand, int line, FILE file2)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*condition = calloc(sizeof(condition), MAGICAL_NUMBER), *number, cmpr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GLOBAL_VARIABLES *found = NULL;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long int lrvals[2];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len = 0, i = 0, j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while (1)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for (i = 0; operand[i] != '&gt;' &amp;&amp; operand[i] != '&lt;' &amp;&amp; operand[i] != '=' &amp;&amp;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strlen(condition) &gt; 0; i++)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condition[i] = operand[i];</w:t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(is_Word(condition))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if ((found = StupidLookup(condition)) !=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lrvals[j] = found-&gt;value;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printf("Translation error!  \"%s\" is Uninitialized variable", condition);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(condition[0] == '&lt;')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cmpr = '&lt;';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(lrvals[0] &lt; lrvals[1])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number = operand + strlen(operand);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ass[count].operand = atoi(number);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operand[strlen(operand) - 1]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strcpy(ass[count].operator,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(condition[0] == '&gt;')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cmpr = '&gt;';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(lrvals[0] &gt; lrvals[1])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number = operand + strlen(operand);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ass[count].operand = atoi(number);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operand[strlen(operand) - 1]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strcpy(ass[count].operator,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(condition[0] == '=')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cmpr = '=';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(lrvals[0] == lrvals[1])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number = operand + strlen(operand);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ass[count].operand = atoi(number);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operand[strlen(operand) - 1]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strcpy(ass[count].operator,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lrvals[j] = atol(condition);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printf("Wrong compare operator");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return;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//operand += (operand - condition) + len;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(cmpr != 0 &amp;&amp; j &gt;= 1 ) //complete condition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char *trim(char *trimmed, unsigned int let)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i = 0, j = 0, len = strlen(trimmed), reslen = len, blen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(len ==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trimmed;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*buf = calloc(sizeof(buf), len), **tokens = calloc(sizeof(tokens), MAGICAL_NUMBER), *pos = NULL;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len != 0; i++)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sscanf(trimmed, "%s", buf);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pos = strstr(trimmed, buf);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blen = strlen(buf);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tokens[i] = strdup(buf);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trimmed -= trimmed - pos - blen;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len = strlen(trimmed);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trimmed = calloc(sizeof(trimmed), reslen);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(j = 0; j &lt; i; j++)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(!let)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strcat(tokens[j], " 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strcat(trimmed, tokens[j]);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trimmed;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getrand(int min, int max)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srand(rand() + clock());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(double)rand() / (RAND_MAX + 1.0) * (max - min) + min;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unsigned int __allocate(const char *variable/*, long int value*/)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GLOBAL_VARIABLES *found = NULL;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((found = StupidLookup(variable)) ==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Global[end].name = strdup(variable);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//Global[end].value = 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Global[end].address = allocate;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allocate++;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end++;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Global[end - 1].address;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 else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return found-&gt;address;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printAssembler(FILE* output, struct Assembler *ass)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(output ==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printf("Output file writing error!");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i;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i &lt; count; i++)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fprintf(output, "%d %s %d\n", ass[i].address, ass[i].operator, ass[i].operand);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main()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FILE *basic, *output;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basic = fopen("input.basic", "r");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output = fopen("output.basic", "w+");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Global = malloc(sizeof(Global) * MAGICAL_NUMBER);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Line *line= malloc(sizeof(line) * MAGICAL_NUMBER);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Assembler *ass = malloc(sizeof(ass) * MAGICAL_NUMBER);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*expr = calloc(sizeof(expr), MAGICAL_NUMBER);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struct GLOBAL_VARIABLES *found = NULL;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len = 0, i = 0, j = 0, ended = FALSE; //j - memory access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!feof(basic); i++)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fgets(expr, MAGICAL_NUMBER, basic);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len = strlen(expr);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(len &lt; 6)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continue;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(expr[len - 1] == '\n')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expr[len - 1] = '\0';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sscanf(expr, "%d%s", &amp;line[i].number, line[i].operator);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(i &gt; 0)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(line[i - 1].number &gt;= line[i].number)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printf("Translation error! The %d number of line is less that previous %d number of line!",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line[i].number, line[i - 1].number);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len = strlen(line[i].operator);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//Cases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(strcmp(line[i].operator, operators[4]) == 0) { //REM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continue;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(ended)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printf("Parsing error! Was expected the token \"%s\" after the operator END",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line[i].operator);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expr += 4 + len;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//if (strlen(expr) &gt;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(strcmp(line[i].operator, "LET") == 0) { //LET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expr = trim(expr, TRUE);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line[i].operand = strdup(expr);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found = LET(line[i].operand);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ass[count].address = __allocate(found-&gt;name);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"READ");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ass[count].operand = found-&gt;value;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count++;end++;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(strcmp(line[i].operator, "IF") == 0) { //IF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"JUMP");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ass[count].address = j;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ass[count].operand = 20;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count++;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(!strcmp(line[i].operator, "OUTPUT")) {//OUTPUT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expr = trim(expr, TRUE);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line[i].operand = strdup(expr);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ass[count].address = j;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"WRITE");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((found = StupidLookup(line[i].operand)) == NULL)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printf("Translating error!! Trying to write unitilized variable %s",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line[i].operand);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 else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ass[count].operand = found-&gt;address;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count++;//ass[j].operand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(strcmp(line[i].operator, "INPUT") == 0)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expr = trim(expr, TRUE);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line[i].operand = strdup(expr);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ass[count].address = j;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"READ");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ass[count].operand = __allocate(line[i].operand);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count++;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(strcmp(line[i].operator, "GOTO") == 0)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expr = trim(expr, TRUE);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line[i].operand = strdup(expr);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ass[count].address = j;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"JUMP");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ass[count].operand = atoi(line[i].operand);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j++;count++;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if (strcmp(line[i].operator, operators[6]) == 0) { //END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"HALT");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ass[count].address = j;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strcpy(ass[count].operator, "HALT");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ass[count].operand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ended = TRUE;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count++;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continue;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printf("Translating error! Unknown command: \"%s\"", line[i].operator);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exit(EXIT_FAILURE);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fclose(basic);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fclose(output);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b/>
          <w:sz w:val="16"/>
          <w:szCs w:val="20"/>
          <w:lang w:val="en-US"/>
        </w:rPr>
      </w:pPr>
      <w:r>
        <w:rPr>
          <w:rFonts w:ascii="Consolas" w:hAnsi="Consolas"/>
          <w:b/>
          <w:sz w:val="16"/>
          <w:szCs w:val="20"/>
          <w:lang w:val="en-US"/>
        </w:rPr>
        <w:t xml:space="preserve">Simple computer:</w:t>
      </w:r>
      <w:r>
        <w:rPr>
          <w:rFonts w:ascii="Consolas" w:hAnsi="Consolas"/>
          <w:b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&lt;stdio.h&gt;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&lt;string.h&gt;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&lt;unistd.h&gt;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&lt;sys/types.h&gt;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&lt;sys/stat.h&gt;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&lt;stdlib.h&gt;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&lt;fcntl.h&gt;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&lt;termios.h&gt;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&lt;sys/ioctl.h&gt;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"lab1.h"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"lab2.h"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"lab3.h"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"lab4.h"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&lt;signal.h&gt;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#include &lt;sys/time.h&gt;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#define MAX(x, y) (x &gt;= y) ? x : y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idx = 0, AKKUM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BIG[18][2]={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{0xFF818181,0x818181FF}, //0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{0x1010101,0x1010101},  //1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{0xFF010101,0xFF8080FF}, //2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{0xFF0101FF,0x10101FF}, //3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{0x818181FF,0x1010101}, //4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{0xFF8080FF,0x10101FF},  //5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{0xFF8080FF,0x818181FF}, //6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{0xFF010101,0x1010101},  //7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{0xFF8181FF,0x818181FF}, //8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{0xFF8181FF,0x10101FF},  //9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{0x18244281,0xFF818181}, //A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{0xFE8181FE,0x818181FE}, //B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{0xFF808080,0x808080FF}, //C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{0xFE818181,0x818181FE}, //D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{0xFF8080FF,0x808080FF}, //E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{0xFF8080FF,0x80808080}, //F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{0x181818FF,0xFF181818}, //+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{0xFF,0xFF000000}  //-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struct itimerval nval, oval;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enum flags {P, O, S, I, E, NONE};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cols, rows, braked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printFlags();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printall(void)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XUI[4][2] = {{0x81422418,0x18244281}, {0x81422418,0x10204080},{0x18838589,0x91A1C181},{0x0,0x11172421}};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bc_box(2,1, 92, 25); //main frame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printf("\n");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bc_box(3, 3, 61, 11); //Memory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bc_box(15, 4, 50, 10); //bigchar field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bc_box(15, 54 + 3, 29, 8); //keys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bc_box(3, 68, 20, 2); //Accumulator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bc_box(6, 68, 20, 2); //Instruction counters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bc_box(9, 68, 20, 2); //Operation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bc_box(12, 68, 20, 2); //Flags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mt_setfgcolor(blue);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mt_gotoXY(3, 63 / 2);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write(1,"Memory", 7);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mt_gotoXY(3, 73 );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write(1,"Accumulator", 12);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mt_gotoXY(6, 70);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write(1,"InstructionCounter", 19);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mt_gotoXY(9, 73);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write(1,"Operation", 10);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mt_gotoXY(12, 73 );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write(1,"Flags", 6);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mt_gotoXY(15, 70);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write(1,"Keys", 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mt_gotoXY(16,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write(1,"l  - load", 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mt_gotoXY(17,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write(1,"s  - save", 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mt_gotoXY(18,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write(1,"r  - run", 8);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mt_gotoXY(19,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write(1,"t  - step", 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mt_gotoXY(20,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write(1,"i  - reset", 11);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mt_gotoXY(21 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write(1,"F5 - accumulator", 16);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mt_gotoXY(22, 59);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write(1,"F6 - instructionCounter", 24);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 (cols - 5, rows);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Break (int sig);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setFlag(enum flags flag)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mt_setbgcolor(NAN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74 + flag + flag);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mt_setfgcolor(red);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switch (flag)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P : write(1, "P",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O : write(1, "0",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S : write(1, "S",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I : write(1, "I",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E : write(1, "E",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NONE : Break(0);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printBIG_Char(int value)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command = 0, operand = 0, pos[4];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sc_commandDecode(value, &amp;command, &amp;operand);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pos[1] = command &amp; 0xF;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pos[0] = (command &gt;&gt; 4) &amp; 0xF;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pos[3] = operand &amp; 0xF;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pos[2] = (operand &gt;&gt; 4) &amp; 0xF;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bc_printbigchar(BIG[16], 16, 6, NAN + 1, 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bc_printbigchar(BIG[pos[0]], 16, 15, NAN + 1, 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bc_printbigchar(BIG[pos[1]], 16, 25, NAN + 1, 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bc_printbigchar(BIG[pos[2]], 16, 35, NAN + 1, 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bc_printbigchar(BIG[pos[3]], 16, 45, NAN + 1, 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printWindow()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(idx &gt; 99)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printFlags();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setFlag(S);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idx = 99;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printFlags();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*chvalue = calloc(sizeof(chvalue), 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//int cols, rows;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//mt_getscreensize(&amp;cols, &amp;rows);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i = 0, j = 1, x = 4, y = 5;//cols - (cols / 2) + cols / 6;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value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mt_gotoXY(x, y);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for (i = 0; i &lt; 100; i++)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(i % 10 == 0 &amp;&amp; i != 0)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mt_gotoXY(x + j, y);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j++;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sc_memoryGet(i,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(idx == i)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//mt_gotoXY(7, cols - cols / 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mt_setbgcolor(yellow);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//mt_gotoXY(x + j, y);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 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mt_setbgcolor(purple);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int len = sprintf(chvalue, "+%.2X%.2X " , (value &gt;&gt; 8), (value &amp; 0x7F));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write(1, chvalue, len);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printFlags()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value = 0, command = 0, operand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mt_setbgcolor(NAN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74 + P);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"P",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75 + O);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"O",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76 + 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"S",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77 + I);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"I",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78 + 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"E",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sc_regSet(TF, 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sc_memoryGet(idx,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sc_commandDecode(value, &amp;command, &amp;operand);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sc_regGet(TF, &amp;value);</w:t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if(value)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setFlag(E);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Break (int sig)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if (!braked)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idx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idx--;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printFlags();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signalhandler (int signo)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  <w:tab/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setFlag(I);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idx++;}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run (void)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int i;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signal (SIGALRM, signalhandler);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signal (SIGUSR1, Break);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nval.it_interval.tv_sec = 1; //And set the interval to 3second, 500 usecond repeatly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nval.it_interval.tv_usec = 200;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nval.it_value.tv_sec = 1;//from 1 to 0 second and 0 usecond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nval.it_value.tv_usec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 setitimer (ITIMER_REAL, &amp;nval, &amp;oval);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</w:t>
        <w:tab/>
        <w:t xml:space="preserve">enum keys key;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 for (i = idx; i &lt;= 100; i++)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rk_readkey(&amp;key);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(key == key_esc)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braked = 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pause();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alarm(0);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raise(SIGUSR1);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printInfo()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value = 0, command = 0, operand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char *counter = calloc(sizeof(counter), 10);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mt_setbgcolor(NAN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mt_gotoXY(4, 75);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len = sprintf(counter, "%.2X", AKKUM);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counter, len);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mt_gotoXY(7, 75);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len = sprintf(counter, "%2.2d", idx);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mt_setbgcolor(NAN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counter, len);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sc_memoryGet(idx,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sc_commandDecode(value, &amp;command, &amp;operand);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mt_gotoXY(10, 74);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len = sprintf(counter, "+%.2X:%.2X", command,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mt_setbgcolor(NAN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mt_setfgcolor(white);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counter, len);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/*mt_gotoXY(13, cols - cols / 5 + P);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"P",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cols - cols / 5 + O + 1);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"O",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cols - cols / 5 + S + 2);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"S",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cols - cols / 5 + I + 3);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"I",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mt_gotoXY(13, cols - cols / 5 + E + 4);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write(1, "E", 1);*/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printBIG_Char(value);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mt_gotoXY(cols, rows);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/*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loadMemory(int sig)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char *filename = calloc(sizeof(filename), 100);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mt_gotoXY(30, 2);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//rk_mytermregime(1,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write(1, "Input name of file: ", sizeof("Input name of file: "));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mt_gotoXY(30, 10);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scanf("%s", filename)read(0, filename, sizeof(filename));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(sc_memoryLoad(filename) == -1)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printf("Load error");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}*/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reset()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sc_memoryInit();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printFlags();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mt_gotoXY(30,5);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alu(int command, int operand){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int 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int i, value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switch(command){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ADD: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sc_memoryGet(operand-1,&amp;value);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(AKKUM + value &lt;= 0x7FFF)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AKKUM += 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sc_regSet(S,1);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SUB: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sc_memoryGet(operand - 1,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(AKKUM - value &lt;= 0x7FFF)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AKKUM-=value;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sc_regSet(S,1);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DIVIDE: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sc_memoryGet(operand - 1,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(value ==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setFlag(O);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(AKKUM/value&lt;=0x7FFF)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AKKUM/=value;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MUL: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sc_memoryGet(operand-1,&amp;value);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(AKKUM * value &lt;= 0x7FFF)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AKKUM*=value;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sc_regSet(P,1);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case(CHL):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sc_memoryGet(operand,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AKKUM = t&lt;&lt;1;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case(SHR):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sc_memoryGet(operand,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AKKUM = t&gt;&gt;1;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case(RCL):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sc_memoryGet(operand,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if( t &gt;&gt; 14 &amp; 0x1)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AKKUM = t&gt;&gt;1|0x4000;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AKKUM = t&gt;&gt;1;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case(RCR):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sc_memoryGet(operand,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if( t &amp; 0x1)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AKKUM = t&lt;&lt;1|0x4000;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AKKUM = t&lt;&lt;1;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case(NEG):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    sc_memoryGet(operand,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void cu(){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int command, operand;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int t;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sc_memoryGet(idx,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sc_commandDecode(t, &amp;command, &amp;operand);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switch(command){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case(10):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sc_regInit();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mt_gotoXY(0,24);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sc_regSet(I,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mt_gotoXY(0,24);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printf("Р’РІРµРґРёС‚Рµ Р·РЅР°С‡РµРЅРёРµ СЏС‡РµР№РєРё в„– %d - ",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scanf("%x",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sc_memorySet(operand, 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case(11):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sc_regInit();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mt_gotoXY(0,24);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sc_regSet(I,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sc_memoryGet(operand, &amp;t);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mt_gotoXY(0,24);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printf("Р—РЅР°С‡РµРЅРёРµ СЏС‡РµР№РєРё в„– %d = 0x%x, %d", operand, t, t);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sc_regSet(I, 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case(20):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sc_memoryGet(operand, &amp;AKKUM);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case(21):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sc_memorySet(operand, AKKUM);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case(30): case(31):case(32):case(33):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alu(command,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case(40):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idx = operand-1;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case(41):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(AKKUM &lt;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 = operand;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case(42):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(AKKUM == 0)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 = operand;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case(43):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sc_regSet(I,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return;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case(51):case(52):case(53):case(54):case(55):case(56):case(57):case(58):case(59):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case(60):case(61):case(62):case(63):case(64):case(65):case(66):case(67):case(68):case(69):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case(70):case(71):case(72):case(73):case(74):case(75):case(76):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alu(command, 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default: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sc_regSet(I,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sc_regSet(E,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    idx++;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int main()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int flag = 0, value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mt_getscreensize(&amp;cols, &amp;rows);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sc_regInit();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printFlags();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sc_memorySet(44, 0x6F05);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enum keys key;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while(key != key_esc)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flag = rk_readkey(&amp;key);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if (flag == 0){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switch (key)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key_L : {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(sc_memoryLoad("output.bas") == -1)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mt_gotoXY(30, 2);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write(1, "Load error", sizeof("Load error"));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key_S : { 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(sc_memorySave("savefile.dat") == -1)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mt_gotoXY(30, 2);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write(1, "Save error", sizeof("Save error"));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key_R : run();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key_T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rk_mytermregime(1,0,0,1,1);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cu();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rk_mytermregime(0,0,0,1,1);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key_I : reset();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key_F5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rk_mytermregime(1, 0, 0, 1,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printf("Input Accumulator: 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scanf("%X",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AKKUM = value;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key_F6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rk_mytermregime(1, 0, 0, 1,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printf("Input InstructionCounter: 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scanf("%d", &amp;idx);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    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key_up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(idx / 10 == 0) idx += 90;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 -= 10;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key_down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(idx / 10 == 9)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 -= 90;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} 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 += 10;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key_left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(idx &lt; 0 || idx % 10 == 0) idx += 9;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idx--;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key_right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if ((idx - 9) % 10 == 0) idx -= 9;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else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 xml:space="preserve">idx++;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case key_enter :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rk_mytermregime(1,0,0,1,1);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int value = 0, command = 0, operand =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mt_gotoXY(30, 40);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printf("\nInput command: 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scanf("%X", &amp;command);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printf("Input operand: ");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scanf("%X", &amp;operand);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if (command &gt; 0x7F || operand &gt; 0x7F)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ab/>
        <w:t xml:space="preserve">setFlag(P);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int e = sc_commandEncode(command, operand,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if (e)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ab/>
        <w:t xml:space="preserve">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ab/>
        <w:t xml:space="preserve">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sc_memorySet(idx, 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sc_regGet(TF, &amp;value);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rk_mytermregime(0, 0, 0, 0, 1);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mt_clrscr();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printall();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printWindow();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printInfo();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if(value) {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ab/>
        <w:t xml:space="preserve">setFlag(E);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ab/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ab/>
        <w:t xml:space="preserve">break;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ab/>
        <w:t xml:space="preserve">flag = 1;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mt_gotoXY(cols, rows);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ab/>
        <w:t xml:space="preserve">return 0;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  <w:t xml:space="preserve">}</w:t>
      </w: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spacing w:lineRule="auto" w:line="276"/>
        <w:rPr>
          <w:rFonts w:ascii="Consolas" w:hAnsi="Consolas"/>
          <w:sz w:val="16"/>
          <w:szCs w:val="20"/>
          <w:lang w:val="en-US"/>
        </w:rPr>
      </w:pPr>
      <w:r>
        <w:rPr>
          <w:rFonts w:ascii="Consolas" w:hAnsi="Consolas"/>
          <w:sz w:val="16"/>
          <w:szCs w:val="20"/>
          <w:lang w:val="en-US"/>
        </w:rPr>
      </w:r>
      <w:r/>
    </w:p>
    <w:p>
      <w:pPr>
        <w:pStyle w:val="169"/>
        <w:ind w:firstLine="708"/>
        <w:spacing w:after="120"/>
        <w:rPr>
          <w:rFonts w:ascii="Arial" w:hAnsi="Arial"/>
          <w:b/>
        </w:rPr>
      </w:pPr>
      <w:r>
        <w:rPr>
          <w:rFonts w:ascii="Arial" w:hAnsi="Arial"/>
          <w:b/>
        </w:rPr>
        <w:t xml:space="preserve">Выводы</w:t>
      </w:r>
      <w:r/>
    </w:p>
    <w:p>
      <w:pPr>
        <w:pStyle w:val="188"/>
        <w:numPr>
          <w:ilvl w:val="0"/>
          <w:numId w:val="4"/>
        </w:numPr>
        <w:spacing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Для реализации транслятора с </w:t>
      </w:r>
      <w:r>
        <w:rPr>
          <w:rFonts w:ascii="Arial" w:hAnsi="Arial"/>
          <w:sz w:val="24"/>
          <w:szCs w:val="24"/>
          <w:lang w:val="en-US"/>
        </w:rPr>
        <w:t xml:space="preserve">Simple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Basic</w:t>
      </w:r>
      <w:r>
        <w:rPr>
          <w:rFonts w:ascii="Arial" w:hAnsi="Arial"/>
          <w:sz w:val="24"/>
          <w:szCs w:val="24"/>
        </w:rPr>
        <w:t xml:space="preserve"> -&gt;</w:t>
      </w:r>
      <w:r>
        <w:rPr>
          <w:rFonts w:ascii="Arial" w:hAnsi="Arial"/>
          <w:sz w:val="24"/>
          <w:szCs w:val="24"/>
          <w:lang w:val="en-US"/>
        </w:rPr>
        <w:t xml:space="preserve">Simple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 xml:space="preserve">Assembler</w:t>
      </w:r>
      <w:r>
        <w:rPr>
          <w:rFonts w:ascii="Arial" w:hAnsi="Arial"/>
          <w:sz w:val="24"/>
          <w:szCs w:val="24"/>
        </w:rPr>
        <w:t xml:space="preserve"> мне пришлось оптимизировать код и некоторые вычисления.</w:t>
      </w:r>
      <w:r/>
    </w:p>
    <w:p>
      <w:pPr>
        <w:pStyle w:val="188"/>
        <w:numPr>
          <w:ilvl w:val="0"/>
          <w:numId w:val="4"/>
        </w:numPr>
        <w:spacing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Написав эмуляцию ЭВМ я приобрёл опыт работы с ней и инструментами оболочки </w:t>
      </w:r>
      <w:r>
        <w:rPr>
          <w:rFonts w:ascii="Arial" w:hAnsi="Arial"/>
          <w:sz w:val="24"/>
          <w:szCs w:val="24"/>
          <w:lang w:val="en-US"/>
        </w:rPr>
        <w:t xml:space="preserve">BASH</w:t>
      </w:r>
      <w:r>
        <w:rPr>
          <w:rFonts w:ascii="Arial" w:hAnsi="Arial"/>
          <w:sz w:val="24"/>
          <w:szCs w:val="24"/>
        </w:rPr>
        <w:t xml:space="preserve"> и </w:t>
      </w:r>
      <w:r>
        <w:rPr>
          <w:rFonts w:ascii="Arial" w:hAnsi="Arial"/>
          <w:sz w:val="24"/>
          <w:szCs w:val="24"/>
          <w:lang w:val="en-US"/>
        </w:rPr>
        <w:t xml:space="preserve">UNIX</w:t>
      </w:r>
      <w:r>
        <w:rPr>
          <w:rFonts w:ascii="Arial" w:hAnsi="Arial"/>
          <w:sz w:val="24"/>
          <w:szCs w:val="24"/>
        </w:rPr>
        <w:t xml:space="preserve"> </w:t>
      </w:r>
      <w:r/>
    </w:p>
    <w:p>
      <w:pPr>
        <w:pStyle w:val="188"/>
        <w:ind w:left="1065"/>
        <w:spacing w:after="1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/>
    </w:p>
    <w:p>
      <w:pPr>
        <w:pStyle w:val="169"/>
        <w:ind w:firstLine="360"/>
        <w:jc w:val="center"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</w:r>
      <w:r/>
    </w:p>
    <w:p>
      <w:pPr>
        <w:pStyle w:val="169"/>
        <w:ind w:firstLine="360"/>
        <w:jc w:val="center"/>
        <w:spacing w:after="120"/>
        <w:rPr>
          <w:rFonts w:ascii="Arial" w:hAnsi="Arial" w:eastAsia="Calibri"/>
          <w:b/>
        </w:rPr>
      </w:pPr>
      <w:r>
        <w:rPr>
          <w:rFonts w:ascii="Arial" w:hAnsi="Arial" w:eastAsia="Calibri"/>
          <w:b/>
        </w:rPr>
        <w:br w:type="page"/>
      </w:r>
      <w:r/>
    </w:p>
    <w:p>
      <w:pPr>
        <w:pStyle w:val="169"/>
        <w:jc w:val="center"/>
        <w:spacing w:after="120"/>
        <w:rPr>
          <w:rFonts w:ascii="Arial" w:hAnsi="Arial" w:eastAsia="Calibri"/>
          <w:b/>
          <w:sz w:val="28"/>
          <w:szCs w:val="28"/>
        </w:rPr>
      </w:pPr>
      <w:r>
        <w:rPr>
          <w:rFonts w:ascii="Arial" w:hAnsi="Arial" w:eastAsia="Calibri"/>
          <w:b/>
          <w:sz w:val="28"/>
          <w:szCs w:val="28"/>
        </w:rPr>
        <w:t xml:space="preserve">Список использованной литературы</w:t>
      </w:r>
      <w:r/>
    </w:p>
    <w:p>
      <w:pPr>
        <w:pStyle w:val="169"/>
        <w:spacing w:after="120"/>
        <w:rPr>
          <w:rFonts w:ascii="Arial" w:hAnsi="Arial"/>
        </w:rPr>
      </w:pPr>
      <w:r>
        <w:rPr>
          <w:rFonts w:ascii="Arial" w:hAnsi="Arial"/>
        </w:rPr>
        <w:t xml:space="preserve">1.  Организация ЭВМ и систем. Практикум // С.Н. Мамойленко, Новосибирск: ГОУ ВПО «СибГУТИ», 2005 г., </w:t>
      </w:r>
      <w:r>
        <w:rPr>
          <w:rFonts w:ascii="Arial" w:hAnsi="Arial"/>
          <w:lang w:val="en-US"/>
        </w:rPr>
        <w:t xml:space="preserve">URL</w:t>
      </w:r>
      <w:r>
        <w:rPr>
          <w:rFonts w:ascii="Arial" w:hAnsi="Arial"/>
        </w:rPr>
        <w:t xml:space="preserve">: </w:t>
      </w:r>
      <w:r/>
    </w:p>
    <w:p>
      <w:pPr>
        <w:pStyle w:val="169"/>
        <w:spacing w:after="120"/>
        <w:rPr>
          <w:rFonts w:ascii="Arial" w:hAnsi="Arial"/>
        </w:rPr>
      </w:pPr>
      <w:r>
        <w:rPr>
          <w:rFonts w:ascii="Arial" w:hAnsi="Arial"/>
        </w:rPr>
        <w:t xml:space="preserve">2.  Архитектура компьютера. 4-е изд. // Э. Танненбаум. – СПб.: Питер, 2003. </w:t>
      </w:r>
      <w:r/>
    </w:p>
    <w:p>
      <w:pPr>
        <w:pStyle w:val="169"/>
        <w:spacing w:after="120"/>
        <w:rPr>
          <w:rFonts w:ascii="Arial" w:hAnsi="Arial"/>
        </w:rPr>
      </w:pPr>
      <w:r>
        <w:rPr>
          <w:rFonts w:ascii="Arial" w:hAnsi="Arial"/>
        </w:rPr>
        <w:t xml:space="preserve">3.  Организация ЭВМ. 5-е изд. / К. Хамахер, З. Вранешич, С. Заки. – СПб.: Питер; Киев: Издательская группа </w:t>
      </w:r>
      <w:r>
        <w:rPr>
          <w:rFonts w:ascii="Arial" w:hAnsi="Arial"/>
          <w:lang w:val="en-US"/>
        </w:rPr>
        <w:t xml:space="preserve">BHV</w:t>
      </w:r>
      <w:r>
        <w:rPr>
          <w:rFonts w:ascii="Arial" w:hAnsi="Arial"/>
        </w:rPr>
        <w:t xml:space="preserve">, 2003. </w:t>
      </w:r>
      <w:r/>
    </w:p>
    <w:p>
      <w:pPr>
        <w:pStyle w:val="169"/>
        <w:rPr>
          <w:rFonts w:ascii="Arial" w:hAnsi="Arial"/>
        </w:rPr>
      </w:pPr>
      <w:r>
        <w:rPr>
          <w:rFonts w:ascii="Arial" w:hAnsi="Arial"/>
        </w:rPr>
        <w:t xml:space="preserve">4.  Цилькер Б.Я., Орлов С.А. Организация ЭВМ и систем: учебник для ВУЗов. – СПб.: Питер, 2004. </w:t>
      </w:r>
      <w:r/>
    </w:p>
    <w:sectPr>
      <w:footerReference w:type="default" r:id="rId9"/>
      <w:footerReference w:type="first" r:id="rId10"/>
      <w:footnotePr/>
      <w:type w:val="nextPage"/>
      <w:pgSz w:w="11906" w:h="16838"/>
      <w:pgMar w:top="1134" w:right="850" w:bottom="1134" w:left="1701" w:gutter="0" w:header="0" w:footer="708"/>
      <w:cols w:num="1" w:sep="0" w:space="72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onsolas">
    <w:panose1 w:val="020B0609030202020204"/>
  </w:font>
  <w:font w:name="Tahoma">
    <w:panose1 w:val="020B0606030504020204"/>
  </w:font>
  <w:font w:name="Times New Roman">
    <w:panose1 w:val="02020603050405020304"/>
  </w:font>
  <w:font w:name="Arial">
    <w:panose1 w:val="020B0A04020102020204"/>
  </w:font>
  <w:font w:name="Droid Sans Fallback">
    <w:panose1 w:val="020B0502000000000001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1"/>
      <w:jc w:val="right"/>
    </w:pPr>
    <w:r>
      <w:fldChar w:fldCharType="begin"/>
    </w:r>
    <w:r>
      <w:instrText xml:space="preserve">PAGE</w:instrText>
    </w:r>
    <w:r>
      <w:fldChar w:fldCharType="separate"/>
    </w:r>
    <w:r>
      <w:t xml:space="preserve">28</w:t>
    </w:r>
    <w:r>
      <w:fldChar w:fldCharType="end"/>
    </w:r>
    <w:r/>
  </w:p>
  <w:p>
    <w:pPr>
      <w:pStyle w:val="191"/>
      <w:jc w:val="right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1"/>
      <w:jc w:val="right"/>
    </w:pPr>
    <w:r>
      <w:fldChar w:fldCharType="begin"/>
    </w:r>
    <w:r>
      <w:instrText xml:space="preserve">PAGE</w:instrText>
    </w:r>
    <w:r>
      <w:fldChar w:fldCharType="separate"/>
    </w:r>
    <w:r>
      <w:t xml:space="preserve">20</w:t>
    </w:r>
    <w:r>
      <w:fldChar w:fldCharType="end"/>
    </w:r>
    <w:r/>
  </w:p>
  <w:p>
    <w:pPr>
      <w:pStyle w:val="191"/>
      <w:jc w:val="right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91"/>
      <w:jc w:val="right"/>
    </w:pPr>
    <w:r>
      <w:fldChar w:fldCharType="begin"/>
    </w:r>
    <w:r>
      <w:instrText xml:space="preserve">PAGE</w:instrText>
    </w:r>
    <w:r>
      <w:fldChar w:fldCharType="separate"/>
    </w:r>
    <w:r>
      <w:t xml:space="preserve">2</w:t>
    </w:r>
    <w:r>
      <w:fldChar w:fldCharType="end"/>
    </w:r>
    <w:r/>
  </w:p>
  <w:p>
    <w:pPr>
      <w:pStyle w:val="19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pStyle w:val="169"/>
        <w:ind w:left="1065" w:hanging="359"/>
      </w:pPr>
      <w:rPr>
        <w:b/>
      </w:rPr>
    </w:lvl>
    <w:lvl w:ilvl="1">
      <w:start w:val="1"/>
      <w:numFmt w:val="lowerLetter"/>
      <w:suff w:val="tab"/>
      <w:lvlText w:val="%2."/>
      <w:lvlJc w:val="left"/>
      <w:pPr>
        <w:pStyle w:val="169"/>
        <w:ind w:left="1785" w:hanging="359"/>
      </w:pPr>
    </w:lvl>
    <w:lvl w:ilvl="2">
      <w:start w:val="1"/>
      <w:numFmt w:val="lowerRoman"/>
      <w:suff w:val="tab"/>
      <w:lvlText w:val="%3."/>
      <w:lvlJc w:val="right"/>
      <w:pPr>
        <w:pStyle w:val="169"/>
        <w:ind w:left="2505" w:hanging="179"/>
      </w:pPr>
    </w:lvl>
    <w:lvl w:ilvl="3">
      <w:start w:val="1"/>
      <w:numFmt w:val="decimal"/>
      <w:suff w:val="tab"/>
      <w:lvlText w:val="%4."/>
      <w:lvlJc w:val="left"/>
      <w:pPr>
        <w:pStyle w:val="169"/>
        <w:ind w:left="3225" w:hanging="359"/>
      </w:pPr>
    </w:lvl>
    <w:lvl w:ilvl="4">
      <w:start w:val="1"/>
      <w:numFmt w:val="lowerLetter"/>
      <w:suff w:val="tab"/>
      <w:lvlText w:val="%5."/>
      <w:lvlJc w:val="left"/>
      <w:pPr>
        <w:pStyle w:val="169"/>
        <w:ind w:left="3945" w:hanging="359"/>
      </w:pPr>
    </w:lvl>
    <w:lvl w:ilvl="5">
      <w:start w:val="1"/>
      <w:numFmt w:val="lowerRoman"/>
      <w:suff w:val="tab"/>
      <w:lvlText w:val="%6."/>
      <w:lvlJc w:val="right"/>
      <w:pPr>
        <w:pStyle w:val="169"/>
        <w:ind w:left="4665" w:hanging="179"/>
      </w:pPr>
    </w:lvl>
    <w:lvl w:ilvl="6">
      <w:start w:val="1"/>
      <w:numFmt w:val="decimal"/>
      <w:suff w:val="tab"/>
      <w:lvlText w:val="%7."/>
      <w:lvlJc w:val="left"/>
      <w:pPr>
        <w:pStyle w:val="169"/>
        <w:ind w:left="5385" w:hanging="359"/>
      </w:pPr>
    </w:lvl>
    <w:lvl w:ilvl="7">
      <w:start w:val="1"/>
      <w:numFmt w:val="lowerLetter"/>
      <w:suff w:val="tab"/>
      <w:lvlText w:val="%8."/>
      <w:lvlJc w:val="left"/>
      <w:pPr>
        <w:pStyle w:val="169"/>
        <w:ind w:left="6105" w:hanging="359"/>
      </w:pPr>
    </w:lvl>
    <w:lvl w:ilvl="8">
      <w:start w:val="1"/>
      <w:numFmt w:val="lowerRoman"/>
      <w:suff w:val="tab"/>
      <w:lvlText w:val="%9."/>
      <w:lvlJc w:val="right"/>
      <w:pPr>
        <w:pStyle w:val="169"/>
        <w:ind w:left="6825" w:hanging="179"/>
      </w:p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pStyle w:val="169"/>
        <w:ind w:left="720" w:hanging="359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pStyle w:val="169"/>
        <w:ind w:left="1440" w:hanging="359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pStyle w:val="169"/>
        <w:ind w:left="2160" w:hanging="359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pStyle w:val="169"/>
        <w:ind w:left="2880" w:hanging="359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pStyle w:val="169"/>
        <w:ind w:left="3600" w:hanging="359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pStyle w:val="169"/>
        <w:ind w:left="4320" w:hanging="359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pStyle w:val="169"/>
        <w:ind w:left="5040" w:hanging="359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pStyle w:val="169"/>
        <w:ind w:left="5760" w:hanging="359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pStyle w:val="169"/>
        <w:ind w:left="6480" w:hanging="359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pStyle w:val="169"/>
        <w:ind w:left="720" w:hanging="359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pStyle w:val="169"/>
        <w:ind w:left="1440" w:hanging="359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pStyle w:val="169"/>
        <w:ind w:left="2160" w:hanging="359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pStyle w:val="169"/>
        <w:ind w:left="2880" w:hanging="359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pStyle w:val="169"/>
        <w:ind w:left="3600" w:hanging="359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pStyle w:val="169"/>
        <w:ind w:left="4320" w:hanging="359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pStyle w:val="169"/>
        <w:ind w:left="5040" w:hanging="359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pStyle w:val="169"/>
        <w:ind w:left="5760" w:hanging="359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pStyle w:val="169"/>
        <w:ind w:left="6480" w:hanging="359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pStyle w:val="169"/>
        <w:ind w:left="720" w:hanging="359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pStyle w:val="169"/>
        <w:ind w:left="1440" w:hanging="359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pStyle w:val="169"/>
        <w:ind w:left="2160" w:hanging="359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pStyle w:val="169"/>
        <w:ind w:left="2880" w:hanging="359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pStyle w:val="169"/>
        <w:ind w:left="3600" w:hanging="359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pStyle w:val="169"/>
        <w:ind w:left="4320" w:hanging="359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pStyle w:val="169"/>
        <w:ind w:left="5040" w:hanging="359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pStyle w:val="169"/>
        <w:ind w:left="5760" w:hanging="359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pStyle w:val="169"/>
        <w:ind w:left="6480" w:hanging="359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decimal"/>
      <w:suff w:val="nothing"/>
      <w:lvlText w:val=""/>
      <w:lvlJc w:val="left"/>
      <w:pPr>
        <w:pStyle w:val="169"/>
        <w:ind w:left="432" w:hanging="431"/>
        <w:tabs>
          <w:tab w:val="left" w:pos="432" w:leader="none"/>
        </w:tabs>
      </w:pPr>
    </w:lvl>
    <w:lvl w:ilvl="1">
      <w:start w:val="1"/>
      <w:numFmt w:val="decimal"/>
      <w:suff w:val="nothing"/>
      <w:lvlText w:val=""/>
      <w:lvlJc w:val="left"/>
      <w:pPr>
        <w:pStyle w:val="169"/>
        <w:ind w:left="576" w:hanging="575"/>
        <w:tabs>
          <w:tab w:val="left" w:pos="576" w:leader="none"/>
        </w:tabs>
      </w:pPr>
    </w:lvl>
    <w:lvl w:ilvl="2">
      <w:start w:val="1"/>
      <w:numFmt w:val="decimal"/>
      <w:suff w:val="nothing"/>
      <w:lvlText w:val=""/>
      <w:lvlJc w:val="left"/>
      <w:pPr>
        <w:pStyle w:val="169"/>
        <w:ind w:left="720" w:hanging="719"/>
        <w:tabs>
          <w:tab w:val="left" w:pos="720" w:leader="none"/>
        </w:tabs>
      </w:pPr>
    </w:lvl>
    <w:lvl w:ilvl="3">
      <w:start w:val="1"/>
      <w:numFmt w:val="decimal"/>
      <w:suff w:val="nothing"/>
      <w:lvlText w:val=""/>
      <w:lvlJc w:val="left"/>
      <w:pPr>
        <w:pStyle w:val="169"/>
        <w:ind w:left="864" w:hanging="863"/>
        <w:tabs>
          <w:tab w:val="left" w:pos="864" w:leader="none"/>
        </w:tabs>
      </w:pPr>
    </w:lvl>
    <w:lvl w:ilvl="4">
      <w:start w:val="1"/>
      <w:numFmt w:val="decimal"/>
      <w:suff w:val="nothing"/>
      <w:lvlText w:val=""/>
      <w:lvlJc w:val="left"/>
      <w:pPr>
        <w:pStyle w:val="169"/>
        <w:ind w:left="1008" w:hanging="1007"/>
        <w:tabs>
          <w:tab w:val="left" w:pos="1008" w:leader="none"/>
        </w:tabs>
      </w:pPr>
    </w:lvl>
    <w:lvl w:ilvl="5">
      <w:start w:val="1"/>
      <w:numFmt w:val="decimal"/>
      <w:suff w:val="nothing"/>
      <w:lvlText w:val=""/>
      <w:lvlJc w:val="left"/>
      <w:pPr>
        <w:pStyle w:val="169"/>
        <w:ind w:left="1152" w:hanging="1151"/>
        <w:tabs>
          <w:tab w:val="left" w:pos="1152" w:leader="none"/>
        </w:tabs>
      </w:pPr>
    </w:lvl>
    <w:lvl w:ilvl="6">
      <w:start w:val="1"/>
      <w:numFmt w:val="decimal"/>
      <w:suff w:val="nothing"/>
      <w:lvlText w:val=""/>
      <w:lvlJc w:val="left"/>
      <w:pPr>
        <w:pStyle w:val="169"/>
        <w:ind w:left="1296" w:hanging="1295"/>
        <w:tabs>
          <w:tab w:val="left" w:pos="1296" w:leader="none"/>
        </w:tabs>
      </w:pPr>
    </w:lvl>
    <w:lvl w:ilvl="7">
      <w:start w:val="1"/>
      <w:numFmt w:val="decimal"/>
      <w:suff w:val="nothing"/>
      <w:lvlText w:val=""/>
      <w:lvlJc w:val="left"/>
      <w:pPr>
        <w:pStyle w:val="169"/>
        <w:ind w:left="1440" w:hanging="1439"/>
        <w:tabs>
          <w:tab w:val="left" w:pos="1440" w:leader="none"/>
        </w:tabs>
      </w:pPr>
    </w:lvl>
    <w:lvl w:ilvl="8">
      <w:start w:val="1"/>
      <w:numFmt w:val="decimal"/>
      <w:suff w:val="nothing"/>
      <w:lvlText w:val=""/>
      <w:lvlJc w:val="left"/>
      <w:pPr>
        <w:pStyle w:val="169"/>
        <w:ind w:left="1584" w:hanging="1583"/>
        <w:tabs>
          <w:tab w:val="left" w:pos="1584" w:leader="none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Droid Sans Fallback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8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8"/>
    <w:next w:val="8"/>
    <w:uiPriority w:val="39"/>
    <w:unhideWhenUsed/>
    <w:pPr>
      <w:ind w:left="0" w:right="0" w:hanging="0"/>
      <w:spacing w:after="57"/>
    </w:pPr>
  </w:style>
  <w:style w:type="paragraph" w:styleId="71">
    <w:name w:val="toc 2"/>
    <w:basedOn w:val="8"/>
    <w:next w:val="8"/>
    <w:uiPriority w:val="39"/>
    <w:unhideWhenUsed/>
    <w:pPr>
      <w:ind w:left="283" w:right="0" w:hanging="0"/>
      <w:spacing w:after="57"/>
    </w:pPr>
  </w:style>
  <w:style w:type="paragraph" w:styleId="72">
    <w:name w:val="toc 3"/>
    <w:basedOn w:val="8"/>
    <w:next w:val="8"/>
    <w:uiPriority w:val="39"/>
    <w:unhideWhenUsed/>
    <w:pPr>
      <w:ind w:left="567" w:right="0" w:hanging="0"/>
      <w:spacing w:after="57"/>
    </w:pPr>
  </w:style>
  <w:style w:type="paragraph" w:styleId="73">
    <w:name w:val="toc 4"/>
    <w:basedOn w:val="8"/>
    <w:next w:val="8"/>
    <w:uiPriority w:val="39"/>
    <w:unhideWhenUsed/>
    <w:pPr>
      <w:ind w:left="850" w:right="0" w:hanging="0"/>
      <w:spacing w:after="57"/>
    </w:pPr>
  </w:style>
  <w:style w:type="paragraph" w:styleId="74">
    <w:name w:val="toc 5"/>
    <w:basedOn w:val="8"/>
    <w:next w:val="8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8"/>
    <w:next w:val="8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8"/>
    <w:next w:val="8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8"/>
    <w:next w:val="8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8"/>
    <w:next w:val="8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69">
    <w:name w:val="Обычный"/>
    <w:next w:val="169"/>
    <w:link w:val="169"/>
    <w:rPr>
      <w:rFonts w:ascii="Times New Roman" w:hAnsi="Times New Roman" w:eastAsia="Times New Roman"/>
      <w:color w:val="000000"/>
      <w:sz w:val="24"/>
      <w:szCs w:val="24"/>
      <w:lang w:val="ru-RU" w:bidi="ar-SA" w:eastAsia="ru-RU"/>
    </w:rPr>
  </w:style>
  <w:style w:type="character" w:styleId="170">
    <w:name w:val="Основной шрифт абзаца"/>
    <w:next w:val="170"/>
    <w:link w:val="169"/>
    <w:semiHidden/>
  </w:style>
  <w:style w:type="table" w:styleId="171">
    <w:name w:val="Обычная таблица"/>
    <w:next w:val="171"/>
    <w:link w:val="169"/>
    <w:semiHidden/>
    <w:tblPr/>
  </w:style>
  <w:style w:type="numbering" w:styleId="172">
    <w:name w:val="Нет списка"/>
    <w:next w:val="172"/>
    <w:link w:val="169"/>
    <w:semiHidden/>
  </w:style>
  <w:style w:type="character" w:styleId="173">
    <w:name w:val="Текст выноски Знак"/>
    <w:next w:val="173"/>
    <w:link w:val="169"/>
    <w:semiHidden/>
    <w:rPr>
      <w:rFonts w:ascii="Tahoma" w:hAnsi="Tahoma" w:eastAsia="Times New Roman"/>
      <w:color w:val="000000"/>
      <w:sz w:val="16"/>
      <w:szCs w:val="16"/>
      <w:lang w:eastAsia="ru-RU"/>
    </w:rPr>
  </w:style>
  <w:style w:type="character" w:styleId="174">
    <w:name w:val="Верхний колонтитул Знак"/>
    <w:next w:val="174"/>
    <w:link w:val="169"/>
    <w:rPr>
      <w:rFonts w:ascii="Times New Roman" w:hAnsi="Times New Roman" w:eastAsia="Times New Roman"/>
      <w:color w:val="000000"/>
      <w:sz w:val="24"/>
      <w:szCs w:val="24"/>
      <w:lang w:eastAsia="ru-RU"/>
    </w:rPr>
  </w:style>
  <w:style w:type="character" w:styleId="175">
    <w:name w:val="Нижний колонтитул Знак"/>
    <w:next w:val="175"/>
    <w:link w:val="169"/>
    <w:rPr>
      <w:rFonts w:ascii="Times New Roman" w:hAnsi="Times New Roman" w:eastAsia="Times New Roman"/>
      <w:color w:val="000000"/>
      <w:sz w:val="24"/>
      <w:szCs w:val="24"/>
      <w:lang w:eastAsia="ru-RU"/>
    </w:rPr>
  </w:style>
  <w:style w:type="character" w:styleId="176">
    <w:name w:val="ListLabel 1"/>
    <w:next w:val="176"/>
    <w:link w:val="169"/>
  </w:style>
  <w:style w:type="character" w:styleId="177">
    <w:name w:val="ListLabel 2"/>
    <w:next w:val="177"/>
    <w:link w:val="169"/>
    <w:rPr>
      <w:b/>
    </w:rPr>
  </w:style>
  <w:style w:type="character" w:styleId="178">
    <w:name w:val="ListLabel 3"/>
    <w:next w:val="178"/>
    <w:link w:val="169"/>
  </w:style>
  <w:style w:type="character" w:styleId="179">
    <w:name w:val="ListLabel 4"/>
    <w:next w:val="179"/>
    <w:link w:val="169"/>
  </w:style>
  <w:style w:type="character" w:styleId="180">
    <w:name w:val="ListLabel 5"/>
    <w:next w:val="180"/>
    <w:link w:val="169"/>
  </w:style>
  <w:style w:type="character" w:styleId="181">
    <w:name w:val="ListLabel 6"/>
    <w:next w:val="181"/>
    <w:link w:val="169"/>
    <w:rPr>
      <w:b/>
    </w:rPr>
  </w:style>
  <w:style w:type="paragraph" w:styleId="183">
    <w:name w:val="Основной текст"/>
    <w:basedOn w:val="169"/>
    <w:next w:val="183"/>
    <w:link w:val="169"/>
    <w:pPr>
      <w:spacing w:lineRule="auto" w:line="288" w:after="140"/>
    </w:pPr>
  </w:style>
  <w:style w:type="paragraph" w:styleId="184">
    <w:name w:val="Список"/>
    <w:basedOn w:val="183"/>
    <w:next w:val="184"/>
    <w:link w:val="169"/>
  </w:style>
  <w:style w:type="paragraph" w:styleId="185">
    <w:name w:val="Название"/>
    <w:basedOn w:val="169"/>
    <w:next w:val="185"/>
    <w:link w:val="169"/>
    <w:rPr>
      <w:i/>
      <w:iCs/>
    </w:rPr>
    <w:pPr>
      <w:spacing w:after="120" w:before="120"/>
    </w:pPr>
  </w:style>
  <w:style w:type="paragraph" w:styleId="186">
    <w:name w:val="Указатель"/>
    <w:basedOn w:val="169"/>
    <w:next w:val="186"/>
    <w:link w:val="169"/>
  </w:style>
  <w:style w:type="paragraph" w:styleId="187">
    <w:name w:val="Заглавие"/>
    <w:basedOn w:val="169"/>
    <w:next w:val="187"/>
    <w:link w:val="169"/>
    <w:rPr>
      <w:i/>
      <w:iCs/>
    </w:rPr>
    <w:pPr>
      <w:spacing w:after="120" w:before="120"/>
    </w:pPr>
  </w:style>
  <w:style w:type="paragraph" w:styleId="188">
    <w:name w:val="Абзац списка"/>
    <w:basedOn w:val="169"/>
    <w:next w:val="188"/>
    <w:link w:val="169"/>
    <w:rPr>
      <w:rFonts w:ascii="Calibri" w:hAnsi="Calibri"/>
      <w:color w:val="00000A"/>
      <w:sz w:val="22"/>
      <w:szCs w:val="22"/>
      <w:lang w:eastAsia="en-US"/>
    </w:rPr>
    <w:pPr>
      <w:contextualSpacing w:val="true"/>
      <w:ind w:left="720"/>
      <w:spacing w:lineRule="auto" w:line="276" w:after="200"/>
    </w:pPr>
  </w:style>
  <w:style w:type="paragraph" w:styleId="189">
    <w:name w:val="Текст выноски"/>
    <w:basedOn w:val="169"/>
    <w:next w:val="189"/>
    <w:link w:val="169"/>
    <w:semiHidden/>
    <w:rPr>
      <w:rFonts w:ascii="Tahoma" w:hAnsi="Tahoma"/>
      <w:sz w:val="16"/>
      <w:szCs w:val="16"/>
    </w:rPr>
  </w:style>
  <w:style w:type="paragraph" w:styleId="190">
    <w:name w:val="Верхний колонтитул"/>
    <w:basedOn w:val="169"/>
    <w:next w:val="190"/>
    <w:link w:val="169"/>
    <w:pPr>
      <w:tabs>
        <w:tab w:val="center" w:pos="4677" w:leader="none"/>
        <w:tab w:val="right" w:pos="9355" w:leader="none"/>
      </w:tabs>
    </w:pPr>
  </w:style>
  <w:style w:type="paragraph" w:styleId="191">
    <w:name w:val="Нижний колонтитул"/>
    <w:basedOn w:val="169"/>
    <w:next w:val="191"/>
    <w:link w:val="169"/>
    <w:pPr>
      <w:tabs>
        <w:tab w:val="center" w:pos="4677" w:leader="none"/>
        <w:tab w:val="right" w:pos="9355" w:leader="none"/>
      </w:tabs>
    </w:pPr>
  </w:style>
  <w:style w:type="paragraph" w:styleId="192">
    <w:name w:val="Содержимое таблицы"/>
    <w:basedOn w:val="169"/>
    <w:next w:val="192"/>
    <w:link w:val="169"/>
  </w:style>
  <w:style w:type="paragraph" w:styleId="193">
    <w:name w:val="Заголовок таблицы"/>
    <w:basedOn w:val="192"/>
    <w:next w:val="193"/>
    <w:link w:val="169"/>
  </w:style>
  <w:style w:type="table" w:styleId="194">
    <w:name w:val="Сетка таблицы"/>
    <w:basedOn w:val="171"/>
    <w:next w:val="194"/>
    <w:link w:val="169"/>
    <w:pPr>
      <w:spacing w:lineRule="auto" w:line="240"/>
    </w:pPr>
    <w:tblPr/>
  </w:style>
  <w:style w:type="character" w:styleId="8030" w:default="1">
    <w:name w:val="Default Paragraph Font"/>
    <w:uiPriority w:val="1"/>
    <w:semiHidden/>
    <w:unhideWhenUsed/>
  </w:style>
  <w:style w:type="numbering" w:styleId="8031" w:default="1">
    <w:name w:val="No List"/>
    <w:uiPriority w:val="99"/>
    <w:semiHidden/>
    <w:unhideWhenUsed/>
  </w:style>
  <w:style w:type="paragraph" w:styleId="8032" w:default="1">
    <w:name w:val="Normal"/>
    <w:qFormat/>
  </w:style>
  <w:style w:type="table" w:styleId="803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footer" Target="footer3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