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CFD6" w14:textId="2A7ACA95" w:rsidR="000F1939" w:rsidRDefault="00AB1426" w:rsidP="00AB1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AB1426">
        <w:rPr>
          <w:rFonts w:ascii="Times New Roman" w:hAnsi="Times New Roman" w:cs="Times New Roman"/>
          <w:sz w:val="32"/>
          <w:szCs w:val="28"/>
        </w:rPr>
        <w:t>Потребители, которые положительно относятся к идее устойчивой моды, будут положительно относится к секонд-хендам как к одному из примеров устойчивой моды</w:t>
      </w:r>
    </w:p>
    <w:p w14:paraId="0F4A0065" w14:textId="5EE55516" w:rsidR="00AB1426" w:rsidRDefault="00AB1426" w:rsidP="00AB142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Проанализируем эту гипотезу исходя из ответов респондентов на вопросы про отношение к идее устойчивой моды и про согласие с утверждением про секонд-хенд. Для это рассмотрим зависимость переменных </w:t>
      </w:r>
      <w:r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AB142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>
        <w:rPr>
          <w:rFonts w:ascii="Times New Roman" w:hAnsi="Times New Roman" w:cs="Times New Roman"/>
          <w:sz w:val="32"/>
          <w:szCs w:val="28"/>
        </w:rPr>
        <w:t xml:space="preserve"> с помощью хи-квадрата</w:t>
      </w:r>
      <w:r w:rsidRPr="00AB1426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а также тип зависимости с помощью критерия Пирсона.</w:t>
      </w:r>
    </w:p>
    <w:p w14:paraId="1ED612A8" w14:textId="77777777" w:rsidR="00AB1426" w:rsidRPr="004E172C" w:rsidRDefault="00AB1426" w:rsidP="00AB1426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</w:t>
      </w:r>
      <w:r>
        <w:rPr>
          <w:rFonts w:ascii="Times New Roman" w:hAnsi="Times New Roman" w:cs="Times New Roman"/>
          <w:sz w:val="32"/>
          <w:szCs w:val="28"/>
        </w:rPr>
        <w:t>Процент доверия исследования равен 95%, а значит у</w:t>
      </w:r>
      <w:r w:rsidRPr="004E172C">
        <w:rPr>
          <w:rFonts w:ascii="Times New Roman" w:hAnsi="Times New Roman" w:cs="Times New Roman"/>
          <w:sz w:val="32"/>
          <w:szCs w:val="28"/>
        </w:rPr>
        <w:t xml:space="preserve">ровень значимости равен 5% или же 0,05. Для опровержения нулевой гипотезы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должен быть меньше уровня значимости исследования, следовательно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4E172C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E172C">
        <w:rPr>
          <w:rFonts w:ascii="Times New Roman" w:hAnsi="Times New Roman" w:cs="Times New Roman"/>
          <w:sz w:val="32"/>
          <w:szCs w:val="28"/>
        </w:rPr>
        <w:t>,05. Если это условие не выполняется, то нулевая гипотеза принимается, что обозначает независимость переменных.</w:t>
      </w:r>
    </w:p>
    <w:p w14:paraId="15967DD7" w14:textId="77777777" w:rsidR="00AB1426" w:rsidRDefault="00AB1426" w:rsidP="00AB1426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(0,1</w:t>
      </w:r>
      <w:r w:rsidRPr="001C4296">
        <w:rPr>
          <w:rFonts w:ascii="Times New Roman" w:hAnsi="Times New Roman" w:cs="Times New Roman"/>
          <w:sz w:val="32"/>
          <w:szCs w:val="28"/>
        </w:rPr>
        <w:t>4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</w:t>
      </w:r>
      <w:r w:rsidRPr="001C4296">
        <w:rPr>
          <w:rFonts w:ascii="Times New Roman" w:hAnsi="Times New Roman" w:cs="Times New Roman"/>
          <w:sz w:val="32"/>
          <w:szCs w:val="28"/>
        </w:rPr>
        <w:t xml:space="preserve"> (201)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значимости исследования</w:t>
      </w:r>
      <w:r w:rsidRPr="001C4296">
        <w:rPr>
          <w:rFonts w:ascii="Times New Roman" w:hAnsi="Times New Roman" w:cs="Times New Roman"/>
          <w:sz w:val="32"/>
          <w:szCs w:val="28"/>
        </w:rPr>
        <w:t xml:space="preserve"> (5</w:t>
      </w:r>
      <w:r>
        <w:rPr>
          <w:rFonts w:ascii="Times New Roman" w:hAnsi="Times New Roman" w:cs="Times New Roman"/>
          <w:sz w:val="32"/>
          <w:szCs w:val="28"/>
        </w:rPr>
        <w:t>%)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сравниваем результаты.</w:t>
      </w:r>
    </w:p>
    <w:p w14:paraId="4EE106F6" w14:textId="405F6445" w:rsidR="00AB1426" w:rsidRDefault="00AB1426" w:rsidP="00AB142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R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S:</w:t>
      </w:r>
    </w:p>
    <w:p w14:paraId="781C4273" w14:textId="79ED2EC8" w:rsidR="00AB1426" w:rsidRDefault="00AB1426" w:rsidP="00AB142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2,4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-12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02FCBD58" w14:textId="5B963AA6" w:rsidR="00AB1426" w:rsidRDefault="00AB1426" w:rsidP="00AB142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критерия Пирсона выпишем столбики с ответами </w:t>
      </w:r>
      <w:r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AB142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AB142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зададим им числовые значения по следующим критериям</w:t>
      </w:r>
      <w:r w:rsidRPr="00AB1426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AB1426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</w:t>
      </w:r>
      <w:r w:rsidRPr="00AB1426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Очень отрицательно</w:t>
      </w:r>
      <w:r w:rsidRPr="00AB1426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к </w:t>
      </w:r>
      <w:r w:rsidRPr="00AB1426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Очень хорошо</w:t>
      </w:r>
      <w:r w:rsidRPr="00AB1426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для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AB1426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также по возрастанию от </w:t>
      </w:r>
      <w:r w:rsidRPr="00AB1426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 согласен(на)</w:t>
      </w:r>
      <w:r w:rsidRPr="00AB1426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к </w:t>
      </w:r>
      <w:r w:rsidRPr="00AB1426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Полностью согласен(на)</w:t>
      </w:r>
      <w:r w:rsidRPr="00AB1426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29B552C7" w14:textId="2DB2792F" w:rsidR="00AB1426" w:rsidRDefault="00AB1426" w:rsidP="00AB142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Пирсон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41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4CCF64AF" w14:textId="43CC5354" w:rsidR="00AB1426" w:rsidRDefault="00AB1426" w:rsidP="00AB142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удовлетворены, а также критерий корреляции Пирсона больше 0, что говорит об опровержении нулевой гипотезы и положительной зависимости.</w:t>
      </w:r>
    </w:p>
    <w:p w14:paraId="3AA6BB80" w14:textId="2DD05319" w:rsidR="00AB1426" w:rsidRDefault="00AB1426" w:rsidP="00AB1426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190CF901" w14:textId="79705BE5" w:rsidR="00AB1426" w:rsidRDefault="00AB1426" w:rsidP="00AB1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AB1426">
        <w:rPr>
          <w:rFonts w:ascii="Times New Roman" w:hAnsi="Times New Roman" w:cs="Times New Roman"/>
          <w:sz w:val="32"/>
          <w:szCs w:val="28"/>
        </w:rPr>
        <w:t>Наличие уникального дизайна и стиля наиболее важно при выборе товаров в магазинах секонд по сравнению с другими факторами</w:t>
      </w:r>
    </w:p>
    <w:p w14:paraId="0D4C8BCE" w14:textId="1A581673" w:rsidR="00AB1426" w:rsidRDefault="00AB1426" w:rsidP="00AB142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этой гипотезы рассмотрим ответы респондентов на вопросы под переменными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AB1426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AB1426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O</w:t>
      </w:r>
      <w:r w:rsidRPr="00AB1426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AB1426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AB1426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Составим таблицу с уникальными ответами, после чего запишем все 5 столбиков ответов рядом. С помощью функции ЕСЛИМН присвоим числовые значения каждому ответу по возрастанию от </w:t>
      </w:r>
      <w:r w:rsidRPr="00AB1426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Совершенно не важен</w:t>
      </w:r>
      <w:r w:rsidRPr="00AB1426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к </w:t>
      </w:r>
      <w:r w:rsidRPr="00AB1426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Очень важен</w:t>
      </w:r>
      <w:r w:rsidRPr="00AB1426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. Рассчитаем сумму каждой из переменных и сравним между собой. Это покажет нам, что ценнее при покупке товаров для респондентов. Наибольшая сумма у переменной </w:t>
      </w:r>
      <w:r>
        <w:rPr>
          <w:rFonts w:ascii="Times New Roman" w:hAnsi="Times New Roman" w:cs="Times New Roman"/>
          <w:sz w:val="32"/>
          <w:szCs w:val="28"/>
          <w:lang w:val="en-US"/>
        </w:rPr>
        <w:t>O</w:t>
      </w:r>
      <w:r w:rsidRPr="005713D4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которая отвечает за вопрос</w:t>
      </w:r>
      <w:r w:rsidRPr="005713D4">
        <w:rPr>
          <w:rFonts w:ascii="Times New Roman" w:hAnsi="Times New Roman" w:cs="Times New Roman"/>
          <w:sz w:val="32"/>
          <w:szCs w:val="28"/>
        </w:rPr>
        <w:t>: “</w:t>
      </w:r>
      <w:r w:rsidR="005713D4" w:rsidRPr="005713D4">
        <w:rPr>
          <w:rFonts w:ascii="Times New Roman" w:hAnsi="Times New Roman" w:cs="Times New Roman"/>
          <w:sz w:val="32"/>
          <w:szCs w:val="28"/>
        </w:rPr>
        <w:t>Насколько важно для Вас наличие качественных изделий при выборе товаров в секонд-хендах?</w:t>
      </w:r>
      <w:r w:rsidRPr="005713D4">
        <w:rPr>
          <w:rFonts w:ascii="Times New Roman" w:hAnsi="Times New Roman" w:cs="Times New Roman"/>
          <w:sz w:val="32"/>
          <w:szCs w:val="28"/>
        </w:rPr>
        <w:t>”</w:t>
      </w:r>
      <w:r w:rsidR="005713D4">
        <w:rPr>
          <w:rFonts w:ascii="Times New Roman" w:hAnsi="Times New Roman" w:cs="Times New Roman"/>
          <w:sz w:val="32"/>
          <w:szCs w:val="28"/>
        </w:rPr>
        <w:t>, а значит качество – главный критерий для выбора товара среди респондентов.</w:t>
      </w:r>
    </w:p>
    <w:p w14:paraId="07D7A84A" w14:textId="32CDD7A7" w:rsidR="005713D4" w:rsidRDefault="005713D4" w:rsidP="00AB142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Также проверим среднее значение по всем ответам. У переменной </w:t>
      </w:r>
      <w:r>
        <w:rPr>
          <w:rFonts w:ascii="Times New Roman" w:hAnsi="Times New Roman" w:cs="Times New Roman"/>
          <w:sz w:val="32"/>
          <w:szCs w:val="28"/>
          <w:lang w:val="en-US"/>
        </w:rPr>
        <w:t>O</w:t>
      </w:r>
      <w:r w:rsidRPr="005713D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по-прежнему наивысшее значение, следовательно, она является наиболее важным аспектом.</w:t>
      </w:r>
    </w:p>
    <w:p w14:paraId="5C9AEEF7" w14:textId="4AFC1DCE" w:rsidR="005713D4" w:rsidRDefault="005713D4" w:rsidP="00AB1426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1DBF83FC" w14:textId="60A18418" w:rsidR="005713D4" w:rsidRDefault="005713D4" w:rsidP="005713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713D4">
        <w:rPr>
          <w:rFonts w:ascii="Times New Roman" w:hAnsi="Times New Roman" w:cs="Times New Roman"/>
          <w:sz w:val="32"/>
          <w:szCs w:val="28"/>
        </w:rPr>
        <w:t>Поколение z чаще всего покупает одежду в секонд-хендах.</w:t>
      </w:r>
    </w:p>
    <w:p w14:paraId="4F75AC4F" w14:textId="7C5AFC86" w:rsidR="005713D4" w:rsidRDefault="005713D4" w:rsidP="005713D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возраст и про место, где они чаще всего покупают одежду. Для этого рассмотрим зависимость переменных </w:t>
      </w: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5713D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34B1F850" w14:textId="5C0876FC" w:rsidR="005713D4" w:rsidRDefault="005713D4" w:rsidP="005713D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5713D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G:</w:t>
      </w:r>
      <w:r>
        <w:rPr>
          <w:rFonts w:ascii="Times New Roman" w:hAnsi="Times New Roman" w:cs="Times New Roman"/>
          <w:sz w:val="32"/>
          <w:szCs w:val="28"/>
          <w:lang w:val="en-US"/>
        </w:rPr>
        <w:br/>
        <w:t>P-value = 2,02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-6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0E91B3FB" w14:textId="499E6A84" w:rsidR="005713D4" w:rsidRDefault="005713D4" w:rsidP="005713D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Критерий удовлетворен, а значит можно сделать вывод, что выбор магазина при покупке одежды действительно зависит от возраста человека.</w:t>
      </w:r>
    </w:p>
    <w:p w14:paraId="23C3091D" w14:textId="17B52E94" w:rsidR="005713D4" w:rsidRDefault="005713D4" w:rsidP="005713D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критерия Пирсона также выпишем все ответы по переменным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5713D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5713D4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Присвоим числовые значения для переменной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5713D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по принципу</w:t>
      </w:r>
      <w:r w:rsidRPr="005713D4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если покупает в секонд-хенде, то 1, если нет, то 0. Для переменной </w:t>
      </w: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5713D4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если возраст от менее 18 до 18-25, то 1, если нет, то 0.</w:t>
      </w:r>
    </w:p>
    <w:p w14:paraId="5A726840" w14:textId="2D1BC557" w:rsidR="005713D4" w:rsidRDefault="005713D4" w:rsidP="005713D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0,009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,14</w:t>
      </w:r>
    </w:p>
    <w:p w14:paraId="2E796D7D" w14:textId="71962684" w:rsidR="005713D4" w:rsidRDefault="005713D4" w:rsidP="005713D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Критерий не удовлетворен, что говорит о независимости выбора магазина представителями поколения 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5713D4">
        <w:rPr>
          <w:rFonts w:ascii="Times New Roman" w:hAnsi="Times New Roman" w:cs="Times New Roman"/>
          <w:sz w:val="32"/>
          <w:szCs w:val="28"/>
        </w:rPr>
        <w:t>.</w:t>
      </w:r>
    </w:p>
    <w:p w14:paraId="338C91A9" w14:textId="3D73403F" w:rsidR="005713D4" w:rsidRDefault="005713D4" w:rsidP="005713D4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5784CD09" w14:textId="66130B86" w:rsidR="005713D4" w:rsidRDefault="005713D4" w:rsidP="005713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713D4">
        <w:rPr>
          <w:rFonts w:ascii="Times New Roman" w:hAnsi="Times New Roman" w:cs="Times New Roman"/>
          <w:sz w:val="32"/>
          <w:szCs w:val="28"/>
        </w:rPr>
        <w:t>Люди, которые эко-активны, выбирают чаще всего секонды, как место для шопинга.</w:t>
      </w:r>
    </w:p>
    <w:p w14:paraId="6F94B253" w14:textId="737C70B4" w:rsidR="005713D4" w:rsidRDefault="005713D4" w:rsidP="005713D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этой гипотезы рассмотрим ответы респондентов на вопросы про место покупки одежды и про отношение к защите окружающей среды.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G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T.</w:t>
      </w:r>
    </w:p>
    <w:p w14:paraId="03959773" w14:textId="0848F244" w:rsidR="005713D4" w:rsidRDefault="005713D4" w:rsidP="005713D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G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T:</w:t>
      </w:r>
    </w:p>
    <w:p w14:paraId="423AEBBD" w14:textId="146AE633" w:rsidR="005713D4" w:rsidRDefault="005713D4" w:rsidP="005713D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0,29 &gt; 0,05</w:t>
      </w:r>
    </w:p>
    <w:p w14:paraId="077680EC" w14:textId="4C2B13C6" w:rsidR="005713D4" w:rsidRDefault="005713D4" w:rsidP="005713D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Пирсона присвоим значения для переменных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5713D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5713D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следующим образом</w:t>
      </w:r>
      <w:r w:rsidRPr="005713D4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5713D4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если покупает в секонд-хенде, то 1, если нет, то 0. Для </w:t>
      </w:r>
      <w:r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5713D4">
        <w:rPr>
          <w:rFonts w:ascii="Times New Roman" w:hAnsi="Times New Roman" w:cs="Times New Roman"/>
          <w:sz w:val="32"/>
          <w:szCs w:val="28"/>
        </w:rPr>
        <w:t>:</w:t>
      </w:r>
      <w:r>
        <w:rPr>
          <w:rFonts w:ascii="Times New Roman" w:hAnsi="Times New Roman" w:cs="Times New Roman"/>
          <w:sz w:val="32"/>
          <w:szCs w:val="28"/>
        </w:rPr>
        <w:t xml:space="preserve"> если </w:t>
      </w:r>
      <w:r w:rsidRPr="005713D4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proofErr w:type="gramStart"/>
      <w:r w:rsidRPr="005713D4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то 0, если </w:t>
      </w:r>
      <w:r w:rsidRPr="005713D4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Затрудняюсь ответить</w:t>
      </w:r>
      <w:r w:rsidRPr="005713D4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то 1, если </w:t>
      </w:r>
      <w:r w:rsidRPr="005713D4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5713D4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, то 2.</w:t>
      </w:r>
    </w:p>
    <w:p w14:paraId="148C2CB4" w14:textId="67AAF622" w:rsidR="005713D4" w:rsidRDefault="005713D4" w:rsidP="005713D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Пирсон = 0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,13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,14</w:t>
      </w:r>
    </w:p>
    <w:p w14:paraId="431045F2" w14:textId="0C4E298C" w:rsidR="005713D4" w:rsidRDefault="005713D4" w:rsidP="005713D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не удовлетворены, а значит подтверждается нулевая гипотеза о независимости переменных</w:t>
      </w:r>
    </w:p>
    <w:p w14:paraId="6B5FB551" w14:textId="53EB6D75" w:rsidR="005713D4" w:rsidRPr="005713D4" w:rsidRDefault="005713D4" w:rsidP="005713D4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11CEF143" w14:textId="77777777" w:rsidR="00AB1426" w:rsidRPr="00AB1426" w:rsidRDefault="00AB1426" w:rsidP="00AB1426">
      <w:pPr>
        <w:rPr>
          <w:rFonts w:ascii="Times New Roman" w:hAnsi="Times New Roman" w:cs="Times New Roman"/>
          <w:sz w:val="32"/>
          <w:szCs w:val="28"/>
        </w:rPr>
      </w:pPr>
    </w:p>
    <w:sectPr w:rsidR="00AB1426" w:rsidRPr="00AB1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70D1C"/>
    <w:multiLevelType w:val="hybridMultilevel"/>
    <w:tmpl w:val="BBC04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58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1B"/>
    <w:rsid w:val="000F1939"/>
    <w:rsid w:val="003A7C1B"/>
    <w:rsid w:val="005713D4"/>
    <w:rsid w:val="00785C48"/>
    <w:rsid w:val="00AB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A2D9"/>
  <w15:chartTrackingRefBased/>
  <w15:docId w15:val="{1F5DBA80-DA3C-4E2C-A73A-923DD576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2023-05-30T10:53:00Z</dcterms:created>
  <dcterms:modified xsi:type="dcterms:W3CDTF">2023-05-30T11:12:00Z</dcterms:modified>
</cp:coreProperties>
</file>