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FA67" w14:textId="71D29912" w:rsidR="000F1939" w:rsidRDefault="0096004C" w:rsidP="00960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96004C">
        <w:rPr>
          <w:rFonts w:ascii="Times New Roman" w:hAnsi="Times New Roman" w:cs="Times New Roman"/>
          <w:sz w:val="32"/>
          <w:szCs w:val="28"/>
        </w:rPr>
        <w:t>Для людей, которые чаще закупаются в магазинах секонд-хенда цена является важным фактором</w:t>
      </w:r>
    </w:p>
    <w:p w14:paraId="5CCE7B86" w14:textId="18D95868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частоту посещения магазинов секонд-хенд и про роль цены при выборе магазина.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определим зависимы они или нет с помощью критерия хи-квадрата, а также тип этой зависимости с помощью критерия корреляции Пирсона.</w:t>
      </w:r>
    </w:p>
    <w:p w14:paraId="30BF3732" w14:textId="77777777" w:rsidR="0096004C" w:rsidRPr="004E172C" w:rsidRDefault="0096004C" w:rsidP="0096004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366CC4A6" w14:textId="28718D5E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>
        <w:rPr>
          <w:rFonts w:ascii="Times New Roman" w:hAnsi="Times New Roman" w:cs="Times New Roman"/>
          <w:sz w:val="32"/>
          <w:szCs w:val="28"/>
        </w:rPr>
        <w:t>23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71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38805414" w14:textId="36204F00" w:rsidR="0096004C" w:rsidRPr="0096004C" w:rsidRDefault="0096004C" w:rsidP="0096004C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H:</w:t>
      </w:r>
    </w:p>
    <w:p w14:paraId="477276EB" w14:textId="53182C89" w:rsidR="0096004C" w:rsidRDefault="0096004C" w:rsidP="0096004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0,76 &gt; 0,05</w:t>
      </w:r>
    </w:p>
    <w:p w14:paraId="57688117" w14:textId="3B7CE090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расчета корреляции Пирсона выпишем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96004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  <w:r w:rsidRPr="0096004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</w:t>
      </w:r>
      <w:proofErr w:type="gramStart"/>
      <w:r>
        <w:rPr>
          <w:rFonts w:ascii="Times New Roman" w:hAnsi="Times New Roman" w:cs="Times New Roman"/>
          <w:sz w:val="32"/>
          <w:szCs w:val="28"/>
        </w:rPr>
        <w:t>от борее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редких походов в магазин к более частым, для </w:t>
      </w:r>
      <w:r>
        <w:rPr>
          <w:rFonts w:ascii="Times New Roman" w:hAnsi="Times New Roman" w:cs="Times New Roman"/>
          <w:sz w:val="32"/>
          <w:szCs w:val="28"/>
          <w:lang w:val="en-US"/>
        </w:rPr>
        <w:t>H</w:t>
      </w:r>
      <w:r w:rsidRPr="0096004C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96004C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Совсем не важна</w:t>
      </w:r>
      <w:r w:rsidRPr="0096004C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96004C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Очень важна</w:t>
      </w:r>
      <w:r w:rsidRPr="0096004C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160765DD" w14:textId="4F288B7F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Корреляция Пирсона = </w:t>
      </w:r>
      <w:r w:rsidRPr="0096004C">
        <w:rPr>
          <w:rFonts w:ascii="Times New Roman" w:hAnsi="Times New Roman" w:cs="Times New Roman"/>
          <w:sz w:val="32"/>
          <w:szCs w:val="28"/>
        </w:rPr>
        <w:t xml:space="preserve">-0,06, </w:t>
      </w:r>
      <w:r>
        <w:rPr>
          <w:rFonts w:ascii="Times New Roman" w:hAnsi="Times New Roman" w:cs="Times New Roman"/>
          <w:sz w:val="32"/>
          <w:szCs w:val="28"/>
        </w:rPr>
        <w:t>что по модулю меньше, чем 0</w:t>
      </w:r>
      <w:r w:rsidRPr="0096004C">
        <w:rPr>
          <w:rFonts w:ascii="Times New Roman" w:hAnsi="Times New Roman" w:cs="Times New Roman"/>
          <w:sz w:val="32"/>
          <w:szCs w:val="28"/>
        </w:rPr>
        <w:t>,23</w:t>
      </w:r>
    </w:p>
    <w:p w14:paraId="7B9B68BF" w14:textId="0A4BAB78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удовлетворяют критическим условиям, а значит принимается нулевая гипотеза о независимости переменных.</w:t>
      </w:r>
    </w:p>
    <w:p w14:paraId="0D0AC0DE" w14:textId="63599862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2802A8BB" w14:textId="77777777" w:rsidR="0096004C" w:rsidRPr="0096004C" w:rsidRDefault="0096004C" w:rsidP="00960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96004C">
        <w:rPr>
          <w:rFonts w:ascii="Times New Roman" w:hAnsi="Times New Roman" w:cs="Times New Roman"/>
          <w:sz w:val="32"/>
          <w:szCs w:val="28"/>
        </w:rPr>
        <w:t>Потребители, которые склонны выразить свою индивидуальность и уникальность через стиль одежды, чаще обращают внимание на качество вещей.</w:t>
      </w:r>
    </w:p>
    <w:p w14:paraId="1D93E938" w14:textId="679C233E" w:rsidR="0096004C" w:rsidRDefault="0096004C" w:rsidP="0096004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важность выражения индивидуальности и уникальности через стиль одежды и про недостатки.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M.</w:t>
      </w:r>
    </w:p>
    <w:p w14:paraId="7DC8CCF2" w14:textId="0EDD1889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Изменим вид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96004C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Выпишем все ответы на данный вопрос и присвоим значение </w:t>
      </w:r>
      <w:r w:rsidRPr="0096004C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Качество вещей</w:t>
      </w:r>
      <w:r w:rsidRPr="0096004C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всем ячейкам, которые содержат этот пункт, а другим </w:t>
      </w:r>
      <w:r w:rsidRPr="0096004C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96004C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соответственно.</w:t>
      </w:r>
    </w:p>
    <w:p w14:paraId="36BB6136" w14:textId="0344D7D8" w:rsidR="0096004C" w:rsidRDefault="0096004C" w:rsidP="0096004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M:</w:t>
      </w:r>
    </w:p>
    <w:p w14:paraId="7606A6CB" w14:textId="3B47D97D" w:rsidR="0096004C" w:rsidRDefault="0096004C" w:rsidP="0096004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0,23 &gt; 0,05</w:t>
      </w:r>
    </w:p>
    <w:p w14:paraId="1FA894D3" w14:textId="2CAEFA2A" w:rsidR="0096004C" w:rsidRDefault="0096004C" w:rsidP="0096004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корреляции Пирсона выпишем ответы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M</w:t>
      </w:r>
      <w:r w:rsidRPr="0096004C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96004C">
        <w:rPr>
          <w:rFonts w:ascii="Times New Roman" w:hAnsi="Times New Roman" w:cs="Times New Roman"/>
          <w:sz w:val="32"/>
          <w:szCs w:val="28"/>
        </w:rPr>
        <w:t xml:space="preserve">: </w:t>
      </w:r>
      <w:r w:rsidR="00471197">
        <w:rPr>
          <w:rFonts w:ascii="Times New Roman" w:hAnsi="Times New Roman" w:cs="Times New Roman"/>
          <w:sz w:val="32"/>
          <w:szCs w:val="28"/>
        </w:rPr>
        <w:t xml:space="preserve">для </w:t>
      </w:r>
      <w:r w:rsidR="00471197">
        <w:rPr>
          <w:rFonts w:ascii="Times New Roman" w:hAnsi="Times New Roman" w:cs="Times New Roman"/>
          <w:sz w:val="32"/>
          <w:szCs w:val="28"/>
          <w:lang w:val="en-US"/>
        </w:rPr>
        <w:t>M</w:t>
      </w:r>
      <w:r w:rsidR="00471197" w:rsidRPr="00471197">
        <w:rPr>
          <w:rFonts w:ascii="Times New Roman" w:hAnsi="Times New Roman" w:cs="Times New Roman"/>
          <w:sz w:val="32"/>
          <w:szCs w:val="28"/>
        </w:rPr>
        <w:t xml:space="preserve">: </w:t>
      </w:r>
      <w:r w:rsidR="00471197">
        <w:rPr>
          <w:rFonts w:ascii="Times New Roman" w:hAnsi="Times New Roman" w:cs="Times New Roman"/>
          <w:sz w:val="32"/>
          <w:szCs w:val="28"/>
        </w:rPr>
        <w:t xml:space="preserve">если значение ячейки равно </w:t>
      </w:r>
      <w:r w:rsidR="00471197" w:rsidRPr="00471197">
        <w:rPr>
          <w:rFonts w:ascii="Times New Roman" w:hAnsi="Times New Roman" w:cs="Times New Roman"/>
          <w:sz w:val="32"/>
          <w:szCs w:val="28"/>
        </w:rPr>
        <w:t>“</w:t>
      </w:r>
      <w:r w:rsidR="00471197">
        <w:rPr>
          <w:rFonts w:ascii="Times New Roman" w:hAnsi="Times New Roman" w:cs="Times New Roman"/>
          <w:sz w:val="32"/>
          <w:szCs w:val="28"/>
        </w:rPr>
        <w:t>Качество вещей</w:t>
      </w:r>
      <w:r w:rsidR="00471197" w:rsidRPr="00471197">
        <w:rPr>
          <w:rFonts w:ascii="Times New Roman" w:hAnsi="Times New Roman" w:cs="Times New Roman"/>
          <w:sz w:val="32"/>
          <w:szCs w:val="28"/>
        </w:rPr>
        <w:t>”</w:t>
      </w:r>
      <w:r w:rsidR="00471197">
        <w:rPr>
          <w:rFonts w:ascii="Times New Roman" w:hAnsi="Times New Roman" w:cs="Times New Roman"/>
          <w:sz w:val="32"/>
          <w:szCs w:val="28"/>
        </w:rPr>
        <w:t xml:space="preserve">, то 1, если нет, то 0 соответственно. Для </w:t>
      </w:r>
      <w:r w:rsidR="00471197">
        <w:rPr>
          <w:rFonts w:ascii="Times New Roman" w:hAnsi="Times New Roman" w:cs="Times New Roman"/>
          <w:sz w:val="32"/>
          <w:szCs w:val="28"/>
          <w:lang w:val="en-US"/>
        </w:rPr>
        <w:t>I</w:t>
      </w:r>
      <w:r w:rsidR="00471197" w:rsidRPr="00471197">
        <w:rPr>
          <w:rFonts w:ascii="Times New Roman" w:hAnsi="Times New Roman" w:cs="Times New Roman"/>
          <w:sz w:val="32"/>
          <w:szCs w:val="28"/>
        </w:rPr>
        <w:t xml:space="preserve">: </w:t>
      </w:r>
      <w:r w:rsidR="00471197">
        <w:rPr>
          <w:rFonts w:ascii="Times New Roman" w:hAnsi="Times New Roman" w:cs="Times New Roman"/>
          <w:sz w:val="32"/>
          <w:szCs w:val="28"/>
        </w:rPr>
        <w:t>по возрастанию от менее важного к более важному.</w:t>
      </w:r>
    </w:p>
    <w:p w14:paraId="1074C2E8" w14:textId="76D413ED" w:rsidR="00471197" w:rsidRDefault="00471197" w:rsidP="0096004C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0,14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,23</w:t>
      </w:r>
    </w:p>
    <w:p w14:paraId="2778C22C" w14:textId="77777777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удовлетворяют критическим условиям, а значит принимается нулевая гипотеза о независимости переменных.</w:t>
      </w:r>
    </w:p>
    <w:p w14:paraId="6E5AABAB" w14:textId="5EBDDFFC" w:rsidR="00471197" w:rsidRDefault="00471197" w:rsidP="0047119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720521D0" w14:textId="1153520D" w:rsidR="00471197" w:rsidRDefault="00471197" w:rsidP="00471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71197">
        <w:rPr>
          <w:rFonts w:ascii="Times New Roman" w:hAnsi="Times New Roman" w:cs="Times New Roman"/>
          <w:sz w:val="32"/>
          <w:szCs w:val="28"/>
        </w:rPr>
        <w:t>Широкий ассортимент товаров больше привлекает потребителей магазинов секонд-хенда, чем уникальность вещей, которые там представлены.</w:t>
      </w:r>
    </w:p>
    <w:p w14:paraId="5D801F1A" w14:textId="524EA558" w:rsidR="00471197" w:rsidRDefault="00471197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Для исследования этой гипотезы рассмотрим ответы респондентов на вопросы про значимость покупки одежды в магазинах секонд-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хенда и про то, что могло бы улучшить покупательский опыт в магазинах.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N.</w:t>
      </w:r>
    </w:p>
    <w:p w14:paraId="1AC151CC" w14:textId="0451A975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Выпишем ответы по этим вопросам отдельно и отредактируем столбцы. Оставим в тех ячейках, которые содержат значение </w:t>
      </w:r>
      <w:r w:rsidRPr="0047119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Уникальные вещи</w:t>
      </w:r>
      <w:r w:rsidRPr="0047119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только это, а в других напишем </w:t>
      </w:r>
      <w:r w:rsidRPr="0047119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47119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также сделаем с другим столбиком, только вместе </w:t>
      </w:r>
      <w:r w:rsidRPr="0047119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Уникальные вещи</w:t>
      </w:r>
      <w:r w:rsidRPr="0047119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будут </w:t>
      </w:r>
      <w:r w:rsidRPr="00471197">
        <w:rPr>
          <w:rFonts w:ascii="Times New Roman" w:hAnsi="Times New Roman" w:cs="Times New Roman"/>
          <w:sz w:val="32"/>
          <w:szCs w:val="28"/>
        </w:rPr>
        <w:t>“</w:t>
      </w:r>
      <w:r w:rsidRPr="00471197">
        <w:t xml:space="preserve"> </w:t>
      </w:r>
      <w:r w:rsidRPr="00471197">
        <w:rPr>
          <w:rFonts w:ascii="Times New Roman" w:hAnsi="Times New Roman" w:cs="Times New Roman"/>
          <w:sz w:val="32"/>
          <w:szCs w:val="28"/>
        </w:rPr>
        <w:t xml:space="preserve">Широкий ассортимент </w:t>
      </w:r>
      <w:proofErr w:type="gramStart"/>
      <w:r w:rsidRPr="00471197">
        <w:rPr>
          <w:rFonts w:ascii="Times New Roman" w:hAnsi="Times New Roman" w:cs="Times New Roman"/>
          <w:sz w:val="32"/>
          <w:szCs w:val="28"/>
        </w:rPr>
        <w:t>товаров</w:t>
      </w:r>
      <w:r w:rsidRPr="00471197">
        <w:rPr>
          <w:rFonts w:ascii="Times New Roman" w:hAnsi="Times New Roman" w:cs="Times New Roman"/>
          <w:sz w:val="32"/>
          <w:szCs w:val="28"/>
        </w:rPr>
        <w:t xml:space="preserve"> ”</w:t>
      </w:r>
      <w:proofErr w:type="gramEnd"/>
      <w:r w:rsidRPr="00471197">
        <w:rPr>
          <w:rFonts w:ascii="Times New Roman" w:hAnsi="Times New Roman" w:cs="Times New Roman"/>
          <w:sz w:val="32"/>
          <w:szCs w:val="28"/>
        </w:rPr>
        <w:t>.</w:t>
      </w:r>
    </w:p>
    <w:p w14:paraId="38735C1B" w14:textId="365E226D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Посчитаем через функции СЧЁТЕСЛИ, сколько человек выбрали один и второй пункт.</w:t>
      </w:r>
    </w:p>
    <w:p w14:paraId="550812A1" w14:textId="7CBC5E0C" w:rsidR="00471197" w:rsidRDefault="00471197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 = 58</w:t>
      </w:r>
    </w:p>
    <w:p w14:paraId="454CEDAD" w14:textId="1361D912" w:rsidR="00471197" w:rsidRDefault="00471197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 = 50</w:t>
      </w:r>
    </w:p>
    <w:p w14:paraId="749B5533" w14:textId="44C1E429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Также обратим внимание, что под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47119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скрывается вопрос</w:t>
      </w:r>
      <w:r w:rsidRPr="00471197">
        <w:rPr>
          <w:rFonts w:ascii="Times New Roman" w:hAnsi="Times New Roman" w:cs="Times New Roman"/>
          <w:sz w:val="32"/>
          <w:szCs w:val="28"/>
        </w:rPr>
        <w:t>: “</w:t>
      </w:r>
      <w:r>
        <w:rPr>
          <w:rFonts w:ascii="Times New Roman" w:hAnsi="Times New Roman" w:cs="Times New Roman"/>
          <w:sz w:val="32"/>
          <w:szCs w:val="28"/>
        </w:rPr>
        <w:t>Ч</w:t>
      </w:r>
      <w:r w:rsidRPr="00471197">
        <w:rPr>
          <w:rFonts w:ascii="Times New Roman" w:hAnsi="Times New Roman" w:cs="Times New Roman"/>
          <w:sz w:val="32"/>
          <w:szCs w:val="28"/>
        </w:rPr>
        <w:t>то могло бы улучшить ваш покупательский опыт в магазинах секонд-хенд?</w:t>
      </w:r>
      <w:r w:rsidRPr="0047119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то есть мы считаем количество людей, которых привлекает не данный критерий. Следовательно, вычитая из общего количества респондентов ответы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471197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можем найти нужное нам значение.</w:t>
      </w:r>
    </w:p>
    <w:p w14:paraId="76F2A579" w14:textId="76CF3BB2" w:rsidR="00471197" w:rsidRP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Получаем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471197">
        <w:rPr>
          <w:rFonts w:ascii="Times New Roman" w:hAnsi="Times New Roman" w:cs="Times New Roman"/>
          <w:sz w:val="32"/>
          <w:szCs w:val="28"/>
        </w:rPr>
        <w:t>’ = 71 – 50 = 21</w:t>
      </w:r>
    </w:p>
    <w:p w14:paraId="14871D7E" w14:textId="5D5AD534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То есть уникальные вещи привлекают людей больше, чем широкий ассортимент в магазинах.</w:t>
      </w:r>
    </w:p>
    <w:p w14:paraId="4D1074E0" w14:textId="7DC777C3" w:rsidR="00471197" w:rsidRDefault="00471197" w:rsidP="0047119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0C1BD2B2" w14:textId="0CA6447D" w:rsidR="00471197" w:rsidRDefault="00471197" w:rsidP="004711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471197">
        <w:rPr>
          <w:rFonts w:ascii="Times New Roman" w:hAnsi="Times New Roman" w:cs="Times New Roman"/>
          <w:sz w:val="32"/>
          <w:szCs w:val="28"/>
        </w:rPr>
        <w:t>Потребительский опыт людей, которые озабочены экологией зависит от чистоты и гигиены в магазинах секонд-хенд.</w:t>
      </w:r>
    </w:p>
    <w:p w14:paraId="4B5F3D63" w14:textId="61E0DEBE" w:rsidR="00471197" w:rsidRDefault="00471197" w:rsidP="0047119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важность экологической составляющей и </w:t>
      </w:r>
      <w:r w:rsidR="001D63F8">
        <w:rPr>
          <w:rFonts w:ascii="Times New Roman" w:hAnsi="Times New Roman" w:cs="Times New Roman"/>
          <w:sz w:val="32"/>
          <w:szCs w:val="28"/>
        </w:rPr>
        <w:t xml:space="preserve">про значимость внешнего облика и стиля магазина. Для этого рассмотрим переменные </w:t>
      </w:r>
      <w:r w:rsidR="001D63F8">
        <w:rPr>
          <w:rFonts w:ascii="Times New Roman" w:hAnsi="Times New Roman" w:cs="Times New Roman"/>
          <w:sz w:val="32"/>
          <w:szCs w:val="28"/>
          <w:lang w:val="en-US"/>
        </w:rPr>
        <w:t>K</w:t>
      </w:r>
      <w:r w:rsidR="001D63F8" w:rsidRPr="001D63F8">
        <w:rPr>
          <w:rFonts w:ascii="Times New Roman" w:hAnsi="Times New Roman" w:cs="Times New Roman"/>
          <w:sz w:val="32"/>
          <w:szCs w:val="28"/>
        </w:rPr>
        <w:t xml:space="preserve"> </w:t>
      </w:r>
      <w:r w:rsidR="001D63F8">
        <w:rPr>
          <w:rFonts w:ascii="Times New Roman" w:hAnsi="Times New Roman" w:cs="Times New Roman"/>
          <w:sz w:val="32"/>
          <w:szCs w:val="28"/>
        </w:rPr>
        <w:t xml:space="preserve">и </w:t>
      </w:r>
      <w:r w:rsidR="001D63F8">
        <w:rPr>
          <w:rFonts w:ascii="Times New Roman" w:hAnsi="Times New Roman" w:cs="Times New Roman"/>
          <w:sz w:val="32"/>
          <w:szCs w:val="28"/>
          <w:lang w:val="en-US"/>
        </w:rPr>
        <w:t>L</w:t>
      </w:r>
      <w:r w:rsidR="001D63F8" w:rsidRPr="001D63F8">
        <w:rPr>
          <w:rFonts w:ascii="Times New Roman" w:hAnsi="Times New Roman" w:cs="Times New Roman"/>
          <w:sz w:val="32"/>
          <w:szCs w:val="28"/>
        </w:rPr>
        <w:t xml:space="preserve">, </w:t>
      </w:r>
      <w:r w:rsidR="001D63F8">
        <w:rPr>
          <w:rFonts w:ascii="Times New Roman" w:hAnsi="Times New Roman" w:cs="Times New Roman"/>
          <w:sz w:val="32"/>
          <w:szCs w:val="28"/>
        </w:rPr>
        <w:t>определим зависимы ли они или нет и тип этой зависимости.</w:t>
      </w:r>
    </w:p>
    <w:p w14:paraId="1B0A8560" w14:textId="32A5B35F" w:rsidR="001D63F8" w:rsidRDefault="001D63F8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L:</w:t>
      </w:r>
    </w:p>
    <w:p w14:paraId="1C95F87A" w14:textId="43DB46BC" w:rsidR="001D63F8" w:rsidRDefault="001D63F8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0,75 &gt; 0,05</w:t>
      </w:r>
    </w:p>
    <w:p w14:paraId="75953EC9" w14:textId="3EE09013" w:rsidR="001D63F8" w:rsidRDefault="001D63F8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расчета корреляции Пирсона выпишем столбики ответов респондентов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1D63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>
        <w:rPr>
          <w:rFonts w:ascii="Times New Roman" w:hAnsi="Times New Roman" w:cs="Times New Roman"/>
          <w:sz w:val="32"/>
          <w:szCs w:val="28"/>
        </w:rPr>
        <w:t xml:space="preserve"> и присвоим им следующим числовые значения</w:t>
      </w:r>
      <w:r w:rsidRPr="001D63F8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1D63F8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менее важного к более важному. Для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L: </w:t>
      </w:r>
      <w:r>
        <w:rPr>
          <w:rFonts w:ascii="Times New Roman" w:hAnsi="Times New Roman" w:cs="Times New Roman"/>
          <w:sz w:val="32"/>
          <w:szCs w:val="28"/>
        </w:rPr>
        <w:t xml:space="preserve">также, как и для </w:t>
      </w:r>
      <w:r>
        <w:rPr>
          <w:rFonts w:ascii="Times New Roman" w:hAnsi="Times New Roman" w:cs="Times New Roman"/>
          <w:sz w:val="32"/>
          <w:szCs w:val="28"/>
          <w:lang w:val="en-US"/>
        </w:rPr>
        <w:t>K.</w:t>
      </w:r>
    </w:p>
    <w:p w14:paraId="5E68537E" w14:textId="12E4AD16" w:rsidR="001D63F8" w:rsidRDefault="001D63F8" w:rsidP="0047119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: 0,1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,23</w:t>
      </w:r>
    </w:p>
    <w:p w14:paraId="2BD37353" w14:textId="77777777" w:rsidR="001D63F8" w:rsidRDefault="001D63F8" w:rsidP="001D63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удовлетворяют критическим условиям, а значит принимается нулевая гипотеза о независимости переменных.</w:t>
      </w:r>
    </w:p>
    <w:p w14:paraId="13DD4CAE" w14:textId="69FBEEE6" w:rsidR="001D63F8" w:rsidRDefault="001D63F8" w:rsidP="001D63F8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49A5360D" w14:textId="0613FE66" w:rsidR="001D63F8" w:rsidRDefault="001D63F8" w:rsidP="001D63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D63F8">
        <w:rPr>
          <w:rFonts w:ascii="Times New Roman" w:hAnsi="Times New Roman" w:cs="Times New Roman"/>
          <w:sz w:val="32"/>
          <w:szCs w:val="28"/>
        </w:rPr>
        <w:t>Социальные сети являются незначительным аспектом при выборе магазина, если он имеет притягательный внешний облик и стиль</w:t>
      </w:r>
      <w:r w:rsidRPr="001D63F8">
        <w:rPr>
          <w:rFonts w:ascii="Times New Roman" w:hAnsi="Times New Roman" w:cs="Times New Roman"/>
          <w:sz w:val="32"/>
          <w:szCs w:val="28"/>
        </w:rPr>
        <w:t>.</w:t>
      </w:r>
    </w:p>
    <w:p w14:paraId="27537CEA" w14:textId="5521C1FA" w:rsidR="001D63F8" w:rsidRDefault="001D63F8" w:rsidP="001D63F8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важность социальных сетей магазинов и про значимость внешнего облика и стиля секонд-хенда.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L.</w:t>
      </w:r>
    </w:p>
    <w:p w14:paraId="79D33A50" w14:textId="6A8AA81B" w:rsidR="001D63F8" w:rsidRDefault="001D63F8" w:rsidP="001D63F8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 xml:space="preserve">J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L:</w:t>
      </w:r>
    </w:p>
    <w:p w14:paraId="529C6367" w14:textId="4320378B" w:rsidR="001D63F8" w:rsidRDefault="001D63F8" w:rsidP="001D63F8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0,19 &gt; 0,05</w:t>
      </w:r>
    </w:p>
    <w:p w14:paraId="7B947F79" w14:textId="00DEABB8" w:rsidR="001D63F8" w:rsidRDefault="001D63F8" w:rsidP="001D63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расчета корреляции Пирсона выпишем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1D63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1D63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значения по следующим критериям</w:t>
      </w:r>
      <w:r w:rsidRPr="001D63F8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J</w:t>
      </w:r>
      <w:r w:rsidRPr="001D63F8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более важного к менее важному, для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1D63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наоборот, по возрастанию от менее важного к более важному.</w:t>
      </w:r>
    </w:p>
    <w:p w14:paraId="1A1AF902" w14:textId="61C248E4" w:rsidR="001D63F8" w:rsidRDefault="001D63F8" w:rsidP="001D63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1D63F8">
        <w:rPr>
          <w:rFonts w:ascii="Times New Roman" w:hAnsi="Times New Roman" w:cs="Times New Roman"/>
          <w:sz w:val="32"/>
          <w:szCs w:val="28"/>
        </w:rPr>
        <w:t xml:space="preserve">-0,05,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меньше, чем </w:t>
      </w:r>
      <w:r w:rsidRPr="001D63F8">
        <w:rPr>
          <w:rFonts w:ascii="Times New Roman" w:hAnsi="Times New Roman" w:cs="Times New Roman"/>
          <w:sz w:val="32"/>
          <w:szCs w:val="28"/>
        </w:rPr>
        <w:t>0,23</w:t>
      </w:r>
    </w:p>
    <w:p w14:paraId="40A21104" w14:textId="77777777" w:rsidR="001D63F8" w:rsidRDefault="001D63F8" w:rsidP="001D63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не удовлетворяют критическим условиям, а значит принимается нулевая гипотеза о независимости переменных.</w:t>
      </w:r>
    </w:p>
    <w:p w14:paraId="5F48E4FF" w14:textId="2473AEAE" w:rsidR="001D63F8" w:rsidRPr="001D63F8" w:rsidRDefault="001D63F8" w:rsidP="001D63F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sectPr w:rsidR="001D63F8" w:rsidRPr="001D6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1BA7"/>
    <w:multiLevelType w:val="hybridMultilevel"/>
    <w:tmpl w:val="9CBC5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8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EE"/>
    <w:rsid w:val="000F1939"/>
    <w:rsid w:val="001D63F8"/>
    <w:rsid w:val="00471197"/>
    <w:rsid w:val="00785C48"/>
    <w:rsid w:val="0096004C"/>
    <w:rsid w:val="00D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AA41"/>
  <w15:chartTrackingRefBased/>
  <w15:docId w15:val="{D478B22C-81D1-4343-8C93-C59D0FC9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2023-05-31T17:55:00Z</dcterms:created>
  <dcterms:modified xsi:type="dcterms:W3CDTF">2023-05-31T18:23:00Z</dcterms:modified>
</cp:coreProperties>
</file>