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D2FF" w14:textId="72E183CC" w:rsidR="000F1939" w:rsidRDefault="007722B0" w:rsidP="007722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7722B0">
        <w:rPr>
          <w:rFonts w:ascii="Times New Roman" w:hAnsi="Times New Roman" w:cs="Times New Roman"/>
          <w:sz w:val="32"/>
          <w:szCs w:val="28"/>
        </w:rPr>
        <w:t xml:space="preserve">Реклама с виртуальными </w:t>
      </w:r>
      <w:proofErr w:type="spellStart"/>
      <w:r w:rsidRPr="007722B0">
        <w:rPr>
          <w:rFonts w:ascii="Times New Roman" w:hAnsi="Times New Roman" w:cs="Times New Roman"/>
          <w:sz w:val="32"/>
          <w:szCs w:val="28"/>
        </w:rPr>
        <w:t>инфлюенсерами</w:t>
      </w:r>
      <w:proofErr w:type="spellEnd"/>
      <w:r w:rsidRPr="007722B0">
        <w:rPr>
          <w:rFonts w:ascii="Times New Roman" w:hAnsi="Times New Roman" w:cs="Times New Roman"/>
          <w:sz w:val="32"/>
          <w:szCs w:val="28"/>
        </w:rPr>
        <w:t xml:space="preserve"> кажется людям более привлекательной, чем реклама с реальными </w:t>
      </w:r>
      <w:proofErr w:type="spellStart"/>
      <w:r w:rsidRPr="007722B0">
        <w:rPr>
          <w:rFonts w:ascii="Times New Roman" w:hAnsi="Times New Roman" w:cs="Times New Roman"/>
          <w:sz w:val="32"/>
          <w:szCs w:val="28"/>
        </w:rPr>
        <w:t>инфлюенсерами</w:t>
      </w:r>
      <w:proofErr w:type="spellEnd"/>
    </w:p>
    <w:p w14:paraId="4880153D" w14:textId="75DA0F00" w:rsidR="007722B0" w:rsidRDefault="007722B0" w:rsidP="007722B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необходимо рассмотрим ответы респондентов на вопросы про оценку привлекательности рекламы с реальным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инфлюенсером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виртуальным.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7722B0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определим сумму всех ответов по этим столбцам и средние значения, что</w:t>
      </w:r>
      <w:r w:rsidR="00022D07">
        <w:rPr>
          <w:rFonts w:ascii="Times New Roman" w:hAnsi="Times New Roman" w:cs="Times New Roman"/>
          <w:sz w:val="32"/>
          <w:szCs w:val="28"/>
        </w:rPr>
        <w:t>бы</w:t>
      </w:r>
      <w:r>
        <w:rPr>
          <w:rFonts w:ascii="Times New Roman" w:hAnsi="Times New Roman" w:cs="Times New Roman"/>
          <w:sz w:val="32"/>
          <w:szCs w:val="28"/>
        </w:rPr>
        <w:t xml:space="preserve"> выявить, куда отдают свое предпочтение респонденты.</w:t>
      </w:r>
    </w:p>
    <w:p w14:paraId="15ACFC94" w14:textId="0A4A5469" w:rsidR="007722B0" w:rsidRDefault="007722B0" w:rsidP="007722B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Однако перед этим проверим зависимость вопросов про отношение к компании в целом и </w:t>
      </w:r>
      <w:r>
        <w:rPr>
          <w:rFonts w:ascii="Times New Roman" w:hAnsi="Times New Roman" w:cs="Times New Roman"/>
          <w:sz w:val="32"/>
          <w:szCs w:val="28"/>
        </w:rPr>
        <w:t xml:space="preserve">про оценку привлекательности рекламы с реальным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инфлюенсером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виртуальным</w:t>
      </w:r>
      <w:r>
        <w:rPr>
          <w:rFonts w:ascii="Times New Roman" w:hAnsi="Times New Roman" w:cs="Times New Roman"/>
          <w:sz w:val="32"/>
          <w:szCs w:val="28"/>
        </w:rPr>
        <w:t>. Получаются следующие пары переменных</w:t>
      </w:r>
      <w:r w:rsidRPr="007722B0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7722B0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7722B0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Проверим зависимость с помощью критерия Хи-квадрата и тип зависимости с помощью корреляции Пирсона.</w:t>
      </w:r>
    </w:p>
    <w:p w14:paraId="7859F671" w14:textId="77777777" w:rsidR="007722B0" w:rsidRDefault="007722B0" w:rsidP="007722B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критерия корреляции Пирсона.</w:t>
      </w:r>
    </w:p>
    <w:p w14:paraId="2E5035F4" w14:textId="77777777" w:rsidR="007722B0" w:rsidRPr="004E172C" w:rsidRDefault="007722B0" w:rsidP="007722B0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5632A795" w14:textId="02E63A32" w:rsidR="007722B0" w:rsidRDefault="007722B0" w:rsidP="007722B0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</w:t>
      </w:r>
      <w:r>
        <w:rPr>
          <w:rFonts w:ascii="Times New Roman" w:hAnsi="Times New Roman" w:cs="Times New Roman"/>
          <w:sz w:val="32"/>
          <w:szCs w:val="28"/>
        </w:rPr>
        <w:t>14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</w:rPr>
        <w:t>186</w:t>
      </w:r>
      <w:r w:rsidRPr="001C4296">
        <w:rPr>
          <w:rFonts w:ascii="Times New Roman" w:hAnsi="Times New Roman" w:cs="Times New Roman"/>
          <w:sz w:val="32"/>
          <w:szCs w:val="28"/>
        </w:rPr>
        <w:t>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54CE3AE8" w14:textId="1E34A22B" w:rsidR="007722B0" w:rsidRPr="007722B0" w:rsidRDefault="007722B0" w:rsidP="007722B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Для рассмотрения корреляции Пирсона будем выписывать столбики с ответами на соответствующие вопросы и присваивать столбику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числовые значения по следующим критериям</w:t>
      </w:r>
      <w:r w:rsidRPr="007722B0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если ответ </w:t>
      </w:r>
      <w:r w:rsidRPr="007722B0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Положительно</w:t>
      </w:r>
      <w:r w:rsidRPr="007722B0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2, если ответ </w:t>
      </w:r>
      <w:r w:rsidRPr="007722B0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Нейтрально</w:t>
      </w:r>
      <w:r w:rsidRPr="007722B0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1, если ответ </w:t>
      </w:r>
      <w:r w:rsidRPr="007722B0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Отрицательно</w:t>
      </w:r>
      <w:r w:rsidRPr="007722B0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, то 0.</w:t>
      </w:r>
    </w:p>
    <w:p w14:paraId="4B33A4E0" w14:textId="453FCB8C" w:rsidR="007722B0" w:rsidRPr="007722B0" w:rsidRDefault="007722B0" w:rsidP="007722B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7722B0">
        <w:rPr>
          <w:rFonts w:ascii="Times New Roman" w:hAnsi="Times New Roman" w:cs="Times New Roman"/>
          <w:sz w:val="32"/>
          <w:szCs w:val="28"/>
        </w:rPr>
        <w:t>:</w:t>
      </w:r>
    </w:p>
    <w:p w14:paraId="667AC73E" w14:textId="79D1129E" w:rsidR="007722B0" w:rsidRDefault="007722B0" w:rsidP="007722B0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0,000164 &lt; 0,05</w:t>
      </w:r>
    </w:p>
    <w:p w14:paraId="52DB8BA1" w14:textId="7973F37D" w:rsidR="007722B0" w:rsidRDefault="007722B0" w:rsidP="007722B0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34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6D0C67BB" w14:textId="66145A67" w:rsidR="007722B0" w:rsidRDefault="007722B0" w:rsidP="007722B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условия выполняются, следовательно нулевая гипотеза о независимости переменных опровергается.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Также критерий Пирсона – число положительное, а значит зависимость прямая. Можно сделать небольшой вывод, что оценка привлекательности рекламы с реальным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инлюенсером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зависит от отношения к компании.</w:t>
      </w:r>
    </w:p>
    <w:p w14:paraId="0AC29054" w14:textId="622E1C09" w:rsidR="007722B0" w:rsidRDefault="007722B0" w:rsidP="007722B0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J:</w:t>
      </w:r>
    </w:p>
    <w:p w14:paraId="1390F9F8" w14:textId="131AA9FF" w:rsidR="007722B0" w:rsidRDefault="007722B0" w:rsidP="007722B0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1,07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-5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4FF4893C" w14:textId="4A00EE9E" w:rsidR="007722B0" w:rsidRDefault="007722B0" w:rsidP="007722B0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42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65D115F8" w14:textId="77777777" w:rsidR="007722B0" w:rsidRDefault="007722B0" w:rsidP="007722B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условия выполняются, следовательно нулевая гипотеза о независимости переменных опровергается.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Также критерий Пирсона – число положительное, а значит зависимость прямая. Можно сделать небольшой вывод, что оценка привлекательности рекламы с реальным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инлюенсером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зависит от отношения к компании.</w:t>
      </w:r>
    </w:p>
    <w:p w14:paraId="7C65E4B4" w14:textId="429A94CC" w:rsidR="007722B0" w:rsidRDefault="007722B0" w:rsidP="007722B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Теперь выпишем ответы по переменным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посчитаем сумму для каждо</w:t>
      </w:r>
      <w:r w:rsidR="00077507">
        <w:rPr>
          <w:rFonts w:ascii="Times New Roman" w:hAnsi="Times New Roman" w:cs="Times New Roman"/>
          <w:sz w:val="32"/>
          <w:szCs w:val="28"/>
        </w:rPr>
        <w:t>го столбца и среднее значение.</w:t>
      </w:r>
    </w:p>
    <w:p w14:paraId="444A1A21" w14:textId="23EBF611" w:rsidR="00077507" w:rsidRDefault="00077507" w:rsidP="007722B0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Сумма </w:t>
      </w:r>
      <w:r>
        <w:rPr>
          <w:rFonts w:ascii="Times New Roman" w:hAnsi="Times New Roman" w:cs="Times New Roman"/>
          <w:sz w:val="32"/>
          <w:szCs w:val="28"/>
          <w:lang w:val="en-US"/>
        </w:rPr>
        <w:t>G = 597</w:t>
      </w:r>
    </w:p>
    <w:p w14:paraId="2B808111" w14:textId="3430483F" w:rsidR="00077507" w:rsidRDefault="00077507" w:rsidP="007722B0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Сумма </w:t>
      </w:r>
      <w:r>
        <w:rPr>
          <w:rFonts w:ascii="Times New Roman" w:hAnsi="Times New Roman" w:cs="Times New Roman"/>
          <w:sz w:val="32"/>
          <w:szCs w:val="28"/>
          <w:lang w:val="en-US"/>
        </w:rPr>
        <w:t>J = 695</w:t>
      </w:r>
    </w:p>
    <w:p w14:paraId="1756E65E" w14:textId="2460A4DD" w:rsidR="00077507" w:rsidRDefault="00077507" w:rsidP="007722B0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Среднее </w:t>
      </w:r>
      <w:r>
        <w:rPr>
          <w:rFonts w:ascii="Times New Roman" w:hAnsi="Times New Roman" w:cs="Times New Roman"/>
          <w:sz w:val="32"/>
          <w:szCs w:val="28"/>
          <w:lang w:val="en-US"/>
        </w:rPr>
        <w:t>G = 3,2</w:t>
      </w:r>
    </w:p>
    <w:p w14:paraId="11BD627B" w14:textId="3A469052" w:rsidR="00077507" w:rsidRDefault="00077507" w:rsidP="007722B0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Среднее </w:t>
      </w:r>
      <w:r>
        <w:rPr>
          <w:rFonts w:ascii="Times New Roman" w:hAnsi="Times New Roman" w:cs="Times New Roman"/>
          <w:sz w:val="32"/>
          <w:szCs w:val="28"/>
          <w:lang w:val="en-US"/>
        </w:rPr>
        <w:t>J = 3,74</w:t>
      </w:r>
    </w:p>
    <w:p w14:paraId="76DF684A" w14:textId="526B3B85" w:rsidR="00077507" w:rsidRDefault="00077507" w:rsidP="007722B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При том, что коэффициент корреляции у первой пары переменных ниже (а значит те, кто относится отрицательно к компании, ставят </w:t>
      </w:r>
      <w:r>
        <w:rPr>
          <w:rFonts w:ascii="Times New Roman" w:hAnsi="Times New Roman" w:cs="Times New Roman"/>
          <w:sz w:val="32"/>
          <w:szCs w:val="28"/>
        </w:rPr>
        <w:lastRenderedPageBreak/>
        <w:t xml:space="preserve">меньшие оценки для рекламы с виртуальным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инфлюенсером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чем с реальным, а также те, кто относится положительно к компании ставит не только максимальные значения, но может и занижать оценки), чем у второй, мы получили все равно, что привлекательность рекламы с участием виртуального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инфлюенсера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пользуется большим спросом у аудитории.</w:t>
      </w:r>
    </w:p>
    <w:p w14:paraId="3B4EB57A" w14:textId="6FC00DD8" w:rsidR="00077507" w:rsidRDefault="00077507" w:rsidP="007722B0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6EA5EDED" w14:textId="4454534E" w:rsidR="00077507" w:rsidRDefault="00077507" w:rsidP="000775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077507">
        <w:rPr>
          <w:rFonts w:ascii="Times New Roman" w:hAnsi="Times New Roman" w:cs="Times New Roman"/>
          <w:sz w:val="32"/>
          <w:szCs w:val="28"/>
        </w:rPr>
        <w:t xml:space="preserve">Реклама с созданными </w:t>
      </w:r>
      <w:proofErr w:type="spellStart"/>
      <w:r w:rsidRPr="00077507">
        <w:rPr>
          <w:rFonts w:ascii="Times New Roman" w:hAnsi="Times New Roman" w:cs="Times New Roman"/>
          <w:sz w:val="32"/>
          <w:szCs w:val="28"/>
        </w:rPr>
        <w:t>инфлюенсерами</w:t>
      </w:r>
      <w:proofErr w:type="spellEnd"/>
      <w:r w:rsidRPr="00077507">
        <w:rPr>
          <w:rFonts w:ascii="Times New Roman" w:hAnsi="Times New Roman" w:cs="Times New Roman"/>
          <w:sz w:val="32"/>
          <w:szCs w:val="28"/>
        </w:rPr>
        <w:t xml:space="preserve"> кажется людям менее достоверной, чем реклама с реальными </w:t>
      </w:r>
      <w:proofErr w:type="spellStart"/>
      <w:r w:rsidRPr="00077507">
        <w:rPr>
          <w:rFonts w:ascii="Times New Roman" w:hAnsi="Times New Roman" w:cs="Times New Roman"/>
          <w:sz w:val="32"/>
          <w:szCs w:val="28"/>
        </w:rPr>
        <w:t>инфлюенсерами</w:t>
      </w:r>
      <w:proofErr w:type="spellEnd"/>
    </w:p>
    <w:p w14:paraId="6D123721" w14:textId="12B1C818" w:rsidR="00077507" w:rsidRPr="00077507" w:rsidRDefault="00077507" w:rsidP="00077507">
      <w:pPr>
        <w:rPr>
          <w:rFonts w:ascii="Times New Roman" w:hAnsi="Times New Roman" w:cs="Times New Roman"/>
          <w:sz w:val="32"/>
          <w:szCs w:val="28"/>
        </w:rPr>
      </w:pPr>
      <w:r w:rsidRPr="00077507"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необходимо рассмотрим ответы респондентов на вопросы про оценку </w:t>
      </w:r>
      <w:r>
        <w:rPr>
          <w:rFonts w:ascii="Times New Roman" w:hAnsi="Times New Roman" w:cs="Times New Roman"/>
          <w:sz w:val="32"/>
          <w:szCs w:val="28"/>
        </w:rPr>
        <w:t>достоверности</w:t>
      </w:r>
      <w:r w:rsidRPr="00077507">
        <w:rPr>
          <w:rFonts w:ascii="Times New Roman" w:hAnsi="Times New Roman" w:cs="Times New Roman"/>
          <w:sz w:val="32"/>
          <w:szCs w:val="28"/>
        </w:rPr>
        <w:t xml:space="preserve"> рекламы с реальным </w:t>
      </w:r>
      <w:proofErr w:type="spellStart"/>
      <w:r w:rsidRPr="00077507">
        <w:rPr>
          <w:rFonts w:ascii="Times New Roman" w:hAnsi="Times New Roman" w:cs="Times New Roman"/>
          <w:sz w:val="32"/>
          <w:szCs w:val="28"/>
        </w:rPr>
        <w:t>инфлюенсером</w:t>
      </w:r>
      <w:proofErr w:type="spellEnd"/>
      <w:r w:rsidRPr="00077507">
        <w:rPr>
          <w:rFonts w:ascii="Times New Roman" w:hAnsi="Times New Roman" w:cs="Times New Roman"/>
          <w:sz w:val="32"/>
          <w:szCs w:val="28"/>
        </w:rPr>
        <w:t xml:space="preserve"> и виртуальным.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077507">
        <w:rPr>
          <w:rFonts w:ascii="Times New Roman" w:hAnsi="Times New Roman" w:cs="Times New Roman"/>
          <w:sz w:val="32"/>
          <w:szCs w:val="28"/>
        </w:rPr>
        <w:t xml:space="preserve"> и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077507">
        <w:rPr>
          <w:rFonts w:ascii="Times New Roman" w:hAnsi="Times New Roman" w:cs="Times New Roman"/>
          <w:sz w:val="32"/>
          <w:szCs w:val="28"/>
        </w:rPr>
        <w:t>, определим сумму всех ответов по этим столбцам и средние значения, что</w:t>
      </w:r>
      <w:r w:rsidR="00022D07">
        <w:rPr>
          <w:rFonts w:ascii="Times New Roman" w:hAnsi="Times New Roman" w:cs="Times New Roman"/>
          <w:sz w:val="32"/>
          <w:szCs w:val="28"/>
        </w:rPr>
        <w:t>бы</w:t>
      </w:r>
      <w:r w:rsidRPr="00077507">
        <w:rPr>
          <w:rFonts w:ascii="Times New Roman" w:hAnsi="Times New Roman" w:cs="Times New Roman"/>
          <w:sz w:val="32"/>
          <w:szCs w:val="28"/>
        </w:rPr>
        <w:t xml:space="preserve"> выявить, куда отдают свое предпочтение респонденты.</w:t>
      </w:r>
    </w:p>
    <w:p w14:paraId="6ED9EEE9" w14:textId="494121ED" w:rsidR="00077507" w:rsidRDefault="00077507" w:rsidP="00077507">
      <w:pPr>
        <w:rPr>
          <w:rFonts w:ascii="Times New Roman" w:hAnsi="Times New Roman" w:cs="Times New Roman"/>
          <w:sz w:val="32"/>
          <w:szCs w:val="28"/>
        </w:rPr>
      </w:pPr>
      <w:r w:rsidRPr="00077507">
        <w:rPr>
          <w:rFonts w:ascii="Times New Roman" w:hAnsi="Times New Roman" w:cs="Times New Roman"/>
          <w:sz w:val="32"/>
          <w:szCs w:val="28"/>
        </w:rPr>
        <w:t xml:space="preserve">Однако перед этим проверим зависимость вопросов про отношение к компании в целом и про оценку </w:t>
      </w:r>
      <w:r>
        <w:rPr>
          <w:rFonts w:ascii="Times New Roman" w:hAnsi="Times New Roman" w:cs="Times New Roman"/>
          <w:sz w:val="32"/>
          <w:szCs w:val="28"/>
        </w:rPr>
        <w:t>достоверности</w:t>
      </w:r>
      <w:r w:rsidRPr="00077507">
        <w:rPr>
          <w:rFonts w:ascii="Times New Roman" w:hAnsi="Times New Roman" w:cs="Times New Roman"/>
          <w:sz w:val="32"/>
          <w:szCs w:val="28"/>
        </w:rPr>
        <w:t xml:space="preserve"> рекламы с реальным </w:t>
      </w:r>
      <w:proofErr w:type="spellStart"/>
      <w:r w:rsidRPr="00077507">
        <w:rPr>
          <w:rFonts w:ascii="Times New Roman" w:hAnsi="Times New Roman" w:cs="Times New Roman"/>
          <w:sz w:val="32"/>
          <w:szCs w:val="28"/>
        </w:rPr>
        <w:t>инфлюенсером</w:t>
      </w:r>
      <w:proofErr w:type="spellEnd"/>
      <w:r w:rsidRPr="00077507">
        <w:rPr>
          <w:rFonts w:ascii="Times New Roman" w:hAnsi="Times New Roman" w:cs="Times New Roman"/>
          <w:sz w:val="32"/>
          <w:szCs w:val="28"/>
        </w:rPr>
        <w:t xml:space="preserve"> и виртуальным. Получаются следующие пары переменных: </w:t>
      </w:r>
      <w:r w:rsidRPr="00077507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077507">
        <w:rPr>
          <w:rFonts w:ascii="Times New Roman" w:hAnsi="Times New Roman" w:cs="Times New Roman"/>
          <w:sz w:val="32"/>
          <w:szCs w:val="28"/>
        </w:rPr>
        <w:t xml:space="preserve"> и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077507">
        <w:rPr>
          <w:rFonts w:ascii="Times New Roman" w:hAnsi="Times New Roman" w:cs="Times New Roman"/>
          <w:sz w:val="32"/>
          <w:szCs w:val="28"/>
        </w:rPr>
        <w:t xml:space="preserve">, </w:t>
      </w:r>
      <w:r w:rsidRPr="00077507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077507">
        <w:rPr>
          <w:rFonts w:ascii="Times New Roman" w:hAnsi="Times New Roman" w:cs="Times New Roman"/>
          <w:sz w:val="32"/>
          <w:szCs w:val="28"/>
        </w:rPr>
        <w:t xml:space="preserve"> и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077507">
        <w:rPr>
          <w:rFonts w:ascii="Times New Roman" w:hAnsi="Times New Roman" w:cs="Times New Roman"/>
          <w:sz w:val="32"/>
          <w:szCs w:val="28"/>
        </w:rPr>
        <w:t>. Проверим зависимость с помощью критерия Хи-квадрата и тип зависимости с помощью корреляции Пирсона.</w:t>
      </w:r>
    </w:p>
    <w:p w14:paraId="653276C7" w14:textId="37CBE708" w:rsidR="00077507" w:rsidRDefault="00077507" w:rsidP="0007750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H:</w:t>
      </w:r>
    </w:p>
    <w:p w14:paraId="362DD1E1" w14:textId="088B4E88" w:rsidR="00077507" w:rsidRDefault="00077507" w:rsidP="0007750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2,34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-12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60527EC0" w14:textId="3126951F" w:rsidR="00022D07" w:rsidRPr="00022D07" w:rsidRDefault="00022D07" w:rsidP="0007750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022D07">
        <w:rPr>
          <w:rFonts w:ascii="Times New Roman" w:hAnsi="Times New Roman" w:cs="Times New Roman"/>
          <w:sz w:val="32"/>
          <w:szCs w:val="28"/>
        </w:rPr>
        <w:t>0,</w:t>
      </w:r>
      <w:proofErr w:type="gramStart"/>
      <w:r w:rsidRPr="00022D07">
        <w:rPr>
          <w:rFonts w:ascii="Times New Roman" w:hAnsi="Times New Roman" w:cs="Times New Roman"/>
          <w:sz w:val="32"/>
          <w:szCs w:val="28"/>
        </w:rPr>
        <w:t>45 &gt;</w:t>
      </w:r>
      <w:proofErr w:type="gramEnd"/>
      <w:r w:rsidRPr="00022D07">
        <w:rPr>
          <w:rFonts w:ascii="Times New Roman" w:hAnsi="Times New Roman" w:cs="Times New Roman"/>
          <w:sz w:val="32"/>
          <w:szCs w:val="28"/>
        </w:rPr>
        <w:t xml:space="preserve"> 0,14</w:t>
      </w:r>
    </w:p>
    <w:p w14:paraId="4302CBA0" w14:textId="094D583A" w:rsidR="00022D07" w:rsidRDefault="00022D07" w:rsidP="00022D0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условия выполняются, следовательно нулевая гипотеза о независимости переменных опровергается.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Также критерий Пирсона – число положительное, а значит зависимость прямая. Можно сделать небольшой вывод, что оценка </w:t>
      </w:r>
      <w:r>
        <w:rPr>
          <w:rFonts w:ascii="Times New Roman" w:hAnsi="Times New Roman" w:cs="Times New Roman"/>
          <w:sz w:val="32"/>
          <w:szCs w:val="28"/>
        </w:rPr>
        <w:t>достоверности</w:t>
      </w:r>
      <w:r>
        <w:rPr>
          <w:rFonts w:ascii="Times New Roman" w:hAnsi="Times New Roman" w:cs="Times New Roman"/>
          <w:sz w:val="32"/>
          <w:szCs w:val="28"/>
        </w:rPr>
        <w:t xml:space="preserve"> рекламы с реальным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инлюенсером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зависит от отношения к компании.</w:t>
      </w:r>
    </w:p>
    <w:p w14:paraId="2888E0D1" w14:textId="189E459B" w:rsidR="00077507" w:rsidRDefault="00022D07" w:rsidP="0007750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  <w:t xml:space="preserve">F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K:</w:t>
      </w:r>
    </w:p>
    <w:p w14:paraId="790D9A7A" w14:textId="0BF13618" w:rsidR="00022D07" w:rsidRDefault="00022D07" w:rsidP="0007750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5,89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-6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19E57936" w14:textId="1701BDF9" w:rsidR="00022D07" w:rsidRDefault="00022D07" w:rsidP="0007750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42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68AC5A00" w14:textId="77777777" w:rsidR="00022D07" w:rsidRDefault="00022D07" w:rsidP="00022D0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условия выполняются, следовательно нулевая гипотеза о независимости переменных опровергается.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Также критерий Пирсона – число положительное, а значит зависимость прямая. Можно сделать небольшой вывод, что оценка достоверности рекламы с реальным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инлюенсером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зависит от отношения к компании.</w:t>
      </w:r>
    </w:p>
    <w:p w14:paraId="6C98B457" w14:textId="20B60428" w:rsidR="00022D07" w:rsidRDefault="00022D07" w:rsidP="00022D0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Теперь выпишем ответы по переменным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7722B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посчитаем сумму для каждого столбца и среднее значение.</w:t>
      </w:r>
    </w:p>
    <w:p w14:paraId="47ADDC39" w14:textId="75156444" w:rsidR="00022D07" w:rsidRPr="00022D07" w:rsidRDefault="00022D07" w:rsidP="0007750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Сумма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022D07">
        <w:rPr>
          <w:rFonts w:ascii="Times New Roman" w:hAnsi="Times New Roman" w:cs="Times New Roman"/>
          <w:sz w:val="32"/>
          <w:szCs w:val="28"/>
        </w:rPr>
        <w:t xml:space="preserve"> = 549</w:t>
      </w:r>
    </w:p>
    <w:p w14:paraId="046198B8" w14:textId="35678BF7" w:rsidR="00022D07" w:rsidRPr="00022D07" w:rsidRDefault="00022D07" w:rsidP="0007750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Сумма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022D07">
        <w:rPr>
          <w:rFonts w:ascii="Times New Roman" w:hAnsi="Times New Roman" w:cs="Times New Roman"/>
          <w:sz w:val="32"/>
          <w:szCs w:val="28"/>
        </w:rPr>
        <w:t xml:space="preserve"> = 611</w:t>
      </w:r>
    </w:p>
    <w:p w14:paraId="46F0A520" w14:textId="795AAECD" w:rsidR="00022D07" w:rsidRPr="00022D07" w:rsidRDefault="00022D07" w:rsidP="0007750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Среднее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022D07">
        <w:rPr>
          <w:rFonts w:ascii="Times New Roman" w:hAnsi="Times New Roman" w:cs="Times New Roman"/>
          <w:sz w:val="32"/>
          <w:szCs w:val="28"/>
        </w:rPr>
        <w:t xml:space="preserve"> = 2,95</w:t>
      </w:r>
    </w:p>
    <w:p w14:paraId="2133183A" w14:textId="78173176" w:rsidR="00022D07" w:rsidRDefault="00022D07" w:rsidP="0007750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Среднее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K = </w:t>
      </w:r>
      <w:r>
        <w:rPr>
          <w:rFonts w:ascii="Times New Roman" w:hAnsi="Times New Roman" w:cs="Times New Roman"/>
          <w:sz w:val="32"/>
          <w:szCs w:val="28"/>
        </w:rPr>
        <w:t>3</w:t>
      </w:r>
      <w:r>
        <w:rPr>
          <w:rFonts w:ascii="Times New Roman" w:hAnsi="Times New Roman" w:cs="Times New Roman"/>
          <w:sz w:val="32"/>
          <w:szCs w:val="28"/>
          <w:lang w:val="en-US"/>
        </w:rPr>
        <w:t>,28</w:t>
      </w:r>
    </w:p>
    <w:p w14:paraId="789212BD" w14:textId="7F7062F5" w:rsidR="00022D07" w:rsidRDefault="00022D07" w:rsidP="0007750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Получаем, что значения для ответов респондентов на вопрос про оценку достоверности рекламы с участием виртуального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инфлюенсера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больше, чем с участием реального.</w:t>
      </w:r>
    </w:p>
    <w:p w14:paraId="0318EDAD" w14:textId="5A2C945D" w:rsidR="00022D07" w:rsidRDefault="00022D07" w:rsidP="00077507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100E23E5" w14:textId="12AA0867" w:rsidR="00022D07" w:rsidRDefault="00022D07" w:rsidP="00022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022D07">
        <w:rPr>
          <w:rFonts w:ascii="Times New Roman" w:hAnsi="Times New Roman" w:cs="Times New Roman"/>
          <w:sz w:val="32"/>
          <w:szCs w:val="28"/>
        </w:rPr>
        <w:t xml:space="preserve">Люди в 21 веке более склонны покупать товар, рекламируемый виртуальным </w:t>
      </w:r>
      <w:proofErr w:type="spellStart"/>
      <w:r w:rsidRPr="00022D07">
        <w:rPr>
          <w:rFonts w:ascii="Times New Roman" w:hAnsi="Times New Roman" w:cs="Times New Roman"/>
          <w:sz w:val="32"/>
          <w:szCs w:val="28"/>
        </w:rPr>
        <w:t>инфлюенсером</w:t>
      </w:r>
      <w:proofErr w:type="spellEnd"/>
      <w:r w:rsidRPr="00022D07">
        <w:rPr>
          <w:rFonts w:ascii="Times New Roman" w:hAnsi="Times New Roman" w:cs="Times New Roman"/>
          <w:sz w:val="32"/>
          <w:szCs w:val="28"/>
        </w:rPr>
        <w:t>, чем реальным</w:t>
      </w:r>
    </w:p>
    <w:p w14:paraId="79C3F5C6" w14:textId="03953D06" w:rsidR="00022D07" w:rsidRDefault="00022D07" w:rsidP="00022D0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покупку товаров после просмотра рекламы с реальным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инфлюенсером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виртуальным. </w:t>
      </w:r>
      <w:r w:rsidRPr="00077507">
        <w:rPr>
          <w:rFonts w:ascii="Times New Roman" w:hAnsi="Times New Roman" w:cs="Times New Roman"/>
          <w:sz w:val="32"/>
          <w:szCs w:val="28"/>
        </w:rPr>
        <w:t xml:space="preserve">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077507">
        <w:rPr>
          <w:rFonts w:ascii="Times New Roman" w:hAnsi="Times New Roman" w:cs="Times New Roman"/>
          <w:sz w:val="32"/>
          <w:szCs w:val="28"/>
        </w:rPr>
        <w:t xml:space="preserve"> 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077507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присвоим каждому ответу числовое обозначение в зависимости от ячейки</w:t>
      </w:r>
      <w:r w:rsidRPr="00022D0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если </w:t>
      </w:r>
      <w:r w:rsidRPr="00022D0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022D0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2, если </w:t>
      </w:r>
      <w:r w:rsidRPr="00022D0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Затрудняюсь ответить</w:t>
      </w:r>
      <w:r w:rsidRPr="00022D0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1, если </w:t>
      </w:r>
      <w:r w:rsidRPr="00022D0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022D0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, то 0. О</w:t>
      </w:r>
      <w:r w:rsidRPr="00077507">
        <w:rPr>
          <w:rFonts w:ascii="Times New Roman" w:hAnsi="Times New Roman" w:cs="Times New Roman"/>
          <w:sz w:val="32"/>
          <w:szCs w:val="28"/>
        </w:rPr>
        <w:t>пределим сумму всех ответов по этим столбцам и средние значения, что</w:t>
      </w:r>
      <w:r>
        <w:rPr>
          <w:rFonts w:ascii="Times New Roman" w:hAnsi="Times New Roman" w:cs="Times New Roman"/>
          <w:sz w:val="32"/>
          <w:szCs w:val="28"/>
        </w:rPr>
        <w:t>бы</w:t>
      </w:r>
      <w:r w:rsidRPr="00077507">
        <w:rPr>
          <w:rFonts w:ascii="Times New Roman" w:hAnsi="Times New Roman" w:cs="Times New Roman"/>
          <w:sz w:val="32"/>
          <w:szCs w:val="28"/>
        </w:rPr>
        <w:t xml:space="preserve"> выявить, куда отдают свое предпочтение респонденты.</w:t>
      </w:r>
    </w:p>
    <w:p w14:paraId="7B120BA3" w14:textId="3F40F79B" w:rsidR="007A07FF" w:rsidRDefault="007A07FF" w:rsidP="007A07FF">
      <w:pPr>
        <w:rPr>
          <w:rFonts w:ascii="Times New Roman" w:hAnsi="Times New Roman" w:cs="Times New Roman"/>
          <w:sz w:val="32"/>
          <w:szCs w:val="28"/>
        </w:rPr>
      </w:pPr>
      <w:r w:rsidRPr="00077507">
        <w:rPr>
          <w:rFonts w:ascii="Times New Roman" w:hAnsi="Times New Roman" w:cs="Times New Roman"/>
          <w:sz w:val="32"/>
          <w:szCs w:val="28"/>
        </w:rPr>
        <w:t xml:space="preserve">Однако перед этим проверим зависимость вопросов про отношение к компании в целом и про </w:t>
      </w:r>
      <w:r>
        <w:rPr>
          <w:rFonts w:ascii="Times New Roman" w:hAnsi="Times New Roman" w:cs="Times New Roman"/>
          <w:sz w:val="32"/>
          <w:szCs w:val="28"/>
        </w:rPr>
        <w:t xml:space="preserve">покупку товаров после просмотра рекламы с реальным и виртуальным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инфлюенсерами</w:t>
      </w:r>
      <w:proofErr w:type="spellEnd"/>
      <w:r w:rsidRPr="00077507">
        <w:rPr>
          <w:rFonts w:ascii="Times New Roman" w:hAnsi="Times New Roman" w:cs="Times New Roman"/>
          <w:sz w:val="32"/>
          <w:szCs w:val="28"/>
        </w:rPr>
        <w:t xml:space="preserve">. Получаются следующие пары переменных: </w:t>
      </w:r>
      <w:r w:rsidRPr="00077507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077507">
        <w:rPr>
          <w:rFonts w:ascii="Times New Roman" w:hAnsi="Times New Roman" w:cs="Times New Roman"/>
          <w:sz w:val="32"/>
          <w:szCs w:val="28"/>
        </w:rPr>
        <w:t xml:space="preserve"> и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077507">
        <w:rPr>
          <w:rFonts w:ascii="Times New Roman" w:hAnsi="Times New Roman" w:cs="Times New Roman"/>
          <w:sz w:val="32"/>
          <w:szCs w:val="28"/>
        </w:rPr>
        <w:t xml:space="preserve">, </w:t>
      </w:r>
      <w:r w:rsidRPr="00077507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077507">
        <w:rPr>
          <w:rFonts w:ascii="Times New Roman" w:hAnsi="Times New Roman" w:cs="Times New Roman"/>
          <w:sz w:val="32"/>
          <w:szCs w:val="28"/>
        </w:rPr>
        <w:t xml:space="preserve"> 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077507">
        <w:rPr>
          <w:rFonts w:ascii="Times New Roman" w:hAnsi="Times New Roman" w:cs="Times New Roman"/>
          <w:sz w:val="32"/>
          <w:szCs w:val="28"/>
        </w:rPr>
        <w:t xml:space="preserve">. Проверим зависимость с </w:t>
      </w:r>
      <w:r w:rsidRPr="00077507">
        <w:rPr>
          <w:rFonts w:ascii="Times New Roman" w:hAnsi="Times New Roman" w:cs="Times New Roman"/>
          <w:sz w:val="32"/>
          <w:szCs w:val="28"/>
        </w:rPr>
        <w:lastRenderedPageBreak/>
        <w:t>помощью критерия Хи-квадрата и тип зависимости с помощью корреляции Пирсона.</w:t>
      </w:r>
    </w:p>
    <w:p w14:paraId="3A1886C6" w14:textId="63E550FF" w:rsidR="007A07FF" w:rsidRDefault="007A07FF" w:rsidP="007A07F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I:</w:t>
      </w:r>
    </w:p>
    <w:p w14:paraId="0088C78F" w14:textId="294275A0" w:rsidR="007A07FF" w:rsidRDefault="007A07FF" w:rsidP="007A07F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5,63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-6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1979033A" w14:textId="18892F5D" w:rsidR="007A07FF" w:rsidRDefault="007A07FF" w:rsidP="007A07F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38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1000F109" w14:textId="37AB6771" w:rsidR="007A07FF" w:rsidRDefault="007A07FF" w:rsidP="007A07F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Исходя из этих критериев можем сделать вывод, что обе переменные зависимы и тип зависимость – прямой.</w:t>
      </w:r>
    </w:p>
    <w:p w14:paraId="7866D97B" w14:textId="52B2107F" w:rsidR="007A07FF" w:rsidRDefault="007A07FF" w:rsidP="007A07F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L:</w:t>
      </w:r>
    </w:p>
    <w:p w14:paraId="04A9170C" w14:textId="090888E9" w:rsidR="007A07FF" w:rsidRDefault="007A07FF" w:rsidP="007A07F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1,74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-8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03620565" w14:textId="25D7A34B" w:rsidR="007A07FF" w:rsidRDefault="007A07FF" w:rsidP="007A07F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46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0C05FD7F" w14:textId="1C5CAFC4" w:rsidR="007A07FF" w:rsidRDefault="007A07FF" w:rsidP="007A07F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Исходя из этих критериев можем сделать вывод, что обе переменные зависимы и тип зависимость – прямой.</w:t>
      </w:r>
    </w:p>
    <w:p w14:paraId="7E21B2B4" w14:textId="1D03C843" w:rsidR="007A07FF" w:rsidRDefault="007A07FF" w:rsidP="007A07F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Теперь выпишем ответы респондентов на вопросы по переменным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7A07F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7A07FF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Присвоим им числовые значения так же, как для корреляции Пирсона</w:t>
      </w:r>
      <w:r w:rsidRPr="007A07FF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если </w:t>
      </w:r>
      <w:r w:rsidRPr="00022D0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022D0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2, если </w:t>
      </w:r>
      <w:r w:rsidRPr="00022D0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Затрудняюсь ответить</w:t>
      </w:r>
      <w:r w:rsidRPr="00022D0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1, если </w:t>
      </w:r>
      <w:r w:rsidRPr="00022D0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022D0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, то 0</w:t>
      </w:r>
      <w:r w:rsidRPr="007A07FF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Посчитаем сумму каждого и среднее значение каждого.</w:t>
      </w:r>
    </w:p>
    <w:p w14:paraId="1CA13A29" w14:textId="1F7FB426" w:rsidR="007A07FF" w:rsidRDefault="007A07FF" w:rsidP="007A07F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>
        <w:rPr>
          <w:rFonts w:ascii="Times New Roman" w:hAnsi="Times New Roman" w:cs="Times New Roman"/>
          <w:sz w:val="32"/>
          <w:szCs w:val="28"/>
        </w:rPr>
        <w:t xml:space="preserve">умма </w:t>
      </w:r>
      <w:r>
        <w:rPr>
          <w:rFonts w:ascii="Times New Roman" w:hAnsi="Times New Roman" w:cs="Times New Roman"/>
          <w:sz w:val="32"/>
          <w:szCs w:val="28"/>
          <w:lang w:val="en-US"/>
        </w:rPr>
        <w:t>I = 164</w:t>
      </w:r>
    </w:p>
    <w:p w14:paraId="7E48D40C" w14:textId="6C563B04" w:rsidR="007A07FF" w:rsidRDefault="007A07FF" w:rsidP="007A07F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Сумма </w:t>
      </w:r>
      <w:r>
        <w:rPr>
          <w:rFonts w:ascii="Times New Roman" w:hAnsi="Times New Roman" w:cs="Times New Roman"/>
          <w:sz w:val="32"/>
          <w:szCs w:val="28"/>
          <w:lang w:val="en-US"/>
        </w:rPr>
        <w:t>L = 219</w:t>
      </w:r>
    </w:p>
    <w:p w14:paraId="2D195FF1" w14:textId="63562838" w:rsidR="007A07FF" w:rsidRDefault="007A07FF" w:rsidP="007A07F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Среднее </w:t>
      </w:r>
      <w:r>
        <w:rPr>
          <w:rFonts w:ascii="Times New Roman" w:hAnsi="Times New Roman" w:cs="Times New Roman"/>
          <w:sz w:val="32"/>
          <w:szCs w:val="28"/>
          <w:lang w:val="en-US"/>
        </w:rPr>
        <w:t>I = 0,88</w:t>
      </w:r>
    </w:p>
    <w:p w14:paraId="0E1DE8DE" w14:textId="52A03881" w:rsidR="007A07FF" w:rsidRDefault="007A07FF" w:rsidP="007A07F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Среднее </w:t>
      </w:r>
      <w:r>
        <w:rPr>
          <w:rFonts w:ascii="Times New Roman" w:hAnsi="Times New Roman" w:cs="Times New Roman"/>
          <w:sz w:val="32"/>
          <w:szCs w:val="28"/>
          <w:lang w:val="en-US"/>
        </w:rPr>
        <w:t>L = 1,18</w:t>
      </w:r>
    </w:p>
    <w:p w14:paraId="02B58C61" w14:textId="2E913842" w:rsidR="007A07FF" w:rsidRDefault="007A07FF" w:rsidP="007A07F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Получаем, что значения для ответов респондентов на вопрос про </w:t>
      </w:r>
      <w:r>
        <w:rPr>
          <w:rFonts w:ascii="Times New Roman" w:hAnsi="Times New Roman" w:cs="Times New Roman"/>
          <w:sz w:val="32"/>
          <w:szCs w:val="28"/>
        </w:rPr>
        <w:t xml:space="preserve">покупку товаров компании после просмотра </w:t>
      </w:r>
      <w:r>
        <w:rPr>
          <w:rFonts w:ascii="Times New Roman" w:hAnsi="Times New Roman" w:cs="Times New Roman"/>
          <w:sz w:val="32"/>
          <w:szCs w:val="28"/>
        </w:rPr>
        <w:t xml:space="preserve">рекламы с участием виртуального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инфлюенсера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больше, чем с участием реального.</w:t>
      </w:r>
    </w:p>
    <w:p w14:paraId="5CE31240" w14:textId="73D565B4" w:rsidR="007A07FF" w:rsidRPr="007A07FF" w:rsidRDefault="007A07FF" w:rsidP="007A07FF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6984FE14" w14:textId="77777777" w:rsidR="007A07FF" w:rsidRPr="007A07FF" w:rsidRDefault="007A07FF" w:rsidP="007A07FF">
      <w:pPr>
        <w:rPr>
          <w:rFonts w:ascii="Times New Roman" w:hAnsi="Times New Roman" w:cs="Times New Roman"/>
          <w:sz w:val="32"/>
          <w:szCs w:val="28"/>
        </w:rPr>
      </w:pPr>
    </w:p>
    <w:p w14:paraId="00132486" w14:textId="77777777" w:rsidR="00022D07" w:rsidRPr="00077507" w:rsidRDefault="00022D07" w:rsidP="00022D07">
      <w:pPr>
        <w:rPr>
          <w:rFonts w:ascii="Times New Roman" w:hAnsi="Times New Roman" w:cs="Times New Roman"/>
          <w:sz w:val="32"/>
          <w:szCs w:val="28"/>
        </w:rPr>
      </w:pPr>
    </w:p>
    <w:p w14:paraId="639E8B82" w14:textId="6DB8A616" w:rsidR="00022D07" w:rsidRPr="00022D07" w:rsidRDefault="00022D07" w:rsidP="00022D07">
      <w:pPr>
        <w:rPr>
          <w:rFonts w:ascii="Times New Roman" w:hAnsi="Times New Roman" w:cs="Times New Roman"/>
          <w:sz w:val="32"/>
          <w:szCs w:val="28"/>
        </w:rPr>
      </w:pPr>
    </w:p>
    <w:sectPr w:rsidR="00022D07" w:rsidRPr="0002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502DF"/>
    <w:multiLevelType w:val="hybridMultilevel"/>
    <w:tmpl w:val="81C27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7"/>
    <w:rsid w:val="00022D07"/>
    <w:rsid w:val="00077507"/>
    <w:rsid w:val="000F1939"/>
    <w:rsid w:val="00620C47"/>
    <w:rsid w:val="007722B0"/>
    <w:rsid w:val="00785C48"/>
    <w:rsid w:val="007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F62A"/>
  <w15:chartTrackingRefBased/>
  <w15:docId w15:val="{81D2A8F7-4510-4EC0-881C-5994AB08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2023-06-01T12:42:00Z</dcterms:created>
  <dcterms:modified xsi:type="dcterms:W3CDTF">2023-06-01T13:19:00Z</dcterms:modified>
</cp:coreProperties>
</file>