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Гисматуллин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Вадимович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направление-ввода-выв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bookmarkEnd w:id="22"/>
    <w:bookmarkStart w:id="23" w:name="конвей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</w:p>
    <w:p>
      <w:pPr>
        <w:pStyle w:val="BodyText"/>
      </w:pP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файл, например:</w:t>
      </w:r>
    </w:p>
    <w:p>
      <w:pPr>
        <w:pStyle w:val="BodyText"/>
      </w:pPr>
      <w:r>
        <w:t xml:space="preserve">ls -la |sort &gt; sortilg_list</w:t>
      </w:r>
    </w:p>
    <w:p>
      <w:pPr>
        <w:pStyle w:val="BodyText"/>
      </w:pPr>
      <w:r>
        <w:t xml:space="preserve">вывод команды ls -la передаётся команде сортировки sort\verb, которая пишет ре-</w:t>
      </w:r>
      <w:r>
        <w:t xml:space="preserve"> </w:t>
      </w:r>
      <w:r>
        <w:t xml:space="preserve">зультат в файл sorting_list\verb.</w:t>
      </w:r>
    </w:p>
    <w:p>
      <w:pPr>
        <w:pStyle w:val="BodyText"/>
      </w:pPr>
      <w:r>
        <w:t xml:space="preserve">Чаще всего скрипты на Bash используются в качестве автоматизации каких-то рутин-</w:t>
      </w:r>
      <w:r>
        <w:t xml:space="preserve"> </w:t>
      </w:r>
      <w:r>
        <w:t xml:space="preserve">ных операций в консоли, отсюда иногда возникает необходимость в обработке stdout</w:t>
      </w:r>
      <w:r>
        <w:t xml:space="preserve"> </w:t>
      </w:r>
      <w:r>
        <w:t xml:space="preserve">одной команды и передача на stdin другой команде, при этом результат выполнения</w:t>
      </w:r>
      <w:r>
        <w:t xml:space="preserve"> </w:t>
      </w:r>
      <w:r>
        <w:t xml:space="preserve">команды должен обработан.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</w:t>
      </w:r>
      <w:r>
        <w:t xml:space="preserve"> </w:t>
      </w:r>
      <w:r>
        <w:t xml:space="preserve">поиск.</w:t>
      </w:r>
    </w:p>
    <w:bookmarkEnd w:id="23"/>
    <w:bookmarkStart w:id="24" w:name="фильтрация-текс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t xml:space="preserve">grep строка имя_файла</w:t>
      </w:r>
    </w:p>
    <w:p>
      <w:pPr>
        <w:pStyle w:val="BodyText"/>
      </w:pP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bookmarkEnd w:id="24"/>
    <w:bookmarkStart w:id="25" w:name="проверка-использования-диск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t xml:space="preserve">df [-опции] [файловая_система]</w:t>
      </w:r>
    </w:p>
    <w:p>
      <w:pPr>
        <w:pStyle w:val="BodyText"/>
      </w:pP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t xml:space="preserve">du [-опции] [имя_файла…]</w:t>
      </w:r>
    </w:p>
    <w:bookmarkEnd w:id="25"/>
    <w:bookmarkStart w:id="26" w:name="управление-задачами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Управление задачами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 Например:</w:t>
      </w:r>
    </w:p>
    <w:p>
      <w:pPr>
        <w:pStyle w:val="BodyText"/>
      </w:pPr>
      <w:r>
        <w:t xml:space="preserve">gedit &amp;</w:t>
      </w:r>
    </w:p>
    <w:p>
      <w:pPr>
        <w:pStyle w:val="BodyText"/>
      </w:pPr>
      <w:r>
        <w:t xml:space="preserve">Будет запущен текстовой редактор gedit в фоновом режиме. Консоль при этом не будет</w:t>
      </w:r>
      <w:r>
        <w:t xml:space="preserve"> </w:t>
      </w:r>
      <w:r>
        <w:t xml:space="preserve">заблокирована.</w:t>
      </w:r>
      <w:r>
        <w:t xml:space="preserve"> </w:t>
      </w: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</w:t>
      </w:r>
      <w:r>
        <w:t xml:space="preserve"> </w:t>
      </w:r>
      <w:r>
        <w:t xml:space="preserve">kill %номер задачи</w:t>
      </w:r>
    </w:p>
    <w:bookmarkEnd w:id="26"/>
    <w:bookmarkStart w:id="27" w:name="управление-процессами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интерпретатора.</w:t>
      </w:r>
    </w:p>
    <w:bookmarkEnd w:id="27"/>
    <w:bookmarkStart w:id="28" w:name="получение-информации-о-процессах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t xml:space="preserve">ps [-опции]</w:t>
      </w:r>
    </w:p>
    <w:p>
      <w:pPr>
        <w:pStyle w:val="BodyText"/>
      </w:pPr>
      <w:r>
        <w:t xml:space="preserve">Для получения информации о процессах, управляемых вами и запущенных (работаю-</w:t>
      </w:r>
      <w:r>
        <w:t xml:space="preserve"> </w:t>
      </w:r>
      <w:r>
        <w:t xml:space="preserve">щих или остановленных) на вашем терминале, используйте опцию aux.</w:t>
      </w:r>
      <w:r>
        <w:t xml:space="preserve"> </w:t>
      </w:r>
      <w:r>
        <w:t xml:space="preserve">Пример:</w:t>
      </w:r>
    </w:p>
    <w:p>
      <w:pPr>
        <w:pStyle w:val="BodyText"/>
      </w:pPr>
      <w:r>
        <w:t xml:space="preserve">ps aux</w:t>
      </w:r>
    </w:p>
    <w:p>
      <w:pPr>
        <w:pStyle w:val="BodyText"/>
      </w:pPr>
      <w:r>
        <w:t xml:space="preserve">Для запуска команды в фоновом режиме необходимо в конце командной строки ука-</w:t>
      </w:r>
      <w:r>
        <w:t xml:space="preserve"> </w:t>
      </w:r>
      <w:r>
        <w:t xml:space="preserve">зать знак &amp; (амперсанд).</w:t>
      </w:r>
    </w:p>
    <w:bookmarkEnd w:id="28"/>
    <w:bookmarkEnd w:id="29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Первым делом запишем в file.txt все названия файлов каталога /etc и домашнего каталога. Это делается</w:t>
      </w:r>
      <w:r>
        <w:t xml:space="preserve"> </w:t>
      </w:r>
      <w:r>
        <w:t xml:space="preserve">с помощью стандартного потока ввода &gt; (рис. ??).</w:t>
      </w:r>
    </w:p>
    <w:p>
      <w:pPr>
        <w:pStyle w:val="CaptionedFigure"/>
      </w:pPr>
      <w:r>
        <w:drawing>
          <wp:inline>
            <wp:extent cx="5334000" cy="3015514"/>
            <wp:effectExtent b="0" l="0" r="0" t="0"/>
            <wp:docPr descr="Командная строка. Заполнение файла file.txt" title="fig:" id="31" name="Picture"/>
            <a:graphic>
              <a:graphicData uri="http://schemas.openxmlformats.org/drawingml/2006/picture">
                <pic:pic>
                  <pic:nvPicPr>
                    <pic:cNvPr descr="image/0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Заполнение файла file.txt</w:t>
      </w:r>
    </w:p>
    <w:p>
      <w:pPr>
        <w:pStyle w:val="BodyText"/>
      </w:pPr>
      <w:r>
        <w:t xml:space="preserve">Далее отберем с помощью фильтра grep все файлы с форматом .conf из file.txt и добавим их в conf.txt (рис. ??).</w:t>
      </w:r>
    </w:p>
    <w:p>
      <w:pPr>
        <w:pStyle w:val="CaptionedFigure"/>
      </w:pPr>
      <w:r>
        <w:drawing>
          <wp:inline>
            <wp:extent cx="5334000" cy="3184477"/>
            <wp:effectExtent b="0" l="0" r="0" t="0"/>
            <wp:docPr descr="Командная строка. Заполнение файла conf.txt" title="fig:" id="34" name="Picture"/>
            <a:graphic>
              <a:graphicData uri="http://schemas.openxmlformats.org/drawingml/2006/picture">
                <pic:pic>
                  <pic:nvPicPr>
                    <pic:cNvPr descr="image/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Заполнение файла conf.txt</w:t>
      </w:r>
    </w:p>
    <w:p>
      <w:pPr>
        <w:numPr>
          <w:ilvl w:val="0"/>
          <w:numId w:val="1003"/>
        </w:numPr>
        <w:pStyle w:val="Compact"/>
      </w:pPr>
      <w:r>
        <w:t xml:space="preserve">Следующим шагом будет изучение возможностей поиска по названиям. Это мы можем сделать двумя способами:</w:t>
      </w:r>
      <w:r>
        <w:t xml:space="preserve"> </w:t>
      </w:r>
      <w:r>
        <w:t xml:space="preserve">фильтрация команды ls или с помощью команды find с определенными опциями. Два способа реализованы следующим образом (рис. ??):</w:t>
      </w:r>
    </w:p>
    <w:p>
      <w:pPr>
        <w:pStyle w:val="CaptionedFigure"/>
      </w:pPr>
      <w:r>
        <w:drawing>
          <wp:inline>
            <wp:extent cx="5334000" cy="3221221"/>
            <wp:effectExtent b="0" l="0" r="0" t="0"/>
            <wp:docPr descr="Командная строка. Вывод всех файлов на с*" title="fig: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Вывод всех файлов на с*</w:t>
      </w:r>
    </w:p>
    <w:p>
      <w:pPr>
        <w:pStyle w:val="BodyText"/>
      </w:pPr>
      <w:r>
        <w:t xml:space="preserve">Отбор всех файлов на h* из каталога /etc с помощью find (рис. ??):</w:t>
      </w:r>
    </w:p>
    <w:p>
      <w:pPr>
        <w:pStyle w:val="CaptionedFigure"/>
      </w:pPr>
      <w:r>
        <w:drawing>
          <wp:inline>
            <wp:extent cx="5334000" cy="3185752"/>
            <wp:effectExtent b="0" l="0" r="0" t="0"/>
            <wp:docPr descr="Командная строка. Вывод всех файлов на h*" title="fig:" id="40" name="Picture"/>
            <a:graphic>
              <a:graphicData uri="http://schemas.openxmlformats.org/drawingml/2006/picture">
                <pic:pic>
                  <pic:nvPicPr>
                    <pic:cNvPr descr="image/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Вывод всех файлов на h*</w:t>
      </w:r>
    </w:p>
    <w:p>
      <w:pPr>
        <w:numPr>
          <w:ilvl w:val="0"/>
          <w:numId w:val="1004"/>
        </w:numPr>
        <w:pStyle w:val="Compact"/>
      </w:pPr>
      <w:r>
        <w:t xml:space="preserve">Далее мы запускаем фоновые процессы. Первым делом запишем все файлы log. в ~/logfile. Для этого</w:t>
      </w:r>
      <w:r>
        <w:t xml:space="preserve"> </w:t>
      </w:r>
      <w:r>
        <w:t xml:space="preserve">применим стандартный поток ввода, команду find для отбора файлов с определенным названием и апперсанд для запуска</w:t>
      </w:r>
      <w:r>
        <w:t xml:space="preserve"> </w:t>
      </w:r>
      <w:r>
        <w:t xml:space="preserve">процесса в фоновом режиме (рис. ??):</w:t>
      </w:r>
    </w:p>
    <w:p>
      <w:pPr>
        <w:pStyle w:val="CaptionedFigure"/>
      </w:pPr>
      <w:r>
        <w:drawing>
          <wp:inline>
            <wp:extent cx="5334000" cy="3217626"/>
            <wp:effectExtent b="0" l="0" r="0" t="0"/>
            <wp:docPr descr="Командная строка. Фоновая запись в logfile" title="fig:" id="43" name="Picture"/>
            <a:graphic>
              <a:graphicData uri="http://schemas.openxmlformats.org/drawingml/2006/picture">
                <pic:pic>
                  <pic:nvPicPr>
                    <pic:cNvPr descr="image/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Фоновая запись в logfile</w:t>
      </w:r>
    </w:p>
    <w:p>
      <w:pPr>
        <w:pStyle w:val="BodyText"/>
      </w:pPr>
      <w:r>
        <w:t xml:space="preserve">Затем удалим logfile (рис. ??):</w:t>
      </w:r>
    </w:p>
    <w:p>
      <w:pPr>
        <w:pStyle w:val="CaptionedFigure"/>
      </w:pPr>
      <w:r>
        <w:drawing>
          <wp:inline>
            <wp:extent cx="5334000" cy="3270616"/>
            <wp:effectExtent b="0" l="0" r="0" t="0"/>
            <wp:docPr descr="Командная строка. Удаление logfile" title="fig: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Удаление logfile</w:t>
      </w:r>
    </w:p>
    <w:p>
      <w:pPr>
        <w:numPr>
          <w:ilvl w:val="0"/>
          <w:numId w:val="1005"/>
        </w:numPr>
        <w:pStyle w:val="Compact"/>
      </w:pPr>
      <w:r>
        <w:t xml:space="preserve">Изучив команду kill (рис. ??), запустим gedit в фоновом режиме и с помощью этой команды прекратим процесс (рис. ??):</w:t>
      </w:r>
    </w:p>
    <w:p>
      <w:pPr>
        <w:pStyle w:val="CaptionedFigure"/>
      </w:pPr>
      <w:r>
        <w:drawing>
          <wp:inline>
            <wp:extent cx="5334000" cy="3191806"/>
            <wp:effectExtent b="0" l="0" r="0" t="0"/>
            <wp:docPr descr="Командная строка. Справка о kill" title="fig: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Справка о kill</w:t>
      </w:r>
    </w:p>
    <w:p>
      <w:pPr>
        <w:pStyle w:val="CaptionedFigure"/>
      </w:pPr>
      <w:r>
        <w:drawing>
          <wp:inline>
            <wp:extent cx="5334000" cy="3191806"/>
            <wp:effectExtent b="0" l="0" r="0" t="0"/>
            <wp:docPr descr="Командная строка. Прекращение процесса" title="fig: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Прекращение процесса</w:t>
      </w:r>
    </w:p>
    <w:p>
      <w:pPr>
        <w:pStyle w:val="BodyText"/>
      </w:pPr>
      <w:r>
        <w:t xml:space="preserve">Можно заметить, что идентификатор процесса мы определили посредством команды ps.</w:t>
      </w:r>
    </w:p>
    <w:p>
      <w:pPr>
        <w:numPr>
          <w:ilvl w:val="0"/>
          <w:numId w:val="1006"/>
        </w:numPr>
        <w:pStyle w:val="Compact"/>
      </w:pPr>
      <w:r>
        <w:t xml:space="preserve">Выполним команды df и du (рис. [??]), (рис. [??]) предварительно получив более подробную информацию об этих командах, с помощью команды man.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 (рис. [??]).</w:t>
      </w:r>
    </w:p>
    <w:p>
      <w:pPr>
        <w:pStyle w:val="CaptionedFigure"/>
      </w:pPr>
      <w:r>
        <w:drawing>
          <wp:inline>
            <wp:extent cx="5334000" cy="3246511"/>
            <wp:effectExtent b="0" l="0" r="0" t="0"/>
            <wp:docPr descr="Командная строка. man df" title="fig: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man df</w:t>
      </w:r>
    </w:p>
    <w:p>
      <w:pPr>
        <w:pStyle w:val="BodyText"/>
      </w:pPr>
      <w:r>
        <w:t xml:space="preserve">Команда du показывает число килобайт, используемое каждым файлом или каталогом (рис. [??]).</w:t>
      </w:r>
    </w:p>
    <w:p>
      <w:pPr>
        <w:pStyle w:val="CaptionedFigure"/>
      </w:pPr>
      <w:r>
        <w:drawing>
          <wp:inline>
            <wp:extent cx="5334000" cy="3285793"/>
            <wp:effectExtent b="0" l="0" r="0" t="0"/>
            <wp:docPr descr="Командная строка. man du" title="fig:" id="58" name="Picture"/>
            <a:graphic>
              <a:graphicData uri="http://schemas.openxmlformats.org/drawingml/2006/picture">
                <pic:pic>
                  <pic:nvPicPr>
                    <pic:cNvPr descr="image/0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man du</w:t>
      </w:r>
    </w:p>
    <w:p>
      <w:pPr>
        <w:pStyle w:val="CaptionedFigure"/>
      </w:pPr>
      <w:r>
        <w:drawing>
          <wp:inline>
            <wp:extent cx="5334000" cy="3255579"/>
            <wp:effectExtent b="0" l="0" r="0" t="0"/>
            <wp:docPr descr="Командная строка. Выполнение команды df" title="fig:" id="61" name="Picture"/>
            <a:graphic>
              <a:graphicData uri="http://schemas.openxmlformats.org/drawingml/2006/picture">
                <pic:pic>
                  <pic:nvPicPr>
                    <pic:cNvPr descr="image/0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Выполнение команды df</w:t>
      </w:r>
    </w:p>
    <w:p>
      <w:pPr>
        <w:pStyle w:val="CaptionedFigure"/>
      </w:pPr>
      <w:r>
        <w:drawing>
          <wp:inline>
            <wp:extent cx="5334000" cy="3255579"/>
            <wp:effectExtent b="0" l="0" r="0" t="0"/>
            <wp:docPr descr="Командная строка. Выполнение команды du" title="fig:" id="64" name="Picture"/>
            <a:graphic>
              <a:graphicData uri="http://schemas.openxmlformats.org/drawingml/2006/picture">
                <pic:pic>
                  <pic:nvPicPr>
                    <pic:cNvPr descr="image/0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Выполнение команды du</w:t>
      </w:r>
    </w:p>
    <w:p>
      <w:pPr>
        <w:numPr>
          <w:ilvl w:val="0"/>
          <w:numId w:val="1007"/>
        </w:numPr>
        <w:pStyle w:val="Compact"/>
      </w:pPr>
      <w:r>
        <w:t xml:space="preserve">Также изучив справочную информацию о find (рис. [??]), найдем следующее: как отобрать название директорий?</w:t>
      </w:r>
      <w:r>
        <w:t xml:space="preserve"> </w:t>
      </w:r>
      <w:r>
        <w:t xml:space="preserve">Для этого есть опция -type с ключом d. Результат получается следующий (рис. [??]).</w:t>
      </w:r>
    </w:p>
    <w:p>
      <w:pPr>
        <w:pStyle w:val="CaptionedFigure"/>
      </w:pPr>
      <w:r>
        <w:drawing>
          <wp:inline>
            <wp:extent cx="5334000" cy="3252885"/>
            <wp:effectExtent b="0" l="0" r="0" t="0"/>
            <wp:docPr descr="Командная строка. Справочная информация find" title="fig:" id="67" name="Picture"/>
            <a:graphic>
              <a:graphicData uri="http://schemas.openxmlformats.org/drawingml/2006/picture">
                <pic:pic>
                  <pic:nvPicPr>
                    <pic:cNvPr descr="image/0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Справочная информация find</w:t>
      </w:r>
    </w:p>
    <w:p>
      <w:pPr>
        <w:pStyle w:val="CaptionedFigure"/>
      </w:pPr>
      <w:r>
        <w:drawing>
          <wp:inline>
            <wp:extent cx="5334000" cy="3254539"/>
            <wp:effectExtent b="0" l="0" r="0" t="0"/>
            <wp:docPr descr="Командная строка. Результат поиска директорий" title="fig:" id="70" name="Picture"/>
            <a:graphic>
              <a:graphicData uri="http://schemas.openxmlformats.org/drawingml/2006/picture">
                <pic:pic>
                  <pic:nvPicPr>
                    <pic:cNvPr descr="image/0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Результат поиска директорий</w:t>
      </w:r>
    </w:p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Ввод и вывод распределяется между тремя стандартными потоками:</w:t>
      </w:r>
      <w:r>
        <w:t xml:space="preserve"> </w:t>
      </w:r>
      <w:r>
        <w:t xml:space="preserve">- stdin — стандартный ввод (клавиатура),</w:t>
      </w:r>
      <w:r>
        <w:t xml:space="preserve"> </w:t>
      </w:r>
      <w:r>
        <w:t xml:space="preserve">- stdout — стандартный вывод (экран),</w:t>
      </w:r>
      <w:r>
        <w:t xml:space="preserve"> </w:t>
      </w:r>
      <w:r>
        <w:t xml:space="preserve">- stderr — стандартная ошибка (вывод ошибок на экран).</w:t>
      </w:r>
    </w:p>
    <w:p>
      <w:pPr>
        <w:numPr>
          <w:ilvl w:val="0"/>
          <w:numId w:val="1009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Основное отличие: &gt; : Перезаписывает существующий файл или создает файл, если файл с указанным именем отсутствует в каталоге. &gt;&gt; : добавляет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10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</w:t>
      </w:r>
    </w:p>
    <w:p>
      <w:pPr>
        <w:numPr>
          <w:ilvl w:val="0"/>
          <w:numId w:val="1011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это:</w:t>
      </w:r>
      <w:r>
        <w:t xml:space="preserve"> </w:t>
      </w:r>
      <w:r>
        <w:t xml:space="preserve">- программа на стадии выполнения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объект</w:t>
      </w:r>
      <w:r>
        <w:t xml:space="preserve">”</w:t>
      </w:r>
      <w:r>
        <w:t xml:space="preserve">, которому выделено процессорное время</w:t>
      </w:r>
      <w:r>
        <w:t xml:space="preserve"> </w:t>
      </w:r>
      <w:r>
        <w:t xml:space="preserve">- асинхронная работа</w:t>
      </w:r>
    </w:p>
    <w:p>
      <w:pPr>
        <w:numPr>
          <w:ilvl w:val="0"/>
          <w:numId w:val="1012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</w:t>
      </w:r>
    </w:p>
    <w:p>
      <w:pPr>
        <w:pStyle w:val="BodyText"/>
      </w:pPr>
      <w:r>
        <w:t xml:space="preserve">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</w:p>
    <w:p>
      <w:pPr>
        <w:numPr>
          <w:ilvl w:val="0"/>
          <w:numId w:val="1013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Принудительное завершение процесса и изменение его приоритета) можно выполнить и без команды top. Процессы в Linux имеют возможность обмениваться так называемыми</w:t>
      </w:r>
      <w:r>
        <w:t xml:space="preserve"> </w:t>
      </w:r>
      <w:r>
        <w:t xml:space="preserve">“</w:t>
      </w:r>
      <w:r>
        <w:t xml:space="preserve">сигналами</w:t>
      </w:r>
      <w:r>
        <w:t xml:space="preserve">”</w:t>
      </w:r>
      <w:r>
        <w:t xml:space="preserve"> </w:t>
      </w:r>
      <w:r>
        <w:t xml:space="preserve">с ядром и другими процессами. При получении сигнала процессом, управление передается подпрограмме его обработки или ядру, если такой подпрограммы не существует. В Linux имеется команда kill, которая позволяет послать заданному процессу любой сигнал.</w:t>
      </w:r>
    </w:p>
    <w:p>
      <w:pPr>
        <w:numPr>
          <w:ilvl w:val="0"/>
          <w:numId w:val="1014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 Программа top 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find : Для поиска файлов из командной строки вы можете использовать команду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У этой команды следующий синтаксис:</w:t>
      </w:r>
    </w:p>
    <w:p>
      <w:pPr>
        <w:pStyle w:val="BodyText"/>
      </w:pPr>
      <w:r>
        <w:t xml:space="preserve">find path criteria action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 </w:t>
      </w:r>
      <w:r>
        <w:t xml:space="preserve">- Секция для указания директории поиска. Если ничего не указано поиск идет по текущей директории.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criteria</w:t>
      </w:r>
      <w:r>
        <w:t xml:space="preserve">”</w:t>
      </w:r>
      <w:r>
        <w:t xml:space="preserve"> </w:t>
      </w:r>
      <w:r>
        <w:t xml:space="preserve">- Опции поиска.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action</w:t>
      </w:r>
      <w:r>
        <w:t xml:space="preserve">”</w:t>
      </w:r>
      <w:r>
        <w:t xml:space="preserve"> </w:t>
      </w:r>
      <w:r>
        <w:t xml:space="preserve">-Опции, которые влияют на состояние поиска или контролируют его, например,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–print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Для поиска файла по содержимому проще всего воспользоваться командой grep (вместо find).</w:t>
      </w:r>
    </w:p>
    <w:p>
      <w:pPr>
        <w:pStyle w:val="BodyText"/>
      </w:pPr>
      <w:r>
        <w:t xml:space="preserve">Пример: grep -r строка_поиска каталог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Самый простой способ найти свободное место на диске в Linux - это используйте команду df. Команда df означает «свободное от диска» и, очевидно, показывает вам свободное и доступное дисковое пространство в системах Linux. Работы С Нами -h вариант, он показывает дисковое пространство в удобочитаемом формате (МБ и ГБ).</w:t>
      </w:r>
    </w:p>
    <w:p>
      <w:pPr>
        <w:numPr>
          <w:ilvl w:val="0"/>
          <w:numId w:val="1018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В операционных системах на базе Linux посмотреть размер папки (директории) можно с помощью команды du. Эта команда, выполняемая в консоли, позволяет оценить используемый объем места на жестком диске отдельно по папкам и файлам, просуммировать результат, узнать общий размер папки.</w:t>
      </w:r>
    </w:p>
    <w:p>
      <w:pPr>
        <w:numPr>
          <w:ilvl w:val="0"/>
          <w:numId w:val="1019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Убиваем процессы в Linux — команды ps, kill и killall</w:t>
      </w:r>
    </w:p>
    <w:p>
      <w:pPr>
        <w:numPr>
          <w:ilvl w:val="0"/>
          <w:numId w:val="1020"/>
        </w:numPr>
        <w:pStyle w:val="Compact"/>
      </w:pPr>
      <w:r>
        <w:t xml:space="preserve">Находим PID зависшего процесса Каждый процесс в Linux имеет свой идентификатор, называемый PID.</w:t>
      </w:r>
    </w:p>
    <w:p>
      <w:pPr>
        <w:numPr>
          <w:ilvl w:val="0"/>
          <w:numId w:val="1020"/>
        </w:numPr>
        <w:pStyle w:val="Compact"/>
      </w:pPr>
      <w:r>
        <w:t xml:space="preserve">«Убиваем» процесс командой kill. Когда известен PID процесса, мы можем убить его командой kill.</w:t>
      </w:r>
    </w:p>
    <w:p>
      <w:pPr>
        <w:numPr>
          <w:ilvl w:val="0"/>
          <w:numId w:val="1020"/>
        </w:numPr>
        <w:pStyle w:val="Compact"/>
      </w:pPr>
      <w:r>
        <w:t xml:space="preserve">Убиваем процессы командой killall.</w:t>
      </w:r>
    </w:p>
    <w:p>
      <w:pPr>
        <w:numPr>
          <w:ilvl w:val="0"/>
          <w:numId w:val="1020"/>
        </w:numPr>
        <w:pStyle w:val="Compact"/>
      </w:pPr>
      <w:r>
        <w:t xml:space="preserve">Заключение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Гисматуллин Артём Вадимович НПИбд-01-22</dc:creator>
  <dc:language>ru-RU</dc:language>
  <cp:keywords/>
  <dcterms:created xsi:type="dcterms:W3CDTF">2023-03-10T11:52:42Z</dcterms:created>
  <dcterms:modified xsi:type="dcterms:W3CDTF">2023-03-10T11:52:42Z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