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80E6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5BE60205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21E86D6F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CBAF936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5BF78E2B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4315E3B5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39CD79A9" w14:textId="77777777" w:rsidR="003203A6" w:rsidRPr="003203A6" w:rsidRDefault="003203A6" w:rsidP="003203A6">
      <w:pPr>
        <w:suppressAutoHyphens/>
        <w:autoSpaceDN w:val="0"/>
        <w:spacing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AC1193F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CF238FC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381171A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A602E84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6E5515A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66EA389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D84C7AB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9EC9934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4BE2E91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F0D3FE0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практической работе №1</w:t>
      </w:r>
    </w:p>
    <w:p w14:paraId="4A584DFD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Pr="003203A6">
        <w:rPr>
          <w:rFonts w:ascii="Times New Roman" w:eastAsia="MS Mincho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8B4C60B" w14:textId="77777777" w:rsidR="003203A6" w:rsidRPr="003203A6" w:rsidRDefault="003203A6" w:rsidP="003203A6">
      <w:pPr>
        <w:spacing w:line="259" w:lineRule="auto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 xml:space="preserve">Работа с библиотекой </w:t>
      </w:r>
      <w:proofErr w:type="spellStart"/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>streamlit</w:t>
      </w:r>
      <w:proofErr w:type="spellEnd"/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0A1E5364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871CA11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061C47E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1BBF934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3541B28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CA28A26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29AAB9F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2B6C81B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3203A6" w:rsidRPr="003203A6" w14:paraId="25531C4D" w14:textId="77777777" w:rsidTr="007022FD">
        <w:tc>
          <w:tcPr>
            <w:tcW w:w="4257" w:type="dxa"/>
          </w:tcPr>
          <w:p w14:paraId="79278960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 xml:space="preserve">Выполнил: </w:t>
            </w:r>
            <w:r w:rsidRPr="003203A6">
              <w:rPr>
                <w:rFonts w:ascii="Calibri" w:eastAsia="MS Mincho" w:hAnsi="Calibri" w:cs="Times New Roman"/>
                <w:lang w:eastAsia="en-US"/>
              </w:rPr>
              <w:t xml:space="preserve"> </w:t>
            </w:r>
          </w:p>
          <w:p w14:paraId="7CCE1258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 xml:space="preserve">студент группы </w:t>
            </w:r>
          </w:p>
          <w:p w14:paraId="08A2BE85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>Б.ПИН.РИС - 21.06</w:t>
            </w:r>
          </w:p>
          <w:p w14:paraId="6673B43A" w14:textId="1FECF07F" w:rsidR="003203A6" w:rsidRPr="003203A6" w:rsidRDefault="001A5527" w:rsidP="003203A6">
            <w:pPr>
              <w:spacing w:after="160" w:line="259" w:lineRule="auto"/>
              <w:jc w:val="right"/>
              <w:rPr>
                <w:rFonts w:ascii="Times New Roman" w:eastAsia="Yu Mincho" w:hAnsi="Times New Roman" w:cs="Times New Roman"/>
                <w:sz w:val="28"/>
                <w:lang w:eastAsia="ja-JP"/>
              </w:rPr>
            </w:pPr>
            <w:r>
              <w:rPr>
                <w:rFonts w:ascii="Times New Roman" w:eastAsia="Yu Mincho" w:hAnsi="Times New Roman" w:cs="Times New Roman"/>
                <w:sz w:val="28"/>
                <w:lang w:eastAsia="ja-JP"/>
              </w:rPr>
              <w:t>Иванов А. В.</w:t>
            </w:r>
          </w:p>
          <w:p w14:paraId="7FD612F2" w14:textId="77777777" w:rsidR="003203A6" w:rsidRPr="003203A6" w:rsidRDefault="003203A6" w:rsidP="003203A6">
            <w:pPr>
              <w:spacing w:after="160" w:line="259" w:lineRule="auto"/>
              <w:jc w:val="both"/>
              <w:rPr>
                <w:rFonts w:ascii="Calibri" w:eastAsia="MS Mincho" w:hAnsi="Calibri" w:cs="Times New Roman"/>
                <w:lang w:eastAsia="en-US"/>
              </w:rPr>
            </w:pPr>
          </w:p>
          <w:p w14:paraId="52A1D41C" w14:textId="77777777" w:rsidR="003203A6" w:rsidRPr="003203A6" w:rsidRDefault="003203A6" w:rsidP="003203A6">
            <w:pPr>
              <w:spacing w:after="160" w:line="259" w:lineRule="auto"/>
              <w:jc w:val="both"/>
              <w:rPr>
                <w:rFonts w:ascii="Calibri" w:eastAsia="MS Mincho" w:hAnsi="Calibri" w:cs="Times New Roman"/>
                <w:lang w:eastAsia="en-US"/>
              </w:rPr>
            </w:pPr>
          </w:p>
        </w:tc>
      </w:tr>
      <w:tr w:rsidR="003203A6" w:rsidRPr="003203A6" w14:paraId="734A149F" w14:textId="77777777" w:rsidTr="007022FD">
        <w:tc>
          <w:tcPr>
            <w:tcW w:w="4257" w:type="dxa"/>
          </w:tcPr>
          <w:p w14:paraId="00717F8E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 xml:space="preserve">Проверила: </w:t>
            </w:r>
          </w:p>
          <w:p w14:paraId="1D372C4D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ja-JP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ja-JP"/>
              </w:rPr>
              <w:t>старший преподаватель</w:t>
            </w:r>
          </w:p>
          <w:p w14:paraId="68AB44E9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>кафедры ПО</w:t>
            </w:r>
          </w:p>
          <w:p w14:paraId="0D7F9A2B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>Корнеева Е.И.</w:t>
            </w:r>
          </w:p>
        </w:tc>
      </w:tr>
    </w:tbl>
    <w:p w14:paraId="3910FC2A" w14:textId="77777777" w:rsidR="003203A6" w:rsidRPr="003203A6" w:rsidRDefault="003203A6" w:rsidP="003203A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BA69945" w14:textId="77777777" w:rsidR="003203A6" w:rsidRPr="003203A6" w:rsidRDefault="003203A6" w:rsidP="003203A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3A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</w:p>
    <w:p w14:paraId="2152C6E2" w14:textId="77777777" w:rsidR="003203A6" w:rsidRPr="003203A6" w:rsidRDefault="003203A6" w:rsidP="003203A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FA48545" w14:textId="77777777" w:rsidR="003203A6" w:rsidRPr="003203A6" w:rsidRDefault="003203A6" w:rsidP="003203A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3203A6">
        <w:rPr>
          <w:rFonts w:ascii="Times New Roman" w:eastAsia="Times New Roman" w:hAnsi="Times New Roman" w:cs="Times New Roman"/>
          <w:sz w:val="28"/>
          <w:szCs w:val="24"/>
        </w:rPr>
        <w:t>Тверь 2025</w:t>
      </w:r>
    </w:p>
    <w:p w14:paraId="16F7DE0D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0" w:name="_Toc192454731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Введение</w:t>
      </w:r>
      <w:bookmarkEnd w:id="0"/>
    </w:p>
    <w:p w14:paraId="3E0E4814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color w:val="000000"/>
          <w:sz w:val="28"/>
          <w:szCs w:val="28"/>
          <w:lang w:eastAsia="en-US"/>
        </w:rPr>
      </w:pPr>
      <w:bookmarkStart w:id="1" w:name="_Toc192454732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Цель:</w:t>
      </w:r>
      <w:bookmarkEnd w:id="1"/>
    </w:p>
    <w:p w14:paraId="44EFF950" w14:textId="77777777" w:rsidR="003203A6" w:rsidRPr="003203A6" w:rsidRDefault="003203A6" w:rsidP="003203A6">
      <w:pPr>
        <w:spacing w:after="160" w:line="259" w:lineRule="auto"/>
        <w:ind w:left="-851" w:firstLine="851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Разобраться с представлением отчетов в веб-версии с помощью библиотеки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Streamlit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 Реализовать отчет по одной из готовых лабораторных работ в формате веб-приложения.</w:t>
      </w:r>
    </w:p>
    <w:p w14:paraId="453C47EE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" w:name="_Toc192454733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Формулировка задачи:</w:t>
      </w:r>
      <w:bookmarkEnd w:id="2"/>
    </w:p>
    <w:p w14:paraId="34A05572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sz w:val="28"/>
          <w:szCs w:val="28"/>
          <w:lang w:eastAsia="ja-JP"/>
        </w:rPr>
      </w:pPr>
      <w:bookmarkStart w:id="3" w:name="_Toc188863174"/>
      <w:bookmarkStart w:id="4" w:name="_Toc192454734"/>
      <w:r w:rsidRPr="003203A6">
        <w:rPr>
          <w:rFonts w:ascii="Times New Roman" w:eastAsia="Yu Gothic Light" w:hAnsi="Times New Roman" w:cs="Times New Roman"/>
          <w:b/>
          <w:sz w:val="28"/>
          <w:szCs w:val="28"/>
          <w:lang w:eastAsia="ja-JP"/>
        </w:rPr>
        <w:t xml:space="preserve">Задача 1. Разбор данных из </w:t>
      </w:r>
      <w:proofErr w:type="spellStart"/>
      <w:r w:rsidRPr="003203A6">
        <w:rPr>
          <w:rFonts w:ascii="Times New Roman" w:eastAsia="Yu Gothic Light" w:hAnsi="Times New Roman" w:cs="Times New Roman"/>
          <w:b/>
          <w:sz w:val="28"/>
          <w:szCs w:val="28"/>
          <w:lang w:eastAsia="ja-JP"/>
        </w:rPr>
        <w:t>Kaggle</w:t>
      </w:r>
      <w:bookmarkEnd w:id="3"/>
      <w:bookmarkEnd w:id="4"/>
      <w:proofErr w:type="spellEnd"/>
    </w:p>
    <w:p w14:paraId="05FAC40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Построить минимум две модели классификации с использованием алгоритмов KNN, логистическая регрессия, SVM. Алгоритмы допустимо использовать из библиотеки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scikit-learn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</w:t>
      </w:r>
    </w:p>
    <w:p w14:paraId="003F945F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Модели строятся для задачи бинарной классификации. </w:t>
      </w:r>
    </w:p>
    <w:p w14:paraId="222BA0BC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Затем сравните их качество, используя метрики, такие как A, P, R, E,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confusion_matrix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, ROC_AUC.</w:t>
      </w:r>
    </w:p>
    <w:p w14:paraId="7EC203D1" w14:textId="77777777" w:rsidR="003203A6" w:rsidRPr="003203A6" w:rsidRDefault="003203A6" w:rsidP="003203A6">
      <w:pPr>
        <w:spacing w:after="16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на тестовых данных. </w:t>
      </w:r>
    </w:p>
    <w:p w14:paraId="74196800" w14:textId="77777777" w:rsidR="003203A6" w:rsidRPr="003203A6" w:rsidRDefault="003203A6" w:rsidP="003203A6">
      <w:pPr>
        <w:spacing w:after="16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Подробное описание:</w:t>
      </w:r>
    </w:p>
    <w:p w14:paraId="0DB7CA9A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Загрузить один из наборов данных. Загружаются все файлы по ссылке.</w:t>
      </w:r>
    </w:p>
    <w:p w14:paraId="5EE4407F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Провести разведочный анализ данных, ответив на следующие вопросы:</w:t>
      </w:r>
    </w:p>
    <w:p w14:paraId="758B3E12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Сколько строк в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датафрейме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, сколько столбцов</w:t>
      </w:r>
    </w:p>
    <w:p w14:paraId="79D934FE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Сколько места занимает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датафрейм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 оперативной памяти</w:t>
      </w:r>
    </w:p>
    <w:p w14:paraId="1CD2E93D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Для каждой интервальной переменной подсчитать следующее - мин, медиана, среднее, макс и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персентили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25, 75</w:t>
      </w:r>
    </w:p>
    <w:p w14:paraId="624A9177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 каждой категориальной переменной рассчитать моду и сколько раз мода встречается в данных</w:t>
      </w:r>
    </w:p>
    <w:p w14:paraId="61BB66EF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Подготовка датасета к построению моделей ML</w:t>
      </w:r>
    </w:p>
    <w:p w14:paraId="6D68BD75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Провести анализ и обработку пропусков (либо заменить, либо удалить)</w:t>
      </w:r>
    </w:p>
    <w:p w14:paraId="66391B27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Провести анализ и обработку выбросов (либо заменить, либо удалить)</w:t>
      </w:r>
    </w:p>
    <w:p w14:paraId="37D38581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Провести анализ и обработку категориальных переменных (сколько таких переменных, закодируйте категориальные переменные одним из методов (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one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hot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encoding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mean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target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frequence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encoding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)</w:t>
      </w:r>
    </w:p>
    <w:p w14:paraId="48B573A3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Разделить датасет на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трейн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тест</w:t>
      </w:r>
    </w:p>
    <w:p w14:paraId="742222E2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Построить следующие классификационные алгоритмы:</w:t>
      </w:r>
    </w:p>
    <w:p w14:paraId="5CA11CCE" w14:textId="77777777" w:rsidR="003203A6" w:rsidRPr="003203A6" w:rsidRDefault="003203A6" w:rsidP="003203A6">
      <w:pPr>
        <w:numPr>
          <w:ilvl w:val="0"/>
          <w:numId w:val="48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Knn</w:t>
      </w:r>
      <w:proofErr w:type="spellEnd"/>
    </w:p>
    <w:p w14:paraId="2BDAE979" w14:textId="77777777" w:rsidR="003203A6" w:rsidRPr="003203A6" w:rsidRDefault="003203A6" w:rsidP="003203A6">
      <w:pPr>
        <w:numPr>
          <w:ilvl w:val="0"/>
          <w:numId w:val="48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Logistic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regression</w:t>
      </w:r>
      <w:proofErr w:type="spellEnd"/>
    </w:p>
    <w:p w14:paraId="083B8A3F" w14:textId="77777777" w:rsidR="003203A6" w:rsidRPr="003203A6" w:rsidRDefault="003203A6" w:rsidP="003203A6">
      <w:pPr>
        <w:numPr>
          <w:ilvl w:val="0"/>
          <w:numId w:val="48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SVM</w:t>
      </w:r>
    </w:p>
    <w:p w14:paraId="6F334AB5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Оценить качество алгоритмов, выбрать самый оптимальный алгоритм</w:t>
      </w:r>
    </w:p>
    <w:p w14:paraId="1DC5E7F5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Возможно ли улучшить алгоритм, предложите идеи?</w:t>
      </w:r>
    </w:p>
    <w:p w14:paraId="4C60728D" w14:textId="77777777" w:rsidR="003203A6" w:rsidRPr="003203A6" w:rsidRDefault="003203A6" w:rsidP="003203A6">
      <w:p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2B176F2E" w14:textId="77777777" w:rsidR="003203A6" w:rsidRPr="003203A6" w:rsidRDefault="003203A6" w:rsidP="003203A6">
      <w:p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D10F707" w14:textId="77777777" w:rsidR="003203A6" w:rsidRPr="003203A6" w:rsidRDefault="003203A6" w:rsidP="003203A6">
      <w:p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EE18DAD" w14:textId="57A4172E" w:rsidR="003203A6" w:rsidRPr="003203A6" w:rsidRDefault="003203A6" w:rsidP="003203A6">
      <w:pPr>
        <w:spacing w:after="160" w:line="259" w:lineRule="auto"/>
        <w:ind w:left="-851"/>
        <w:contextualSpacing/>
        <w:jc w:val="both"/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b/>
          <w:noProof/>
          <w:sz w:val="28"/>
          <w:szCs w:val="28"/>
          <w:lang w:eastAsia="en-US"/>
        </w:rPr>
        <w:lastRenderedPageBreak/>
        <w:t>Вариант</w:t>
      </w:r>
      <w:r w:rsidRPr="003203A6"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  <w:t xml:space="preserve"> </w:t>
      </w:r>
      <w:r w:rsidR="001A5527" w:rsidRPr="000727A7"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  <w:t>5</w:t>
      </w:r>
      <w:r w:rsidRPr="003203A6"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  <w:t xml:space="preserve"> </w:t>
      </w:r>
    </w:p>
    <w:p w14:paraId="3E050049" w14:textId="77777777" w:rsidR="003203A6" w:rsidRPr="003203A6" w:rsidRDefault="003203A6" w:rsidP="003203A6">
      <w:pPr>
        <w:spacing w:after="160" w:line="259" w:lineRule="auto"/>
        <w:ind w:left="-851"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noProof/>
          <w:sz w:val="28"/>
          <w:szCs w:val="28"/>
          <w:lang w:eastAsia="en-US"/>
        </w:rPr>
        <w:t>БД</w:t>
      </w:r>
      <w:r w:rsidRPr="003203A6">
        <w:rPr>
          <w:rFonts w:ascii="Times New Roman" w:eastAsia="MS Mincho" w:hAnsi="Times New Roman" w:cs="Times New Roman"/>
          <w:noProof/>
          <w:sz w:val="28"/>
          <w:szCs w:val="28"/>
          <w:lang w:val="en-US" w:eastAsia="en-US"/>
        </w:rPr>
        <w:t xml:space="preserve">-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Playground Series - Season 3, Episode 12</w:t>
      </w:r>
    </w:p>
    <w:p w14:paraId="60E8D393" w14:textId="77777777" w:rsidR="003203A6" w:rsidRPr="003203A6" w:rsidRDefault="003203A6" w:rsidP="003203A6">
      <w:pPr>
        <w:spacing w:after="160" w:line="259" w:lineRule="auto"/>
        <w:ind w:left="-851" w:firstLine="851"/>
        <w:contextualSpacing/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Ссылка на БД- </w:t>
      </w:r>
      <w:r w:rsidRPr="003203A6"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  <w:t>https://www.kaggle.com/competitions/playground-series-s3e12/data?select=train.csv</w:t>
      </w:r>
    </w:p>
    <w:p w14:paraId="5F098D2F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5" w:name="_Toc192454735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Ссылка на репозиторий с программной реализацией:</w:t>
      </w:r>
      <w:bookmarkEnd w:id="5"/>
    </w:p>
    <w:p w14:paraId="0C7A3BAA" w14:textId="5B319688" w:rsidR="00EE00F2" w:rsidRPr="000727A7" w:rsidRDefault="003203A6" w:rsidP="003203A6">
      <w:pPr>
        <w:spacing w:after="160" w:line="259" w:lineRule="auto"/>
        <w:ind w:left="-851" w:firstLine="851"/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</w:pPr>
      <w:r w:rsidRPr="003203A6">
        <w:rPr>
          <w:rFonts w:ascii="Times New Roman" w:eastAsia="MS Mincho" w:hAnsi="Times New Roman" w:cs="Times New Roman"/>
          <w:bCs/>
          <w:sz w:val="28"/>
          <w:szCs w:val="28"/>
          <w:lang w:val="en-US" w:eastAsia="en-US"/>
        </w:rPr>
        <w:t>GitHub</w:t>
      </w:r>
      <w:r w:rsidRPr="000727A7">
        <w:rPr>
          <w:rFonts w:ascii="Times New Roman" w:eastAsia="MS Mincho" w:hAnsi="Times New Roman" w:cs="Times New Roman"/>
          <w:bCs/>
          <w:sz w:val="28"/>
          <w:szCs w:val="28"/>
          <w:lang w:eastAsia="en-US"/>
        </w:rPr>
        <w:t xml:space="preserve">- </w:t>
      </w:r>
      <w:hyperlink r:id="rId5" w:history="1">
        <w:r w:rsidR="00EE00F2" w:rsidRPr="00EE00F2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val="en-US" w:eastAsia="en-US"/>
          </w:rPr>
          <w:t>https</w:t>
        </w:r>
        <w:r w:rsidR="00EE00F2" w:rsidRPr="000727A7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eastAsia="en-US"/>
          </w:rPr>
          <w:t>://</w:t>
        </w:r>
        <w:proofErr w:type="spellStart"/>
        <w:r w:rsidR="00EE00F2" w:rsidRPr="00EE00F2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val="en-US" w:eastAsia="en-US"/>
          </w:rPr>
          <w:t>github</w:t>
        </w:r>
        <w:proofErr w:type="spellEnd"/>
        <w:r w:rsidR="00EE00F2" w:rsidRPr="000727A7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eastAsia="en-US"/>
          </w:rPr>
          <w:t>.</w:t>
        </w:r>
        <w:r w:rsidR="00EE00F2" w:rsidRPr="00EE00F2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val="en-US" w:eastAsia="en-US"/>
          </w:rPr>
          <w:t>com</w:t>
        </w:r>
        <w:r w:rsidR="00EE00F2" w:rsidRPr="000727A7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eastAsia="en-US"/>
          </w:rPr>
          <w:t>/</w:t>
        </w:r>
        <w:proofErr w:type="spellStart"/>
        <w:r w:rsidR="00EE00F2" w:rsidRPr="00EE00F2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val="en-US" w:eastAsia="en-US"/>
          </w:rPr>
          <w:t>ArtyomI</w:t>
        </w:r>
        <w:proofErr w:type="spellEnd"/>
        <w:r w:rsidR="00EE00F2" w:rsidRPr="000727A7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eastAsia="en-US"/>
          </w:rPr>
          <w:t>69</w:t>
        </w:r>
      </w:hyperlink>
    </w:p>
    <w:p w14:paraId="3124AF12" w14:textId="15104626" w:rsidR="003203A6" w:rsidRPr="003203A6" w:rsidRDefault="00EE00F2" w:rsidP="00EE00F2">
      <w:pPr>
        <w:spacing w:after="160" w:line="259" w:lineRule="auto"/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</w:pPr>
      <w:r w:rsidRPr="000727A7"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  <w:br w:type="page"/>
      </w:r>
    </w:p>
    <w:p w14:paraId="484F9856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6" w:name="_Toc192454736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Описание проделанной работы</w:t>
      </w:r>
      <w:bookmarkEnd w:id="6"/>
    </w:p>
    <w:p w14:paraId="30940232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7" w:name="_Toc192454737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Описание программы:</w:t>
      </w:r>
      <w:bookmarkEnd w:id="7"/>
    </w:p>
    <w:p w14:paraId="392501A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Программа предназначена для анализа данных и машинного обучения. Реализована веб-версия отчета с использованием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Streamlit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. В приложении выполняются:</w:t>
      </w:r>
    </w:p>
    <w:p w14:paraId="5BBDDE3A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загрузка и анализ данных;</w:t>
      </w:r>
    </w:p>
    <w:p w14:paraId="1E03407F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предварительная обработка;</w:t>
      </w:r>
    </w:p>
    <w:p w14:paraId="7DCE116A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обучение моделей (KNN, логистическая регрессия, SVM);</w:t>
      </w:r>
    </w:p>
    <w:p w14:paraId="657F0212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оценка качества моделей;</w:t>
      </w:r>
    </w:p>
    <w:p w14:paraId="547F6266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визуализация границ решений.</w:t>
      </w:r>
    </w:p>
    <w:p w14:paraId="35EED88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Приложение включает несколько вкладок для удобного представления информации:</w:t>
      </w:r>
    </w:p>
    <w:p w14:paraId="26F61F25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Об программе – описание проекта.</w:t>
      </w:r>
    </w:p>
    <w:p w14:paraId="4B158F54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Датасет – представление загруженного набора данных.</w:t>
      </w:r>
    </w:p>
    <w:p w14:paraId="15286EE6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EDA (</w:t>
      </w:r>
      <w:proofErr w:type="spellStart"/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Exploratory</w:t>
      </w:r>
      <w:proofErr w:type="spellEnd"/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 xml:space="preserve"> Data Analysis) – исследовательский анализ данных.</w:t>
      </w:r>
    </w:p>
    <w:p w14:paraId="4B3317D0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Результаты моделей – сравнительный анализ точности моделей.</w:t>
      </w:r>
    </w:p>
    <w:p w14:paraId="0225717D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Визуализация моделей – отображение границ решений.</w:t>
      </w:r>
    </w:p>
    <w:p w14:paraId="717F839A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</w:pPr>
      <w:bookmarkStart w:id="8" w:name="_Toc192454738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Описание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алгоритмов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t>:</w:t>
      </w:r>
      <w:bookmarkEnd w:id="8"/>
    </w:p>
    <w:p w14:paraId="43E897D2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K-Nearest Neighbors (KNN)</w:t>
      </w:r>
    </w:p>
    <w:p w14:paraId="4D151AD8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KNN</w:t>
      </w: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— это алгоритм классификации (или регрессии), который основывается на принципе, что объекты, расположенные близко друг к другу, имеют схожие характеристики. Это один из самых простых алгоритмов для классификации и регрессии, но с высокими требованиями к вычислительным ресурсам на больших данных.</w:t>
      </w:r>
    </w:p>
    <w:p w14:paraId="3DB3BC37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принципы работы:</w:t>
      </w:r>
    </w:p>
    <w:p w14:paraId="33486B77" w14:textId="77777777" w:rsidR="003203A6" w:rsidRPr="003203A6" w:rsidRDefault="003203A6" w:rsidP="003203A6">
      <w:pPr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Алгоритм работает следующим образом: для каждого нового объекта алгоритм находит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 ближайших соседей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в обучающем наборе данных и на основе их меток классифицирует этот объект.</w:t>
      </w:r>
    </w:p>
    <w:p w14:paraId="7C4F73C4" w14:textId="77777777" w:rsidR="003203A6" w:rsidRPr="003203A6" w:rsidRDefault="003203A6" w:rsidP="003203A6">
      <w:pPr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расстояния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: Расстояние между объектами чаще всего измеряется с использованием евклидова расстояния, хотя могут быть 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использованы и другие метрики (например, манхэттенское расстояние, косинусное сходство).</w:t>
      </w:r>
    </w:p>
    <w:p w14:paraId="0F19279C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Шаги алгоритма:</w:t>
      </w:r>
    </w:p>
    <w:p w14:paraId="53113375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Выбирается значение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(количество ближайших соседей).</w:t>
      </w:r>
    </w:p>
    <w:p w14:paraId="55EFFAA6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Для каждого нового примера (классифицируемого объекта) вычисляется расстояние до всех объектов обучающего набора.</w:t>
      </w:r>
    </w:p>
    <w:p w14:paraId="726FA8C3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Выбираются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объектов с наименьшими расстояниями.</w:t>
      </w:r>
    </w:p>
    <w:p w14:paraId="40AA47B6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Для классификации выбирается наиболее частая метка среди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ближайших соседей (для регрессии — среднее значение).</w:t>
      </w:r>
    </w:p>
    <w:p w14:paraId="5F8DE928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368DC7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Logistic</w:t>
      </w:r>
      <w:proofErr w:type="spellEnd"/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Regression</w:t>
      </w:r>
      <w:proofErr w:type="spellEnd"/>
    </w:p>
    <w:p w14:paraId="61E9FADC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Логистическая регрессия</w:t>
      </w: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— это алгоритм машинного обучения, используемый для бинарной классификации. Несмотря на название, это не регрессия в традиционном смысле, а именно классификационный метод, который использует функцию логистической регрессии для предсказания вероятности того, что объект принадлежит к одному из двух классов.</w:t>
      </w:r>
    </w:p>
    <w:p w14:paraId="6849B584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принципы работы:</w:t>
      </w:r>
    </w:p>
    <w:p w14:paraId="6EC582DC" w14:textId="77777777" w:rsidR="003203A6" w:rsidRPr="003203A6" w:rsidRDefault="003203A6" w:rsidP="003203A6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Логистическая регрессия вычисляет вероятность принадлежности объекта к положительному классу (например, 1 в задаче бинарной классификации) с помощью логистической функции (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сигмоиды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A3A2011" w14:textId="77777777" w:rsidR="003203A6" w:rsidRPr="003203A6" w:rsidRDefault="003203A6" w:rsidP="003203A6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сигмоиды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преобразует линейную комбинацию признаков в диапазон от 0 до 1, что и интерпретируется как вероятность:</w:t>
      </w:r>
    </w:p>
    <w:p w14:paraId="12ED069E" w14:textId="77777777" w:rsidR="003203A6" w:rsidRPr="003203A6" w:rsidRDefault="003203A6" w:rsidP="003203A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762EF4" wp14:editId="1FF4146B">
            <wp:extent cx="5940425" cy="894080"/>
            <wp:effectExtent l="0" t="0" r="3175" b="1270"/>
            <wp:docPr id="1487398360" name="Рисунок 1" descr="Изображение выглядит как текст, Шрифт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8360" name="Рисунок 1" descr="Изображение выглядит как текст, Шрифт, линия, чек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9818" w14:textId="77777777" w:rsidR="003203A6" w:rsidRPr="003203A6" w:rsidRDefault="003203A6" w:rsidP="003203A6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Алгоритм минимизирует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логистическую ошибку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градиентного спуска для оптимизации коэффициентов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www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8E8924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Шаги алгоритма:</w:t>
      </w:r>
    </w:p>
    <w:p w14:paraId="212FFB4D" w14:textId="77777777" w:rsidR="003203A6" w:rsidRPr="003203A6" w:rsidRDefault="003203A6" w:rsidP="003203A6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Модель логистической регрессии находит оптимальные коэффициенты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www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>, которые минимизируют ошибку в предсказаниях.</w:t>
      </w:r>
    </w:p>
    <w:p w14:paraId="48C88EEA" w14:textId="77777777" w:rsidR="003203A6" w:rsidRPr="003203A6" w:rsidRDefault="003203A6" w:rsidP="003203A6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Эти коэффициенты затем используются для вычисления вероятности того, что объект принадлежит к положительному классу.</w:t>
      </w:r>
    </w:p>
    <w:p w14:paraId="511F8DF5" w14:textId="77777777" w:rsidR="003203A6" w:rsidRPr="003203A6" w:rsidRDefault="003203A6" w:rsidP="003203A6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Если вероятность больше 0.5, объект классифицируется как положительный (1), иначе как отрицательный (0).</w:t>
      </w:r>
    </w:p>
    <w:p w14:paraId="0EE5D2FD" w14:textId="418349A3" w:rsidR="003203A6" w:rsidRPr="000727A7" w:rsidRDefault="00EE00F2" w:rsidP="003203A6">
      <w:pPr>
        <w:spacing w:after="160" w:line="259" w:lineRule="auto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br w:type="page"/>
      </w:r>
    </w:p>
    <w:p w14:paraId="21DBE178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9" w:name="_Toc192454739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Описание данных:</w:t>
      </w:r>
      <w:bookmarkEnd w:id="9"/>
    </w:p>
    <w:p w14:paraId="0B657CD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 работает с датасетом, содержащим числовые признаки:</w:t>
      </w:r>
    </w:p>
    <w:p w14:paraId="4F73A33E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gravity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гравитация</w:t>
      </w:r>
    </w:p>
    <w:p w14:paraId="224A5884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ph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кислотность</w:t>
      </w:r>
    </w:p>
    <w:p w14:paraId="19329560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osmo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осмотическое давление</w:t>
      </w:r>
    </w:p>
    <w:p w14:paraId="44993A0C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cond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проводимость</w:t>
      </w:r>
    </w:p>
    <w:p w14:paraId="4554C4B6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urea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уровень мочевины</w:t>
      </w:r>
    </w:p>
    <w:p w14:paraId="600B589A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calc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уровень кальция</w:t>
      </w:r>
    </w:p>
    <w:p w14:paraId="2E52E7A9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target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целевая переменная (бинарная классификация)</w:t>
      </w:r>
    </w:p>
    <w:p w14:paraId="3D8DFE75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Данные загружаются из файлов train.csv и test.csv. Отображается информация о количестве строк, столбцов и размера датасета.</w:t>
      </w:r>
    </w:p>
    <w:p w14:paraId="0B67B3F6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0" w:name="_Toc192454740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Методы анализа данных и предобработки:</w:t>
      </w:r>
      <w:bookmarkEnd w:id="10"/>
    </w:p>
    <w:p w14:paraId="246F9599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Перед обучением моделей выполняется анализ данных:</w:t>
      </w:r>
    </w:p>
    <w:p w14:paraId="67CACF05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Вычисление статистических характеристик (минимум, максимум, среднее, медиана, квартильные значения);</w:t>
      </w:r>
    </w:p>
    <w:p w14:paraId="6A74D4BF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Анализ категориальных признаков (если присутствуют);</w:t>
      </w:r>
    </w:p>
    <w:p w14:paraId="1F128CBD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Масштабирование признаков с помощью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StandardScaler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25ADF0F9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1" w:name="_Toc192454741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Обучение и оценка моделей:</w:t>
      </w:r>
      <w:bookmarkEnd w:id="11"/>
    </w:p>
    <w:p w14:paraId="1D0250C8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В программе используются три модели машинного обучения:</w:t>
      </w:r>
    </w:p>
    <w:p w14:paraId="7CE1D7B4" w14:textId="77777777" w:rsidR="003203A6" w:rsidRPr="003203A6" w:rsidRDefault="003203A6" w:rsidP="003203A6">
      <w:pPr>
        <w:numPr>
          <w:ilvl w:val="0"/>
          <w:numId w:val="86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KNN (K-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Nearest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Neighbors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) – реализация метода ближайших соседей вручную и с использованием библиотеки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sklearn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7F1D066E" w14:textId="77777777" w:rsidR="003203A6" w:rsidRPr="003203A6" w:rsidRDefault="003203A6" w:rsidP="003203A6">
      <w:pPr>
        <w:numPr>
          <w:ilvl w:val="0"/>
          <w:numId w:val="86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Логистическая регрессия – базовая линейная модель классификации.</w:t>
      </w:r>
    </w:p>
    <w:p w14:paraId="074F82B4" w14:textId="0E2BF64D" w:rsidR="003203A6" w:rsidRPr="000727A7" w:rsidRDefault="003203A6" w:rsidP="00EE00F2">
      <w:pPr>
        <w:spacing w:after="16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1055DFE7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Accuracy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(точность);</w:t>
      </w:r>
    </w:p>
    <w:p w14:paraId="497B5059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Precision (точность положительного класса);</w:t>
      </w:r>
    </w:p>
    <w:p w14:paraId="1AC63F59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(полнота);</w:t>
      </w:r>
    </w:p>
    <w:p w14:paraId="42790B14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F1-score (среднее гармоническое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precision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);</w:t>
      </w:r>
    </w:p>
    <w:p w14:paraId="38AADEA0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ROC-AUC (качество разделения классов, если применимо).</w:t>
      </w:r>
    </w:p>
    <w:p w14:paraId="0E2B6A3C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На основе результатов вычисляется лучшая модель.</w:t>
      </w:r>
    </w:p>
    <w:p w14:paraId="32972590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2" w:name="_Toc192454742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Визуализация:</w:t>
      </w:r>
      <w:bookmarkEnd w:id="12"/>
    </w:p>
    <w:p w14:paraId="6B88CDC4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Для наглядного представления классификации строятся границы решений моделей. Используется цветовая карта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ListedColormap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отображения принадлежности точек к классам.</w:t>
      </w:r>
    </w:p>
    <w:p w14:paraId="5AA7981C" w14:textId="75ECF484" w:rsidR="003203A6" w:rsidRPr="000727A7" w:rsidRDefault="003203A6" w:rsidP="00C55001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Объекты данных отображаются в виде таблиц и диаграмм, что позволяет пользователю легко интерпретировать информацию. Вкладка "Датасет" показывает исходные данные в табличном виде с возможностью прокрутки и фильтрации. В "EDA" строятся гистограммы распределения признаков,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боксплоты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корреляционные матрицы. Визуализация моделей включает интерактивные графики границ классификации, что упрощает понимание работы алгоритмов.</w:t>
      </w:r>
    </w:p>
    <w:p w14:paraId="6A835E3C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13" w:name="_Toc192454743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Результаты</w:t>
      </w:r>
      <w:bookmarkEnd w:id="13"/>
    </w:p>
    <w:p w14:paraId="4CC30B7F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4" w:name="_Toc192454744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Общее задание</w:t>
      </w:r>
      <w:bookmarkEnd w:id="14"/>
    </w:p>
    <w:p w14:paraId="719CEFF5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5" w:name="_Toc192454745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Описание базы данных – признаки, целевая переменная:</w:t>
      </w:r>
      <w:bookmarkEnd w:id="15"/>
    </w:p>
    <w:p w14:paraId="2CAE8EA1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Набор данных 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Playground</w:t>
      </w:r>
      <w:proofErr w:type="spellEnd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 xml:space="preserve"> Series - 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Season</w:t>
      </w:r>
      <w:proofErr w:type="spellEnd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 xml:space="preserve"> 3, 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Episode</w:t>
      </w:r>
      <w:proofErr w:type="spellEnd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 xml:space="preserve"> 12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с платформы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Kaggle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содержит информацию о физических и химических свойствах образцов, используемых для бинарной классификации.</w:t>
      </w:r>
    </w:p>
    <w:p w14:paraId="3FA27D72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Признаки (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val="en-US" w:eastAsia="en-US"/>
        </w:rPr>
        <w:t>Features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):</w:t>
      </w:r>
    </w:p>
    <w:p w14:paraId="57B358C7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Датасет включает 7 числовых признаков, описывающих различные характеристики образцов:</w:t>
      </w:r>
    </w:p>
    <w:p w14:paraId="1661A662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gravity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плотность образца.</w:t>
      </w:r>
    </w:p>
    <w:p w14:paraId="3B38BA25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ph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уровень pH.</w:t>
      </w:r>
    </w:p>
    <w:p w14:paraId="0A49EE4B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osmo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осмолярность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(концентрация растворённых частиц).</w:t>
      </w:r>
    </w:p>
    <w:p w14:paraId="51476659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cond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электрическая проводимость.</w:t>
      </w:r>
    </w:p>
    <w:p w14:paraId="3B2E3987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urea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концентрация мочевины.</w:t>
      </w:r>
    </w:p>
    <w:p w14:paraId="7761B7AC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calc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уровень кальция.</w:t>
      </w:r>
    </w:p>
    <w:p w14:paraId="7AD03432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id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уникальный идентификатор (не используется в моделировании).</w:t>
      </w:r>
    </w:p>
    <w:p w14:paraId="206F65F7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Все признаки являются числовыми и измеряются в соответствующих единицах.</w:t>
      </w:r>
    </w:p>
    <w:p w14:paraId="6CA77BAF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Целевая переменная (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val="en-US" w:eastAsia="en-US"/>
        </w:rPr>
        <w:t>Target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):</w:t>
      </w:r>
    </w:p>
    <w:p w14:paraId="7040E94C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Целевая переменная 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target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представляет собой бинарную классификацию:</w:t>
      </w:r>
    </w:p>
    <w:p w14:paraId="05430B37" w14:textId="77777777" w:rsidR="003203A6" w:rsidRPr="003203A6" w:rsidRDefault="003203A6" w:rsidP="003203A6">
      <w:pPr>
        <w:numPr>
          <w:ilvl w:val="0"/>
          <w:numId w:val="62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0: Отрицательный результат.</w:t>
      </w:r>
    </w:p>
    <w:p w14:paraId="7811E12B" w14:textId="77777777" w:rsidR="003203A6" w:rsidRPr="003203A6" w:rsidRDefault="003203A6" w:rsidP="003203A6">
      <w:pPr>
        <w:numPr>
          <w:ilvl w:val="0"/>
          <w:numId w:val="62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1: Положительный результат.</w:t>
      </w:r>
    </w:p>
    <w:p w14:paraId="60F8248E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Задача классификации заключается в предсказании значения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target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на основе представленных признаков.</w:t>
      </w:r>
    </w:p>
    <w:p w14:paraId="2A9F5831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3E072C43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3439E5B9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2C2ECCD0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1A7422E7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746BBB80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6405178E" w14:textId="77777777" w:rsidR="003203A6" w:rsidRPr="003203A6" w:rsidRDefault="003203A6" w:rsidP="003203A6">
      <w:pPr>
        <w:keepNext/>
        <w:keepLines/>
        <w:spacing w:before="40" w:line="259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6" w:name="_Toc192454746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Исследовательский анализ данных:</w:t>
      </w:r>
      <w:bookmarkEnd w:id="16"/>
    </w:p>
    <w:p w14:paraId="32659EBE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A. Сколько строк в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датафрейме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>, сколько столбцов</w:t>
      </w:r>
    </w:p>
    <w:p w14:paraId="7F87B809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C0152D" wp14:editId="70F9440C">
            <wp:extent cx="3299460" cy="1539316"/>
            <wp:effectExtent l="0" t="0" r="0" b="3810"/>
            <wp:docPr id="203922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341" cy="15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2962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B. Сколько места занимает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датафрейм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в оперативной памяти</w:t>
      </w:r>
    </w:p>
    <w:p w14:paraId="2BBC4EAC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B4855C" wp14:editId="196CDDC9">
            <wp:extent cx="3284505" cy="350550"/>
            <wp:effectExtent l="0" t="0" r="0" b="0"/>
            <wp:docPr id="141792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22ED8E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C. Для каждой интервальной переменной подсчитать следующее - мин, медиана, среднее, макс и </w:t>
      </w:r>
      <w:proofErr w:type="spellStart"/>
      <w:r w:rsidRPr="003203A6">
        <w:rPr>
          <w:rFonts w:ascii="Times New Roman" w:eastAsia="Times New Roman" w:hAnsi="Times New Roman" w:cs="Times New Roman"/>
          <w:sz w:val="28"/>
          <w:szCs w:val="28"/>
        </w:rPr>
        <w:t>персентили</w:t>
      </w:r>
      <w:proofErr w:type="spellEnd"/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25, 75 </w:t>
      </w:r>
    </w:p>
    <w:p w14:paraId="41004EF5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8526D0" wp14:editId="0F2EB549">
            <wp:extent cx="5940425" cy="4584065"/>
            <wp:effectExtent l="0" t="0" r="3175" b="6985"/>
            <wp:docPr id="3795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D5E9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D81B5E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9EC92F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D. Для каждой категориальной переменной рассчитать моду и сколько раз мода встречается в данных </w:t>
      </w:r>
    </w:p>
    <w:p w14:paraId="2098AFFF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ED5C15" wp14:editId="65F25733">
            <wp:extent cx="4458086" cy="830652"/>
            <wp:effectExtent l="0" t="0" r="0" b="7620"/>
            <wp:docPr id="118837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5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8BA7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7" w:name="_Toc192454747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Вывод по анализу:</w:t>
      </w:r>
      <w:bookmarkEnd w:id="17"/>
    </w:p>
    <w:p w14:paraId="6F8E511E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 xml:space="preserve">Размерность 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датафрейма</w:t>
      </w:r>
      <w:proofErr w:type="spellEnd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:</w:t>
      </w:r>
    </w:p>
    <w:p w14:paraId="41CAE8BB" w14:textId="77777777" w:rsidR="003203A6" w:rsidRPr="003203A6" w:rsidRDefault="003203A6" w:rsidP="003203A6">
      <w:pPr>
        <w:numPr>
          <w:ilvl w:val="0"/>
          <w:numId w:val="63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В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датафрейме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414 строк и 8 столбцов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204F1917" w14:textId="77777777" w:rsidR="003203A6" w:rsidRPr="003203A6" w:rsidRDefault="003203A6" w:rsidP="003203A6">
      <w:pPr>
        <w:numPr>
          <w:ilvl w:val="0"/>
          <w:numId w:val="63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Семь столбцов содержат числовые признаки, а один столбец (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target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) является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целевой переменной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(0 или 1).</w:t>
      </w:r>
    </w:p>
    <w:p w14:paraId="158241F4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Место, занимаемое в памяти:</w:t>
      </w:r>
    </w:p>
    <w:p w14:paraId="4128E2C4" w14:textId="77777777" w:rsidR="003203A6" w:rsidRPr="003203A6" w:rsidRDefault="003203A6" w:rsidP="003203A6">
      <w:pPr>
        <w:numPr>
          <w:ilvl w:val="0"/>
          <w:numId w:val="64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Датафрейм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занимает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около 26 KB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памяти.</w:t>
      </w:r>
    </w:p>
    <w:p w14:paraId="58904AB9" w14:textId="77777777" w:rsidR="003203A6" w:rsidRPr="003203A6" w:rsidRDefault="003203A6" w:rsidP="003203A6">
      <w:pPr>
        <w:numPr>
          <w:ilvl w:val="0"/>
          <w:numId w:val="64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Малый объем данных позволяет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эффективно анализировать и обрабатывать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их без значительных вычислительных затрат.</w:t>
      </w:r>
    </w:p>
    <w:p w14:paraId="328F8D06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Статистики для числовых признаков:</w:t>
      </w:r>
    </w:p>
    <w:p w14:paraId="4821F5A6" w14:textId="77777777" w:rsidR="003203A6" w:rsidRPr="003203A6" w:rsidRDefault="003203A6" w:rsidP="003203A6">
      <w:pPr>
        <w:numPr>
          <w:ilvl w:val="0"/>
          <w:numId w:val="65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Все числовые признаки находятся в разумных пределах.</w:t>
      </w:r>
    </w:p>
    <w:p w14:paraId="59D9AC4F" w14:textId="77777777" w:rsidR="003203A6" w:rsidRPr="003203A6" w:rsidRDefault="003203A6" w:rsidP="003203A6">
      <w:pPr>
        <w:numPr>
          <w:ilvl w:val="0"/>
          <w:numId w:val="65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Средние и медианные значения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показывают, что данные распределены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без значительных выбросов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0EB425B9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Категориальные признаки:</w:t>
      </w:r>
    </w:p>
    <w:p w14:paraId="3017E793" w14:textId="77777777" w:rsidR="003203A6" w:rsidRPr="003203A6" w:rsidRDefault="003203A6" w:rsidP="003203A6">
      <w:pPr>
        <w:numPr>
          <w:ilvl w:val="0"/>
          <w:numId w:val="66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В датасете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отсутствуют категориальные признаки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все данные числовые.</w:t>
      </w:r>
    </w:p>
    <w:p w14:paraId="201BC32D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Пропущенные значения:</w:t>
      </w:r>
    </w:p>
    <w:p w14:paraId="641B67D8" w14:textId="77777777" w:rsidR="003203A6" w:rsidRPr="003203A6" w:rsidRDefault="003203A6" w:rsidP="003203A6">
      <w:pPr>
        <w:numPr>
          <w:ilvl w:val="0"/>
          <w:numId w:val="6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Пропущенные значения отсутствуют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, данные полностью заполнены.</w:t>
      </w:r>
    </w:p>
    <w:p w14:paraId="0A6BA2C9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Мода для целевой переменной:</w:t>
      </w:r>
    </w:p>
    <w:p w14:paraId="2E6614FA" w14:textId="7548A80E" w:rsidR="001A407F" w:rsidRPr="005F14CC" w:rsidRDefault="003203A6" w:rsidP="005F14CC">
      <w:pPr>
        <w:numPr>
          <w:ilvl w:val="0"/>
          <w:numId w:val="6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Для целевой переменной </w:t>
      </w:r>
      <w:proofErr w:type="spellStart"/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target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мода —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0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что означает, что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класс 0 встречается чаще всего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  <w:bookmarkStart w:id="18" w:name="_Toc192454748"/>
      <w:r w:rsidR="001A407F" w:rsidRPr="000727A7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br/>
      </w:r>
    </w:p>
    <w:p w14:paraId="2B81A5B5" w14:textId="77777777" w:rsidR="001A407F" w:rsidRPr="000727A7" w:rsidRDefault="001A407F">
      <w:pPr>
        <w:spacing w:after="160" w:line="259" w:lineRule="auto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r w:rsidRPr="000727A7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br w:type="page"/>
      </w:r>
    </w:p>
    <w:p w14:paraId="58E3F2B9" w14:textId="27BECBB9" w:rsidR="003203A6" w:rsidRPr="003203A6" w:rsidRDefault="003203A6" w:rsidP="001A407F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</w:pP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Визуализация результата:</w:t>
      </w:r>
      <w:bookmarkEnd w:id="18"/>
    </w:p>
    <w:p w14:paraId="3BE3879D" w14:textId="77777777" w:rsidR="003203A6" w:rsidRPr="003203A6" w:rsidRDefault="003203A6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  <w:r w:rsidRPr="003203A6">
        <w:rPr>
          <w:rFonts w:ascii="Calibri" w:eastAsia="MS Mincho" w:hAnsi="Calibri" w:cs="Times New Roman"/>
          <w:noProof/>
          <w:lang w:val="en-US" w:eastAsia="en-US"/>
        </w:rPr>
        <w:drawing>
          <wp:inline distT="0" distB="0" distL="0" distR="0" wp14:anchorId="2FA2E629" wp14:editId="17648D69">
            <wp:extent cx="4751163" cy="4099560"/>
            <wp:effectExtent l="0" t="0" r="0" b="0"/>
            <wp:docPr id="25653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3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757" cy="41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54CC" w14:textId="77777777" w:rsidR="003203A6" w:rsidRPr="003203A6" w:rsidRDefault="003203A6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  <w:r w:rsidRPr="003203A6">
        <w:rPr>
          <w:rFonts w:ascii="Calibri" w:eastAsia="MS Mincho" w:hAnsi="Calibri" w:cs="Times New Roman"/>
          <w:noProof/>
          <w:lang w:eastAsia="en-US"/>
        </w:rPr>
        <w:drawing>
          <wp:inline distT="0" distB="0" distL="0" distR="0" wp14:anchorId="0791B8CF" wp14:editId="7C6B917F">
            <wp:extent cx="5128260" cy="4372315"/>
            <wp:effectExtent l="0" t="0" r="0" b="9525"/>
            <wp:docPr id="170438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2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574" cy="43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E9E2" w14:textId="5D9A502C" w:rsidR="003203A6" w:rsidRPr="003203A6" w:rsidRDefault="003203A6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</w:p>
    <w:p w14:paraId="2D3C396D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9" w:name="_Toc192454749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Критерии качества:</w:t>
      </w:r>
      <w:bookmarkEnd w:id="19"/>
    </w:p>
    <w:p w14:paraId="7A73D885" w14:textId="278890E3" w:rsidR="003203A6" w:rsidRPr="003203A6" w:rsidRDefault="00953F69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  <w:r>
        <w:rPr>
          <w:noProof/>
        </w:rPr>
        <w:drawing>
          <wp:inline distT="0" distB="0" distL="0" distR="0" wp14:anchorId="3D2B1368" wp14:editId="5C74B9F5">
            <wp:extent cx="5940425" cy="2501900"/>
            <wp:effectExtent l="0" t="0" r="3175" b="0"/>
            <wp:docPr id="121248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5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2EC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0" w:name="_Toc192454750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Вывод по результату и критериям:</w:t>
      </w:r>
      <w:bookmarkEnd w:id="20"/>
    </w:p>
    <w:p w14:paraId="2C4DD446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SVM оказалась более точной, чем KNN из библиотеки, КНН собственной реализации и чем логическая регрессия.</w:t>
      </w:r>
    </w:p>
    <w:p w14:paraId="40D5416B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503B845B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1" w:name="_Toc192454751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 xml:space="preserve">Плюсы и минусы </w:t>
      </w:r>
      <w:proofErr w:type="spellStart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t>streamlit</w:t>
      </w:r>
      <w:bookmarkEnd w:id="21"/>
      <w:proofErr w:type="spellEnd"/>
    </w:p>
    <w:p w14:paraId="165172C6" w14:textId="77777777" w:rsidR="003203A6" w:rsidRPr="003203A6" w:rsidRDefault="003203A6" w:rsidP="003203A6">
      <w:pPr>
        <w:spacing w:after="160" w:line="259" w:lineRule="auto"/>
        <w:ind w:firstLine="142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Плюсы:</w:t>
      </w:r>
    </w:p>
    <w:p w14:paraId="4DACD5FE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Простота использования – позволяет быстро создавать веб-приложения без глубоких знаний веб-разработки.</w:t>
      </w:r>
    </w:p>
    <w:p w14:paraId="7A9A56B9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Быстрота разработки – код, написанный в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Streamlit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, минималистичен и легко модифицируется.</w:t>
      </w:r>
    </w:p>
    <w:p w14:paraId="0DFDF52A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Интерактивность – поддержка виджетов (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st.slider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st.selectbox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 др.) делает приложения удобными.</w:t>
      </w:r>
    </w:p>
    <w:p w14:paraId="62B30CC5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Интеграция с Python – поддерживает работу с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pandas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matplotlib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seaborn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sklearn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 другими библиотеками.</w:t>
      </w:r>
    </w:p>
    <w:p w14:paraId="09FDCA78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Развертывание без сложных настроек – можно запускать локально или развертывать в облаке с минимальными усилиями.</w:t>
      </w:r>
    </w:p>
    <w:p w14:paraId="684D1C75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Автоматическое обновление интерфейса – изменения в коде моментально отображаются в веб-приложении.</w:t>
      </w:r>
    </w:p>
    <w:p w14:paraId="71499D8D" w14:textId="77777777" w:rsidR="003203A6" w:rsidRPr="003203A6" w:rsidRDefault="003203A6" w:rsidP="003203A6">
      <w:pPr>
        <w:spacing w:after="160" w:line="259" w:lineRule="auto"/>
        <w:ind w:left="72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302E1D64" w14:textId="77777777" w:rsidR="003203A6" w:rsidRPr="003203A6" w:rsidRDefault="003203A6" w:rsidP="003203A6">
      <w:pPr>
        <w:spacing w:after="160" w:line="259" w:lineRule="auto"/>
        <w:ind w:firstLine="142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Минусы:</w:t>
      </w:r>
    </w:p>
    <w:p w14:paraId="742A3FD8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Ограниченные возможности кастомизации интерфейса – сложнее настроить внешний вид по сравнению с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Dash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или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Flask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13E03C5B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lastRenderedPageBreak/>
        <w:t>Поддержка только Python – нельзя использовать JavaScript или другие языки для расширенной функциональности.</w:t>
      </w:r>
    </w:p>
    <w:p w14:paraId="1C781E57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Медленная обработка больших объемов данных – приложения могут тормозить при работе с большими датасетами.</w:t>
      </w:r>
    </w:p>
    <w:p w14:paraId="4730BAAF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Не подходит для сложных веб-приложений – ограничен в плане создания сложных пользовательских взаимодействий.</w:t>
      </w:r>
    </w:p>
    <w:p w14:paraId="3376A590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Зависимость от сервера – при развертывании в облаке требует постоянного соединения, что может увеличивать затраты.</w:t>
      </w:r>
    </w:p>
    <w:p w14:paraId="69BA64EB" w14:textId="77777777" w:rsidR="003203A6" w:rsidRPr="003203A6" w:rsidRDefault="003203A6" w:rsidP="003203A6">
      <w:pPr>
        <w:spacing w:after="160" w:line="259" w:lineRule="auto"/>
        <w:ind w:left="72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2EBE82E2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2" w:name="_Toc192454752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Веб интерфейс</w:t>
      </w:r>
      <w:bookmarkEnd w:id="22"/>
    </w:p>
    <w:p w14:paraId="5DAFE713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Начальная вкладка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:</w:t>
      </w:r>
    </w:p>
    <w:p w14:paraId="4040AEFA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6D772156" wp14:editId="0E46D236">
            <wp:extent cx="5940425" cy="3569970"/>
            <wp:effectExtent l="0" t="0" r="3175" b="0"/>
            <wp:docPr id="17228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5F4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770ACFE7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74D6CEF2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6FCE07D5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5E9DDB44" w14:textId="735E8DBF" w:rsidR="003203A6" w:rsidRPr="003203A6" w:rsidRDefault="00542F48" w:rsidP="00542F48">
      <w:pPr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3F37270D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lastRenderedPageBreak/>
        <w:t>Описание датасета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:</w:t>
      </w:r>
    </w:p>
    <w:p w14:paraId="41E20679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0" distR="0" wp14:anchorId="4DFB1FBB" wp14:editId="35FD3907">
            <wp:extent cx="4357792" cy="8836025"/>
            <wp:effectExtent l="0" t="0" r="5080" b="3175"/>
            <wp:docPr id="124024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0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4327" cy="88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2740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lastRenderedPageBreak/>
        <w:t>EDA:</w:t>
      </w:r>
    </w:p>
    <w:p w14:paraId="21318D2E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4E819131" wp14:editId="5BABE1DC">
            <wp:extent cx="3528060" cy="4201553"/>
            <wp:effectExtent l="0" t="0" r="0" b="8890"/>
            <wp:docPr id="124765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5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6239" cy="422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1A2D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11732A1C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41B3564D" w14:textId="307A1FD1" w:rsidR="003203A6" w:rsidRPr="003203A6" w:rsidRDefault="005F14CC" w:rsidP="005F14CC">
      <w:pPr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sz w:val="28"/>
          <w:szCs w:val="28"/>
          <w:lang w:val="en-US" w:eastAsia="en-US"/>
        </w:rPr>
        <w:br w:type="page"/>
      </w:r>
    </w:p>
    <w:p w14:paraId="02A931FD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lastRenderedPageBreak/>
        <w:t>Визуализация моделей:</w:t>
      </w:r>
    </w:p>
    <w:p w14:paraId="2FEF64EB" w14:textId="7AD72F47" w:rsidR="003203A6" w:rsidRPr="003203A6" w:rsidRDefault="005F14CC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2C3DA9CF" wp14:editId="6C8FCA93">
            <wp:extent cx="5940425" cy="4947920"/>
            <wp:effectExtent l="0" t="0" r="3175" b="5080"/>
            <wp:docPr id="10064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2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1097" w14:textId="77777777" w:rsidR="003203A6" w:rsidRPr="003203A6" w:rsidRDefault="003203A6" w:rsidP="003203A6">
      <w:pPr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37404108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23" w:name="_Toc192454753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Вывод</w:t>
      </w:r>
      <w:bookmarkEnd w:id="23"/>
    </w:p>
    <w:p w14:paraId="370B9105" w14:textId="77777777" w:rsidR="003203A6" w:rsidRPr="003203A6" w:rsidRDefault="003203A6" w:rsidP="003203A6">
      <w:pPr>
        <w:spacing w:after="160" w:line="259" w:lineRule="auto"/>
        <w:ind w:left="-850" w:firstLine="85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В результате работы реализовано веб-приложение, позволяющее загружать данные, анализировать их, обучать модели классификации, сравнивать их качество и визуализировать границы решений.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Streamlit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предоставляет удобный интерфейс для представления отчетов в интерактивной форме. Однако, несмотря на его удобство, при работе с большими объемами данных и сложными взаимодействиями могут возникнуть ограничения, требующие использования альтернативных решений.</w:t>
      </w:r>
    </w:p>
    <w:p w14:paraId="51C740BC" w14:textId="77777777" w:rsidR="003203A6" w:rsidRPr="003203A6" w:rsidRDefault="003203A6" w:rsidP="003203A6">
      <w:pPr>
        <w:spacing w:after="160" w:line="259" w:lineRule="auto"/>
        <w:ind w:left="-850" w:firstLine="850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640B56EB" w14:textId="77777777" w:rsidR="003203A6" w:rsidRPr="003203A6" w:rsidRDefault="003203A6" w:rsidP="003203A6">
      <w:pPr>
        <w:spacing w:after="160" w:line="259" w:lineRule="auto"/>
        <w:ind w:left="-850" w:hanging="1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2212616B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24" w:name="_Toc192454754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Использованные материалы</w:t>
      </w:r>
      <w:bookmarkEnd w:id="24"/>
    </w:p>
    <w:p w14:paraId="36301CDD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Введение в библиотеку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Pandas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PythonRu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https://pythonru.com/biblioteki/pandas-vvedenie (дата обращения: 24.02.2025).</w:t>
      </w:r>
    </w:p>
    <w:p w14:paraId="6ED01FB3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Основы визуализации данных в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Matplotlib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Seaborn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Habr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https://habr.com/ru/post/485370 (дата обращения: 24.02.2025).</w:t>
      </w:r>
    </w:p>
    <w:p w14:paraId="415D18ED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Полное руководство по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SQLAlchemy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PythonRu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</w:t>
      </w:r>
      <w:hyperlink r:id="rId18" w:tgtFrame="_new" w:history="1">
        <w:r w:rsidRPr="003203A6">
          <w:rPr>
            <w:rFonts w:ascii="Times New Roman" w:eastAsia="MS Mincho" w:hAnsi="Times New Roman" w:cs="Times New Roman"/>
            <w:sz w:val="28"/>
            <w:szCs w:val="28"/>
            <w:lang w:eastAsia="en-US"/>
          </w:rPr>
          <w:t>https://pythonru.com/biblioteki/vvedenie-v-sqlalchemy</w:t>
        </w:r>
      </w:hyperlink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(дата обращения: 24.02.2025).</w:t>
      </w:r>
    </w:p>
    <w:p w14:paraId="2B922287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Статистический анализ данных в Python с использованием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SciPy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DataScienceBlog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https://datascienceblog.net/post/statistics/scipy (дата обращения: 24.02.2025).</w:t>
      </w:r>
    </w:p>
    <w:p w14:paraId="20435423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Реализация градиентного спуска в Python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Towards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Data Science URL: https://towardsdatascience.com/gradient-descent (дата обращения: 24.02.2025).</w:t>
      </w:r>
    </w:p>
    <w:p w14:paraId="51FF73F1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Разведочный анализ данных (EDA) в Python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AnalyticsVidhya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https://www.analyticsvidhya.com/blog/2020/02/exploratory-data-analysis-in-python (дата обращения: 24.02.2025).</w:t>
      </w:r>
    </w:p>
    <w:p w14:paraId="500FCB5A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Работа с датасетом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mpg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Seaborn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Seaborn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Documentation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https://seaborn.pydata.org/generated/seaborn.load_dataset.html (дата обращения: 24.02.2025).</w:t>
      </w:r>
    </w:p>
    <w:p w14:paraId="08F91DA1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Метод опорных векторов (SVM)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GeeksforGeeks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https://www.geeksforgeeks.org/support-vector-machine-introduction/ (дата обращения: 24.02.2025).</w:t>
      </w:r>
    </w:p>
    <w:p w14:paraId="57F26C79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Логистическая регрессия в машинном обучении //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AnalyticsVidhya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URL: https://www.analyticsvidhya.com/blog/2021/06/logistic-regression/ (дата обращения: 24.02.2025).</w:t>
      </w:r>
    </w:p>
    <w:p w14:paraId="0A3846A3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Основы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KNN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-алгоритма //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Towards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Data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Science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URL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: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https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://towardsdatascience.com/k-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nearest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-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neighbors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(дата обращения: 24.02.2025).</w:t>
      </w:r>
    </w:p>
    <w:p w14:paraId="2BFA852D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Основы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Streamlit</w:t>
      </w:r>
      <w:proofErr w:type="spellEnd"/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 xml:space="preserve"> // Towards Data Science URL: https://towardsdatascience.com/streamlit (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дата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обращения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: 24.02.2025).</w:t>
      </w:r>
    </w:p>
    <w:p w14:paraId="44D3DE66" w14:textId="77777777" w:rsidR="003203A6" w:rsidRPr="003203A6" w:rsidRDefault="003203A6" w:rsidP="003203A6">
      <w:pPr>
        <w:spacing w:after="160"/>
        <w:ind w:left="-131"/>
        <w:contextualSpacing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0F07BABC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br w:type="page"/>
      </w:r>
    </w:p>
    <w:p w14:paraId="3693834F" w14:textId="77777777" w:rsid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val="en-US" w:eastAsia="en-US"/>
        </w:rPr>
      </w:pPr>
      <w:bookmarkStart w:id="25" w:name="_Toc192454755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Листинг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t>кода</w:t>
      </w:r>
      <w:bookmarkEnd w:id="25"/>
    </w:p>
    <w:p w14:paraId="0ED7ED07" w14:textId="71FB82DB" w:rsidR="000727A7" w:rsidRPr="000727A7" w:rsidRDefault="000727A7" w:rsidP="000727A7">
      <w:pPr>
        <w:rPr>
          <w:b/>
          <w:bCs/>
          <w:sz w:val="28"/>
          <w:szCs w:val="28"/>
          <w:lang w:val="en-US" w:eastAsia="en-US"/>
        </w:rPr>
      </w:pPr>
      <w:proofErr w:type="spellStart"/>
      <w:r w:rsidRPr="000727A7">
        <w:rPr>
          <w:b/>
          <w:bCs/>
          <w:sz w:val="28"/>
          <w:szCs w:val="28"/>
          <w:lang w:val="en-US" w:eastAsia="en-US"/>
        </w:rPr>
        <w:t>FastApi</w:t>
      </w:r>
      <w:proofErr w:type="spellEnd"/>
    </w:p>
    <w:p w14:paraId="4089D71C" w14:textId="77777777" w:rsidR="000727A7" w:rsidRPr="000727A7" w:rsidRDefault="000727A7" w:rsidP="000727A7">
      <w:pPr>
        <w:pStyle w:val="HTMLPreformatted"/>
        <w:shd w:val="clear" w:color="auto" w:fill="1E1F22"/>
        <w:rPr>
          <w:color w:val="BCBEC4"/>
          <w:lang w:val="en-US"/>
        </w:rPr>
      </w:pP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typing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Union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 xml:space="preserve">numpy </w:t>
      </w:r>
      <w:r w:rsidRPr="000727A7">
        <w:rPr>
          <w:color w:val="CF8E6D"/>
          <w:lang w:val="en-US"/>
        </w:rPr>
        <w:t xml:space="preserve">as </w:t>
      </w:r>
      <w:r w:rsidRPr="000727A7">
        <w:rPr>
          <w:color w:val="BCBEC4"/>
          <w:lang w:val="en-US"/>
        </w:rPr>
        <w:t>np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fastapi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FastAPI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 xml:space="preserve">pandas </w:t>
      </w:r>
      <w:r w:rsidRPr="000727A7">
        <w:rPr>
          <w:color w:val="CF8E6D"/>
          <w:lang w:val="en-US"/>
        </w:rPr>
        <w:t xml:space="preserve">as </w:t>
      </w:r>
      <w:r w:rsidRPr="000727A7">
        <w:rPr>
          <w:color w:val="BCBEC4"/>
          <w:lang w:val="en-US"/>
        </w:rPr>
        <w:t>pd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sklearn.neighbors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KNeighborsClassifier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sklearn.linear_model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LogisticRegression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sklearn.preprocessing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StandardScaler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sklearn.model_selection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train_test_split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from </w:t>
      </w:r>
      <w:r w:rsidRPr="000727A7">
        <w:rPr>
          <w:color w:val="BCBEC4"/>
          <w:lang w:val="en-US"/>
        </w:rPr>
        <w:t xml:space="preserve">sklearn.metrics </w:t>
      </w:r>
      <w:r w:rsidRPr="000727A7">
        <w:rPr>
          <w:color w:val="CF8E6D"/>
          <w:lang w:val="en-US"/>
        </w:rPr>
        <w:t xml:space="preserve">import </w:t>
      </w:r>
      <w:r w:rsidRPr="000727A7">
        <w:rPr>
          <w:color w:val="BCBEC4"/>
          <w:lang w:val="en-US"/>
        </w:rPr>
        <w:t>accuracy_score, precision_score, recall_score, f1_score, roc_auc_score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  <w:t>app = FastAPI()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Путь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файлам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 xml:space="preserve">data_path_train = </w:t>
      </w:r>
      <w:r w:rsidRPr="000727A7">
        <w:rPr>
          <w:color w:val="6AAB73"/>
          <w:lang w:val="en-US"/>
        </w:rPr>
        <w:t>"C:</w:t>
      </w:r>
      <w:r w:rsidRPr="000727A7">
        <w:rPr>
          <w:color w:val="CF8E6D"/>
          <w:lang w:val="en-US"/>
        </w:rPr>
        <w:t>\\</w:t>
      </w:r>
      <w:r w:rsidRPr="000727A7">
        <w:rPr>
          <w:color w:val="6AAB73"/>
          <w:lang w:val="en-US"/>
        </w:rPr>
        <w:t>Users</w:t>
      </w:r>
      <w:r w:rsidRPr="000727A7">
        <w:rPr>
          <w:color w:val="CF8E6D"/>
          <w:lang w:val="en-US"/>
        </w:rPr>
        <w:t>\\</w:t>
      </w:r>
      <w:r w:rsidRPr="000727A7">
        <w:rPr>
          <w:color w:val="6AAB73"/>
          <w:lang w:val="en-US"/>
        </w:rPr>
        <w:t>User</w:t>
      </w:r>
      <w:r w:rsidRPr="000727A7">
        <w:rPr>
          <w:color w:val="CF8E6D"/>
          <w:lang w:val="en-US"/>
        </w:rPr>
        <w:t>\\</w:t>
      </w:r>
      <w:r w:rsidRPr="000727A7">
        <w:rPr>
          <w:color w:val="6AAB73"/>
          <w:lang w:val="en-US"/>
        </w:rPr>
        <w:t>OneDrive</w:t>
      </w:r>
      <w:r w:rsidRPr="000727A7">
        <w:rPr>
          <w:color w:val="CF8E6D"/>
          <w:lang w:val="en-US"/>
        </w:rPr>
        <w:t>\\</w:t>
      </w:r>
      <w:r w:rsidRPr="000727A7">
        <w:rPr>
          <w:color w:val="6AAB73"/>
          <w:lang w:val="en-US"/>
        </w:rPr>
        <w:t>Desktop</w:t>
      </w:r>
      <w:r w:rsidRPr="000727A7">
        <w:rPr>
          <w:color w:val="CF8E6D"/>
          <w:lang w:val="en-US"/>
        </w:rPr>
        <w:t>\\</w:t>
      </w:r>
      <w:r>
        <w:rPr>
          <w:color w:val="6AAB73"/>
        </w:rPr>
        <w:t>Анализ</w:t>
      </w:r>
      <w:r w:rsidRPr="000727A7">
        <w:rPr>
          <w:color w:val="6AAB73"/>
          <w:lang w:val="en-US"/>
        </w:rPr>
        <w:t xml:space="preserve"> </w:t>
      </w:r>
      <w:r>
        <w:rPr>
          <w:color w:val="6AAB73"/>
        </w:rPr>
        <w:t>больших</w:t>
      </w:r>
      <w:r w:rsidRPr="000727A7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0727A7">
        <w:rPr>
          <w:color w:val="CF8E6D"/>
          <w:lang w:val="en-US"/>
        </w:rPr>
        <w:t>\\</w:t>
      </w:r>
      <w:r>
        <w:rPr>
          <w:color w:val="6AAB73"/>
        </w:rPr>
        <w:t>Практика</w:t>
      </w:r>
      <w:r w:rsidRPr="000727A7">
        <w:rPr>
          <w:color w:val="6AAB73"/>
          <w:lang w:val="en-US"/>
        </w:rPr>
        <w:t>2</w:t>
      </w:r>
      <w:r w:rsidRPr="000727A7">
        <w:rPr>
          <w:color w:val="CF8E6D"/>
          <w:lang w:val="en-US"/>
        </w:rPr>
        <w:t>\\</w:t>
      </w:r>
      <w:r w:rsidRPr="000727A7">
        <w:rPr>
          <w:color w:val="6AAB73"/>
          <w:lang w:val="en-US"/>
        </w:rPr>
        <w:t>data</w:t>
      </w:r>
      <w:r w:rsidRPr="000727A7">
        <w:rPr>
          <w:color w:val="CF8E6D"/>
          <w:lang w:val="en-US"/>
        </w:rPr>
        <w:t>\\</w:t>
      </w:r>
      <w:r w:rsidRPr="000727A7">
        <w:rPr>
          <w:color w:val="6AAB73"/>
          <w:lang w:val="en-US"/>
        </w:rPr>
        <w:t>train.csv"</w:t>
      </w:r>
      <w:r w:rsidRPr="000727A7">
        <w:rPr>
          <w:color w:val="6AAB73"/>
          <w:lang w:val="en-US"/>
        </w:rPr>
        <w:br/>
      </w:r>
      <w:r w:rsidRPr="000727A7">
        <w:rPr>
          <w:color w:val="6AAB73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Загрузка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>train = pd.read_csv(data_path_train)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Информация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о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датасете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>@app.get(</w:t>
      </w:r>
      <w:r w:rsidRPr="000727A7">
        <w:rPr>
          <w:color w:val="6AAB73"/>
          <w:lang w:val="en-US"/>
        </w:rPr>
        <w:t>"/info"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def </w:t>
      </w:r>
      <w:r w:rsidRPr="000727A7">
        <w:rPr>
          <w:color w:val="BCBEC4"/>
          <w:lang w:val="en-US"/>
        </w:rPr>
        <w:t>read_info():</w:t>
      </w:r>
      <w:r w:rsidRPr="000727A7">
        <w:rPr>
          <w:color w:val="BCBEC4"/>
          <w:lang w:val="en-US"/>
        </w:rPr>
        <w:br/>
        <w:t xml:space="preserve">    </w:t>
      </w:r>
      <w:r w:rsidRPr="000727A7">
        <w:rPr>
          <w:color w:val="CF8E6D"/>
          <w:lang w:val="en-US"/>
        </w:rPr>
        <w:t xml:space="preserve">return </w:t>
      </w:r>
      <w:r w:rsidRPr="000727A7">
        <w:rPr>
          <w:color w:val="BCBEC4"/>
          <w:lang w:val="en-US"/>
        </w:rPr>
        <w:t>{</w:t>
      </w:r>
      <w:r w:rsidRPr="000727A7">
        <w:rPr>
          <w:color w:val="BCBEC4"/>
          <w:lang w:val="en-US"/>
        </w:rPr>
        <w:br/>
        <w:t xml:space="preserve">        </w:t>
      </w:r>
      <w:r w:rsidRPr="000727A7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0727A7">
        <w:rPr>
          <w:color w:val="6AAB73"/>
          <w:lang w:val="en-US"/>
        </w:rPr>
        <w:t xml:space="preserve"> </w:t>
      </w:r>
      <w:r>
        <w:rPr>
          <w:color w:val="6AAB73"/>
        </w:rPr>
        <w:t>строк</w:t>
      </w:r>
      <w:r w:rsidRPr="000727A7">
        <w:rPr>
          <w:color w:val="6AAB73"/>
          <w:lang w:val="en-US"/>
        </w:rPr>
        <w:t>"</w:t>
      </w:r>
      <w:r w:rsidRPr="000727A7">
        <w:rPr>
          <w:color w:val="BCBEC4"/>
          <w:lang w:val="en-US"/>
        </w:rPr>
        <w:t>: int(train.shape[</w:t>
      </w:r>
      <w:r w:rsidRPr="000727A7">
        <w:rPr>
          <w:color w:val="2AACB8"/>
          <w:lang w:val="en-US"/>
        </w:rPr>
        <w:t>0</w:t>
      </w:r>
      <w:r w:rsidRPr="000727A7">
        <w:rPr>
          <w:color w:val="BCBEC4"/>
          <w:lang w:val="en-US"/>
        </w:rPr>
        <w:t>]),</w:t>
      </w:r>
      <w:r w:rsidRPr="000727A7">
        <w:rPr>
          <w:color w:val="BCBEC4"/>
          <w:lang w:val="en-US"/>
        </w:rPr>
        <w:br/>
        <w:t xml:space="preserve">        </w:t>
      </w:r>
      <w:r w:rsidRPr="000727A7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0727A7">
        <w:rPr>
          <w:color w:val="6AAB73"/>
          <w:lang w:val="en-US"/>
        </w:rPr>
        <w:t xml:space="preserve"> </w:t>
      </w:r>
      <w:r>
        <w:rPr>
          <w:color w:val="6AAB73"/>
        </w:rPr>
        <w:t>колонок</w:t>
      </w:r>
      <w:r w:rsidRPr="000727A7">
        <w:rPr>
          <w:color w:val="6AAB73"/>
          <w:lang w:val="en-US"/>
        </w:rPr>
        <w:t>"</w:t>
      </w:r>
      <w:r w:rsidRPr="000727A7">
        <w:rPr>
          <w:color w:val="BCBEC4"/>
          <w:lang w:val="en-US"/>
        </w:rPr>
        <w:t>: int(train.shape[</w:t>
      </w:r>
      <w:r w:rsidRPr="000727A7">
        <w:rPr>
          <w:color w:val="2AACB8"/>
          <w:lang w:val="en-US"/>
        </w:rPr>
        <w:t>1</w:t>
      </w:r>
      <w:r w:rsidRPr="000727A7">
        <w:rPr>
          <w:color w:val="BCBEC4"/>
          <w:lang w:val="en-US"/>
        </w:rPr>
        <w:t>]),</w:t>
      </w:r>
      <w:r w:rsidRPr="000727A7">
        <w:rPr>
          <w:color w:val="BCBEC4"/>
          <w:lang w:val="en-US"/>
        </w:rPr>
        <w:br/>
        <w:t xml:space="preserve">        </w:t>
      </w:r>
      <w:r w:rsidRPr="000727A7">
        <w:rPr>
          <w:color w:val="6AAB73"/>
          <w:lang w:val="en-US"/>
        </w:rPr>
        <w:t>"</w:t>
      </w:r>
      <w:r>
        <w:rPr>
          <w:color w:val="6AAB73"/>
        </w:rPr>
        <w:t>Размер</w:t>
      </w:r>
      <w:r w:rsidRPr="000727A7">
        <w:rPr>
          <w:color w:val="6AAB73"/>
          <w:lang w:val="en-US"/>
        </w:rPr>
        <w:t xml:space="preserve"> </w:t>
      </w:r>
      <w:r>
        <w:rPr>
          <w:color w:val="6AAB73"/>
        </w:rPr>
        <w:t>датасета</w:t>
      </w:r>
      <w:r w:rsidRPr="000727A7">
        <w:rPr>
          <w:color w:val="6AAB73"/>
          <w:lang w:val="en-US"/>
        </w:rPr>
        <w:t>"</w:t>
      </w:r>
      <w:r w:rsidRPr="000727A7">
        <w:rPr>
          <w:color w:val="BCBEC4"/>
          <w:lang w:val="en-US"/>
        </w:rPr>
        <w:t>: int(train.memory_usage(deep=</w:t>
      </w:r>
      <w:r w:rsidRPr="000727A7">
        <w:rPr>
          <w:color w:val="CF8E6D"/>
          <w:lang w:val="en-US"/>
        </w:rPr>
        <w:t>True</w:t>
      </w:r>
      <w:r w:rsidRPr="000727A7">
        <w:rPr>
          <w:color w:val="BCBEC4"/>
          <w:lang w:val="en-US"/>
        </w:rPr>
        <w:t>).sum())</w:t>
      </w:r>
      <w:r w:rsidRPr="000727A7">
        <w:rPr>
          <w:color w:val="BCBEC4"/>
          <w:lang w:val="en-US"/>
        </w:rPr>
        <w:br/>
        <w:t xml:space="preserve">    }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Отображение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всего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датасета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>@app.get(</w:t>
      </w:r>
      <w:r w:rsidRPr="000727A7">
        <w:rPr>
          <w:color w:val="6AAB73"/>
          <w:lang w:val="en-US"/>
        </w:rPr>
        <w:t>"/dataset"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def </w:t>
      </w:r>
      <w:r w:rsidRPr="000727A7">
        <w:rPr>
          <w:color w:val="BCBEC4"/>
          <w:lang w:val="en-US"/>
        </w:rPr>
        <w:t>read_dataset():</w:t>
      </w:r>
      <w:r w:rsidRPr="000727A7">
        <w:rPr>
          <w:color w:val="BCBEC4"/>
          <w:lang w:val="en-US"/>
        </w:rPr>
        <w:br/>
        <w:t xml:space="preserve">    </w:t>
      </w:r>
      <w:r w:rsidRPr="000727A7">
        <w:rPr>
          <w:color w:val="CF8E6D"/>
          <w:lang w:val="en-US"/>
        </w:rPr>
        <w:t xml:space="preserve">return </w:t>
      </w:r>
      <w:r w:rsidRPr="000727A7">
        <w:rPr>
          <w:color w:val="BCBEC4"/>
          <w:lang w:val="en-US"/>
        </w:rPr>
        <w:t>train.to_dict(orient=</w:t>
      </w:r>
      <w:r w:rsidRPr="000727A7">
        <w:rPr>
          <w:color w:val="6AAB73"/>
          <w:lang w:val="en-US"/>
        </w:rPr>
        <w:t>"records"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Анализ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числовых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признаков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>@app.get(</w:t>
      </w:r>
      <w:r w:rsidRPr="000727A7">
        <w:rPr>
          <w:color w:val="6AAB73"/>
          <w:lang w:val="en-US"/>
        </w:rPr>
        <w:t>"/numerical_analysis"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def </w:t>
      </w:r>
      <w:r w:rsidRPr="000727A7">
        <w:rPr>
          <w:color w:val="BCBEC4"/>
          <w:lang w:val="en-US"/>
        </w:rPr>
        <w:t>read_numerical_analysis():</w:t>
      </w:r>
      <w:r w:rsidRPr="000727A7">
        <w:rPr>
          <w:color w:val="BCBEC4"/>
          <w:lang w:val="en-US"/>
        </w:rPr>
        <w:br/>
        <w:t xml:space="preserve">    numerical_features = train.select_dtypes(include=[</w:t>
      </w:r>
      <w:r w:rsidRPr="000727A7">
        <w:rPr>
          <w:color w:val="6AAB73"/>
          <w:lang w:val="en-US"/>
        </w:rPr>
        <w:t>'float64'</w:t>
      </w:r>
      <w:r w:rsidRPr="000727A7">
        <w:rPr>
          <w:color w:val="BCBEC4"/>
          <w:lang w:val="en-US"/>
        </w:rPr>
        <w:t xml:space="preserve">, </w:t>
      </w:r>
      <w:r w:rsidRPr="000727A7">
        <w:rPr>
          <w:color w:val="6AAB73"/>
          <w:lang w:val="en-US"/>
        </w:rPr>
        <w:t>'int64'</w:t>
      </w:r>
      <w:r w:rsidRPr="000727A7">
        <w:rPr>
          <w:color w:val="BCBEC4"/>
          <w:lang w:val="en-US"/>
        </w:rPr>
        <w:t>]).columns.tolist()</w:t>
      </w:r>
      <w:r w:rsidRPr="000727A7">
        <w:rPr>
          <w:color w:val="BCBEC4"/>
          <w:lang w:val="en-US"/>
        </w:rPr>
        <w:br/>
        <w:t xml:space="preserve">    numerical_stats = train[numerical_features].agg([</w:t>
      </w:r>
      <w:r w:rsidRPr="000727A7">
        <w:rPr>
          <w:color w:val="6AAB73"/>
          <w:lang w:val="en-US"/>
        </w:rPr>
        <w:t>'min'</w:t>
      </w:r>
      <w:r w:rsidRPr="000727A7">
        <w:rPr>
          <w:color w:val="BCBEC4"/>
          <w:lang w:val="en-US"/>
        </w:rPr>
        <w:t xml:space="preserve">, </w:t>
      </w:r>
      <w:r w:rsidRPr="000727A7">
        <w:rPr>
          <w:color w:val="6AAB73"/>
          <w:lang w:val="en-US"/>
        </w:rPr>
        <w:t>'median'</w:t>
      </w:r>
      <w:r w:rsidRPr="000727A7">
        <w:rPr>
          <w:color w:val="BCBEC4"/>
          <w:lang w:val="en-US"/>
        </w:rPr>
        <w:t xml:space="preserve">, </w:t>
      </w:r>
      <w:r w:rsidRPr="000727A7">
        <w:rPr>
          <w:color w:val="6AAB73"/>
          <w:lang w:val="en-US"/>
        </w:rPr>
        <w:t>'mean'</w:t>
      </w:r>
      <w:r w:rsidRPr="000727A7">
        <w:rPr>
          <w:color w:val="BCBEC4"/>
          <w:lang w:val="en-US"/>
        </w:rPr>
        <w:t xml:space="preserve">, </w:t>
      </w:r>
      <w:r w:rsidRPr="000727A7">
        <w:rPr>
          <w:color w:val="6AAB73"/>
          <w:lang w:val="en-US"/>
        </w:rPr>
        <w:t>'max'</w:t>
      </w:r>
      <w:r w:rsidRPr="000727A7">
        <w:rPr>
          <w:color w:val="BCBEC4"/>
          <w:lang w:val="en-US"/>
        </w:rPr>
        <w:t>]).T</w:t>
      </w:r>
      <w:r w:rsidRPr="000727A7">
        <w:rPr>
          <w:color w:val="BCBEC4"/>
          <w:lang w:val="en-US"/>
        </w:rPr>
        <w:br/>
        <w:t xml:space="preserve">    numerical_stats[</w:t>
      </w:r>
      <w:r w:rsidRPr="000727A7">
        <w:rPr>
          <w:color w:val="6AAB73"/>
          <w:lang w:val="en-US"/>
        </w:rPr>
        <w:t>"25%"</w:t>
      </w:r>
      <w:r w:rsidRPr="000727A7">
        <w:rPr>
          <w:color w:val="BCBEC4"/>
          <w:lang w:val="en-US"/>
        </w:rPr>
        <w:t>] = train[numerical_features].apply(</w:t>
      </w:r>
      <w:r w:rsidRPr="000727A7">
        <w:rPr>
          <w:color w:val="CF8E6D"/>
          <w:lang w:val="en-US"/>
        </w:rPr>
        <w:t xml:space="preserve">lambda </w:t>
      </w:r>
      <w:r w:rsidRPr="000727A7">
        <w:rPr>
          <w:color w:val="BCBEC4"/>
          <w:lang w:val="en-US"/>
        </w:rPr>
        <w:t xml:space="preserve">x: np.percentile(x.dropna(), </w:t>
      </w:r>
      <w:r w:rsidRPr="000727A7">
        <w:rPr>
          <w:color w:val="2AACB8"/>
          <w:lang w:val="en-US"/>
        </w:rPr>
        <w:t>25</w:t>
      </w:r>
      <w:r w:rsidRPr="000727A7">
        <w:rPr>
          <w:color w:val="BCBEC4"/>
          <w:lang w:val="en-US"/>
        </w:rPr>
        <w:t>))</w:t>
      </w:r>
      <w:r w:rsidRPr="000727A7">
        <w:rPr>
          <w:color w:val="BCBEC4"/>
          <w:lang w:val="en-US"/>
        </w:rPr>
        <w:br/>
        <w:t xml:space="preserve">    numerical_stats[</w:t>
      </w:r>
      <w:r w:rsidRPr="000727A7">
        <w:rPr>
          <w:color w:val="6AAB73"/>
          <w:lang w:val="en-US"/>
        </w:rPr>
        <w:t>"75%"</w:t>
      </w:r>
      <w:r w:rsidRPr="000727A7">
        <w:rPr>
          <w:color w:val="BCBEC4"/>
          <w:lang w:val="en-US"/>
        </w:rPr>
        <w:t>] = train[numerical_features].apply(</w:t>
      </w:r>
      <w:r w:rsidRPr="000727A7">
        <w:rPr>
          <w:color w:val="CF8E6D"/>
          <w:lang w:val="en-US"/>
        </w:rPr>
        <w:t xml:space="preserve">lambda </w:t>
      </w:r>
      <w:r w:rsidRPr="000727A7">
        <w:rPr>
          <w:color w:val="BCBEC4"/>
          <w:lang w:val="en-US"/>
        </w:rPr>
        <w:t xml:space="preserve">x: np.percentile(x.dropna(), </w:t>
      </w:r>
      <w:r w:rsidRPr="000727A7">
        <w:rPr>
          <w:color w:val="2AACB8"/>
          <w:lang w:val="en-US"/>
        </w:rPr>
        <w:t>75</w:t>
      </w:r>
      <w:r w:rsidRPr="000727A7">
        <w:rPr>
          <w:color w:val="BCBEC4"/>
          <w:lang w:val="en-US"/>
        </w:rPr>
        <w:t>))</w:t>
      </w:r>
      <w:r w:rsidRPr="000727A7">
        <w:rPr>
          <w:color w:val="BCBEC4"/>
          <w:lang w:val="en-US"/>
        </w:rPr>
        <w:br/>
        <w:t xml:space="preserve">    </w:t>
      </w:r>
      <w:r w:rsidRPr="000727A7">
        <w:rPr>
          <w:color w:val="CF8E6D"/>
          <w:lang w:val="en-US"/>
        </w:rPr>
        <w:t xml:space="preserve">return </w:t>
      </w:r>
      <w:r w:rsidRPr="000727A7">
        <w:rPr>
          <w:color w:val="BCBEC4"/>
          <w:lang w:val="en-US"/>
        </w:rPr>
        <w:t>numerical_stats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Анализ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числовых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признаков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>@app.get(</w:t>
      </w:r>
      <w:r w:rsidRPr="000727A7">
        <w:rPr>
          <w:color w:val="6AAB73"/>
          <w:lang w:val="en-US"/>
        </w:rPr>
        <w:t>"/categorical_analysis"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def </w:t>
      </w:r>
      <w:r w:rsidRPr="000727A7">
        <w:rPr>
          <w:color w:val="BCBEC4"/>
          <w:lang w:val="en-US"/>
        </w:rPr>
        <w:t>read_categorical_analysis():</w:t>
      </w:r>
      <w:r w:rsidRPr="000727A7">
        <w:rPr>
          <w:color w:val="BCBEC4"/>
          <w:lang w:val="en-US"/>
        </w:rPr>
        <w:br/>
        <w:t xml:space="preserve">    categorical_features = train.select_dtypes(include=[</w:t>
      </w:r>
      <w:r w:rsidRPr="000727A7">
        <w:rPr>
          <w:color w:val="6AAB73"/>
          <w:lang w:val="en-US"/>
        </w:rPr>
        <w:t>'object'</w:t>
      </w:r>
      <w:r w:rsidRPr="000727A7">
        <w:rPr>
          <w:color w:val="BCBEC4"/>
          <w:lang w:val="en-US"/>
        </w:rPr>
        <w:t>]).columns.tolist()</w:t>
      </w:r>
      <w:r w:rsidRPr="000727A7">
        <w:rPr>
          <w:color w:val="BCBEC4"/>
          <w:lang w:val="en-US"/>
        </w:rPr>
        <w:br/>
        <w:t xml:space="preserve">    categorical_modes = train[categorical_features].mode().iloc[</w:t>
      </w:r>
      <w:r w:rsidRPr="000727A7">
        <w:rPr>
          <w:color w:val="2AACB8"/>
          <w:lang w:val="en-US"/>
        </w:rPr>
        <w:t>0</w:t>
      </w:r>
      <w:r w:rsidRPr="000727A7">
        <w:rPr>
          <w:color w:val="BCBEC4"/>
          <w:lang w:val="en-US"/>
        </w:rPr>
        <w:t xml:space="preserve">] </w:t>
      </w:r>
      <w:r w:rsidRPr="000727A7">
        <w:rPr>
          <w:color w:val="CF8E6D"/>
          <w:lang w:val="en-US"/>
        </w:rPr>
        <w:t xml:space="preserve">if not </w:t>
      </w:r>
      <w:r w:rsidRPr="000727A7">
        <w:rPr>
          <w:color w:val="BCBEC4"/>
          <w:lang w:val="en-US"/>
        </w:rPr>
        <w:t>train[</w:t>
      </w:r>
      <w:r w:rsidRPr="000727A7">
        <w:rPr>
          <w:color w:val="BCBEC4"/>
          <w:lang w:val="en-US"/>
        </w:rPr>
        <w:br/>
        <w:t xml:space="preserve">        categorical_features].mode().empty </w:t>
      </w:r>
      <w:r w:rsidRPr="000727A7">
        <w:rPr>
          <w:color w:val="CF8E6D"/>
          <w:lang w:val="en-US"/>
        </w:rPr>
        <w:t>else None</w:t>
      </w:r>
      <w:r w:rsidRPr="000727A7">
        <w:rPr>
          <w:color w:val="CF8E6D"/>
          <w:lang w:val="en-US"/>
        </w:rPr>
        <w:br/>
        <w:t xml:space="preserve">    </w:t>
      </w:r>
      <w:r w:rsidRPr="000727A7">
        <w:rPr>
          <w:color w:val="BCBEC4"/>
          <w:lang w:val="en-US"/>
        </w:rPr>
        <w:t>categorical_frequencies = train[categorical_features].apply(</w:t>
      </w:r>
      <w:r w:rsidRPr="000727A7">
        <w:rPr>
          <w:color w:val="BCBEC4"/>
          <w:lang w:val="en-US"/>
        </w:rPr>
        <w:br/>
        <w:t xml:space="preserve">        </w:t>
      </w:r>
      <w:r w:rsidRPr="000727A7">
        <w:rPr>
          <w:color w:val="CF8E6D"/>
          <w:lang w:val="en-US"/>
        </w:rPr>
        <w:t xml:space="preserve">lambda </w:t>
      </w:r>
      <w:r w:rsidRPr="000727A7">
        <w:rPr>
          <w:color w:val="BCBEC4"/>
          <w:lang w:val="en-US"/>
        </w:rPr>
        <w:t>x: x.value_counts().iloc[</w:t>
      </w:r>
      <w:r w:rsidRPr="000727A7">
        <w:rPr>
          <w:color w:val="2AACB8"/>
          <w:lang w:val="en-US"/>
        </w:rPr>
        <w:t>0</w:t>
      </w:r>
      <w:r w:rsidRPr="000727A7">
        <w:rPr>
          <w:color w:val="BCBEC4"/>
          <w:lang w:val="en-US"/>
        </w:rPr>
        <w:t xml:space="preserve">] </w:t>
      </w:r>
      <w:r w:rsidRPr="000727A7">
        <w:rPr>
          <w:color w:val="CF8E6D"/>
          <w:lang w:val="en-US"/>
        </w:rPr>
        <w:t xml:space="preserve">if not </w:t>
      </w:r>
      <w:r w:rsidRPr="000727A7">
        <w:rPr>
          <w:color w:val="BCBEC4"/>
          <w:lang w:val="en-US"/>
        </w:rPr>
        <w:t xml:space="preserve">x.value_counts().empty </w:t>
      </w:r>
      <w:r w:rsidRPr="000727A7">
        <w:rPr>
          <w:color w:val="CF8E6D"/>
          <w:lang w:val="en-US"/>
        </w:rPr>
        <w:t xml:space="preserve">else </w:t>
      </w:r>
      <w:r w:rsidRPr="000727A7">
        <w:rPr>
          <w:color w:val="2AACB8"/>
          <w:lang w:val="en-US"/>
        </w:rPr>
        <w:t>0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  <w:t xml:space="preserve">    categorical_stats = pd.DataFrame({</w:t>
      </w:r>
      <w:r w:rsidRPr="000727A7">
        <w:rPr>
          <w:color w:val="6AAB73"/>
          <w:lang w:val="en-US"/>
        </w:rPr>
        <w:t>"Mode"</w:t>
      </w:r>
      <w:r w:rsidRPr="000727A7">
        <w:rPr>
          <w:color w:val="BCBEC4"/>
          <w:lang w:val="en-US"/>
        </w:rPr>
        <w:t xml:space="preserve">: categorical_modes, </w:t>
      </w:r>
      <w:r w:rsidRPr="000727A7">
        <w:rPr>
          <w:color w:val="6AAB73"/>
          <w:lang w:val="en-US"/>
        </w:rPr>
        <w:t>"Frequency"</w:t>
      </w:r>
      <w:r w:rsidRPr="000727A7">
        <w:rPr>
          <w:color w:val="BCBEC4"/>
          <w:lang w:val="en-US"/>
        </w:rPr>
        <w:t xml:space="preserve">: </w:t>
      </w:r>
      <w:r w:rsidRPr="000727A7">
        <w:rPr>
          <w:color w:val="BCBEC4"/>
          <w:lang w:val="en-US"/>
        </w:rPr>
        <w:lastRenderedPageBreak/>
        <w:t>categorical_frequencies})</w:t>
      </w:r>
      <w:r w:rsidRPr="000727A7">
        <w:rPr>
          <w:color w:val="BCBEC4"/>
          <w:lang w:val="en-US"/>
        </w:rPr>
        <w:br/>
        <w:t xml:space="preserve">    </w:t>
      </w:r>
      <w:r w:rsidRPr="000727A7">
        <w:rPr>
          <w:color w:val="CF8E6D"/>
          <w:lang w:val="en-US"/>
        </w:rPr>
        <w:t xml:space="preserve">return </w:t>
      </w:r>
      <w:r w:rsidRPr="000727A7">
        <w:rPr>
          <w:color w:val="BCBEC4"/>
          <w:lang w:val="en-US"/>
        </w:rPr>
        <w:t>categorical_stats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</w:r>
      <w:r w:rsidRPr="000727A7">
        <w:rPr>
          <w:color w:val="7A7E85"/>
          <w:lang w:val="en-US"/>
        </w:rPr>
        <w:t xml:space="preserve"># </w:t>
      </w:r>
      <w:r>
        <w:rPr>
          <w:color w:val="7A7E85"/>
        </w:rPr>
        <w:t>Результаты</w:t>
      </w:r>
      <w:r w:rsidRPr="000727A7">
        <w:rPr>
          <w:color w:val="7A7E85"/>
          <w:lang w:val="en-US"/>
        </w:rPr>
        <w:t xml:space="preserve"> </w:t>
      </w:r>
      <w:r>
        <w:rPr>
          <w:color w:val="7A7E85"/>
        </w:rPr>
        <w:t>моделей</w:t>
      </w:r>
      <w:r w:rsidRPr="000727A7">
        <w:rPr>
          <w:color w:val="7A7E85"/>
          <w:lang w:val="en-US"/>
        </w:rPr>
        <w:br/>
      </w:r>
      <w:r w:rsidRPr="000727A7">
        <w:rPr>
          <w:color w:val="BCBEC4"/>
          <w:lang w:val="en-US"/>
        </w:rPr>
        <w:t>@app.get(</w:t>
      </w:r>
      <w:r w:rsidRPr="000727A7">
        <w:rPr>
          <w:color w:val="6AAB73"/>
          <w:lang w:val="en-US"/>
        </w:rPr>
        <w:t>"/selected_features"</w:t>
      </w:r>
      <w:r w:rsidRPr="000727A7">
        <w:rPr>
          <w:color w:val="BCBEC4"/>
          <w:lang w:val="en-US"/>
        </w:rPr>
        <w:t>)</w:t>
      </w:r>
      <w:r w:rsidRPr="000727A7">
        <w:rPr>
          <w:color w:val="BCBEC4"/>
          <w:lang w:val="en-US"/>
        </w:rPr>
        <w:br/>
      </w:r>
      <w:r w:rsidRPr="000727A7">
        <w:rPr>
          <w:color w:val="CF8E6D"/>
          <w:lang w:val="en-US"/>
        </w:rPr>
        <w:t xml:space="preserve">def </w:t>
      </w:r>
      <w:r w:rsidRPr="000727A7">
        <w:rPr>
          <w:color w:val="BCBEC4"/>
          <w:lang w:val="en-US"/>
        </w:rPr>
        <w:t>read_model_results():</w:t>
      </w:r>
      <w:r w:rsidRPr="000727A7">
        <w:rPr>
          <w:color w:val="BCBEC4"/>
          <w:lang w:val="en-US"/>
        </w:rPr>
        <w:br/>
        <w:t xml:space="preserve">    selected_features = [</w:t>
      </w:r>
      <w:r w:rsidRPr="000727A7">
        <w:rPr>
          <w:color w:val="6AAB73"/>
          <w:lang w:val="en-US"/>
        </w:rPr>
        <w:t>"gravity"</w:t>
      </w:r>
      <w:r w:rsidRPr="000727A7">
        <w:rPr>
          <w:color w:val="BCBEC4"/>
          <w:lang w:val="en-US"/>
        </w:rPr>
        <w:t xml:space="preserve">, </w:t>
      </w:r>
      <w:r w:rsidRPr="000727A7">
        <w:rPr>
          <w:color w:val="6AAB73"/>
          <w:lang w:val="en-US"/>
        </w:rPr>
        <w:t>"ph"</w:t>
      </w:r>
      <w:r w:rsidRPr="000727A7">
        <w:rPr>
          <w:color w:val="BCBEC4"/>
          <w:lang w:val="en-US"/>
        </w:rPr>
        <w:t>]</w:t>
      </w:r>
      <w:r w:rsidRPr="000727A7">
        <w:rPr>
          <w:color w:val="BCBEC4"/>
          <w:lang w:val="en-US"/>
        </w:rPr>
        <w:br/>
      </w:r>
      <w:r w:rsidRPr="000727A7">
        <w:rPr>
          <w:color w:val="BCBEC4"/>
          <w:lang w:val="en-US"/>
        </w:rPr>
        <w:br/>
        <w:t xml:space="preserve">    </w:t>
      </w:r>
      <w:r w:rsidRPr="000727A7">
        <w:rPr>
          <w:color w:val="CF8E6D"/>
          <w:lang w:val="en-US"/>
        </w:rPr>
        <w:t xml:space="preserve">return </w:t>
      </w:r>
      <w:r w:rsidRPr="000727A7">
        <w:rPr>
          <w:color w:val="BCBEC4"/>
          <w:lang w:val="en-US"/>
        </w:rPr>
        <w:t>selected_features</w:t>
      </w:r>
    </w:p>
    <w:p w14:paraId="718A7D8E" w14:textId="77777777" w:rsidR="000727A7" w:rsidRPr="000727A7" w:rsidRDefault="000727A7" w:rsidP="000727A7">
      <w:pPr>
        <w:rPr>
          <w:sz w:val="28"/>
          <w:szCs w:val="28"/>
          <w:lang w:val="en-US" w:eastAsia="en-US"/>
        </w:rPr>
      </w:pPr>
    </w:p>
    <w:p w14:paraId="74FCC8D9" w14:textId="321A3F22" w:rsidR="000727A7" w:rsidRPr="000727A7" w:rsidRDefault="000727A7" w:rsidP="000727A7">
      <w:pPr>
        <w:rPr>
          <w:b/>
          <w:bCs/>
          <w:sz w:val="28"/>
          <w:szCs w:val="28"/>
          <w:lang w:val="en-US" w:eastAsia="en-US"/>
        </w:rPr>
      </w:pPr>
      <w:proofErr w:type="spellStart"/>
      <w:r w:rsidRPr="000727A7">
        <w:rPr>
          <w:b/>
          <w:bCs/>
          <w:sz w:val="28"/>
          <w:szCs w:val="28"/>
          <w:lang w:val="en-US" w:eastAsia="en-US"/>
        </w:rPr>
        <w:t>Streamlit</w:t>
      </w:r>
      <w:proofErr w:type="spellEnd"/>
    </w:p>
    <w:p w14:paraId="45A04627" w14:textId="77777777" w:rsidR="00F57F01" w:rsidRPr="00F57F01" w:rsidRDefault="00F57F01" w:rsidP="00F57F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streamlit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seaborn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sns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sklearn.model_selection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train_test_split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sklearn.preprocessing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StandardScaler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sklearn.neighbors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KNeighborsClassifier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sklearn.linear_model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LogisticRegression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sklearn.svm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SVC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sklearn.metrics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accuracy_score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precision_score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recall_score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f1_score,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roc_auc_score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collections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Counter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matplotlib.colors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ListedColormap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sklearn.metrics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roc_curve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Структурируем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страницу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вкладками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st.title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машинное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обучение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Вкладки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tab_program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tab_dataset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tab_eda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tab_results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tab_visualization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st.tabs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программе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Датасет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"EDA"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Результаты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Визуализация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Раздел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Об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программе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tab_program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st.header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программе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Этот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проект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направлен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на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решение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задачи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классификации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с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использованием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различных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машинного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обучения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Применяем методы KNN, логистической регрессии и SVM для предсказания целевой переменной на основе выбранных признаков.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Данный проект также включает в себя этапы предобработки данных, анализа и визуализации результатов.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Цель программы — обучение моделей, оценка их производительности и визуализация границ классификации.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"""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Раздел "Датасет"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tab_dataset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st.header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"Датасет"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Путь к файлам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data_path_train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"C: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Users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User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OneDrive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Desktop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 больших данных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Практика1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data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train.csv"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Загрузка данных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pd.read_csv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data_path_train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Информация о датасете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"### Общая информация о датасете:"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f"Количество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строк в train.csv: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train.shape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f"Количество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колонок в train.csv: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train.shape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f"Размер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датасета train.csv (в байтах):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train.memory_usage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deep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sum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байт"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Описание каждого поля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"### Описание полей:"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description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gravity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"Гравитация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ph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"pH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osmo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"Осмос (целочисленный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cond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"Проводимость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urea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"Мочевина (целочисленный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calc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"Кальций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target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"Целевая переменная (бинарная классификация)"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col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desc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description.items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f"**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col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**: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desc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Отображение всего датасета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"### Полный датасет train.csv:"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st.dataframe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Раздел "EDA"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tab_eda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st.header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"EDA (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Exploratory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Data Analysis)"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В этом разделе проводим анализ данных для выявления статистических характеристик, таких как минимальные,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максимальные значения, медиана, среднее, а также квартильные значения для числовых признаков.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Также мы исследуем категориальные признаки, определяя их наиболее часто встречающиеся значения.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"###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числовых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признаков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train.select_dtypes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include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'float64'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'int64'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columns.tolist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numerical_stats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agg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'min'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'median'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'mean'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'max'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]).T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numerical_stats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"25%"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].apply(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np.percentile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x.dropna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numerical_stats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"75%"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].apply(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np.percentile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x.dropna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75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st.dataframe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numerical_stats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Числовые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отсутствуют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"###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категориальных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признаков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train.select_dtypes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include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'object'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columns.tolist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categorical_modes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].mode().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iloc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not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].mode().empty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 None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categorical_frequencies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].apply(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x.value_counts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iloc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not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x.value_counts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().empty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categorical_stats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pd.DataFrame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({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"Mode"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categorical_modes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"Frequency"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categorical_frequencies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st.dataframe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categorical_stats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Категориальные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отсутствуют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Раздел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Результаты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выбором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лучшей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with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tab_results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st.header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Результаты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selected_features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"gravity"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ph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F57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all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(feature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train.columns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feature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selected_features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X_selected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train[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selected_features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].values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y_selected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train[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"target"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].values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st.error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Выбранные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отсутствуют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st.stop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scaler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StandardScaler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X_selected_scaled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scaler.fit_transform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X_selected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X_train,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y_train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train_test_split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X_selected_scaled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y_selected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test_size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random_state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42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models = 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"KNN"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KNeighborsClassifier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n_neighbors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"Logistic Regression"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LogisticRegression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results = {}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name, model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models.items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model.fit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(X_train,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y_train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y_pred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model.predict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acc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accuracy_score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y_pred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precision_score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y_pred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rec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recall_score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y_pred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f1 = f1_score(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y_pred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auc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roc_auc_score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model.predict_proba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F57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hasattr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(model,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predict_proba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"N/A"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results[name] = [acc,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rec, f1,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auc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results_df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pd.DataFrame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(results,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"Accuracy"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"Precision"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"Recall"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"F1-score"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"ROC-AUC"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st.dataframe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results_df.T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Раздел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Визуализация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tab_visualization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st.header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Визуализация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этом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разделе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визуализируем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границы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решений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каждой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Границы разделения отображаются для выбранных признаков, что позволяет лучше понять, как каждая модель классифицирует данные.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"""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Визуализация границ классов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56A8F5"/>
          <w:sz w:val="20"/>
          <w:szCs w:val="20"/>
        </w:rPr>
        <w:t>plot_decision_boundary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model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x_min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x_max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-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+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y_min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y_max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-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+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yy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np.meshgrid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np.linspace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x_min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x_max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np.linspace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y_min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y_max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Z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model.predict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np.c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_[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xx.ravel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yy.ravel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()])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Z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Z.reshape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xx.shape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cmap_light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ListedColormap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"#FFAAAA"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"#AAFFAA"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cmap_bold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ListedColormap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"#FF0000"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"#00AA00"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fig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ax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plt.subplots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figsize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ax.contourf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xx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yy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Z, 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cmap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cmap_light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alpha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0.6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ax.scatter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c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=y, 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cmap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cmap_bold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edgecolor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"k"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ax.set_xlabel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ax.set_ylabel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ax.set_title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f"Границы</w:t>
      </w:r>
      <w:proofErr w:type="spellEnd"/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классов для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и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st.pyplot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fig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plt.close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models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f"### Визуализация границ классов: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proofErr w:type="spellEnd"/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plot_decision_boundary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models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X_selected_scaled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y_selected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selected_features</w:t>
      </w:r>
      <w:proofErr w:type="spellEnd"/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0E2CA0A7" w14:textId="77777777" w:rsidR="00CD2DAE" w:rsidRPr="00F57F01" w:rsidRDefault="00CD2DAE">
      <w:pPr>
        <w:rPr>
          <w:rFonts w:ascii="Times New Roman" w:hAnsi="Times New Roman" w:cs="Times New Roman"/>
        </w:rPr>
      </w:pPr>
    </w:p>
    <w:sectPr w:rsidR="00CD2DAE" w:rsidRPr="00F57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CC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617"/>
    <w:multiLevelType w:val="multilevel"/>
    <w:tmpl w:val="457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253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B1777"/>
    <w:multiLevelType w:val="multilevel"/>
    <w:tmpl w:val="BAA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459E1"/>
    <w:multiLevelType w:val="multilevel"/>
    <w:tmpl w:val="93385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42952E5"/>
    <w:multiLevelType w:val="multilevel"/>
    <w:tmpl w:val="BA4A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A7336"/>
    <w:multiLevelType w:val="multilevel"/>
    <w:tmpl w:val="6B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F0F67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B2C7E"/>
    <w:multiLevelType w:val="multilevel"/>
    <w:tmpl w:val="45B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11429"/>
    <w:multiLevelType w:val="hybridMultilevel"/>
    <w:tmpl w:val="89D2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6834E8"/>
    <w:multiLevelType w:val="multilevel"/>
    <w:tmpl w:val="E5E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81987"/>
    <w:multiLevelType w:val="multilevel"/>
    <w:tmpl w:val="FBC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E53F8"/>
    <w:multiLevelType w:val="hybridMultilevel"/>
    <w:tmpl w:val="46A2234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10594C8D"/>
    <w:multiLevelType w:val="multilevel"/>
    <w:tmpl w:val="006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D485E"/>
    <w:multiLevelType w:val="multilevel"/>
    <w:tmpl w:val="FDD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922FE"/>
    <w:multiLevelType w:val="multilevel"/>
    <w:tmpl w:val="2D5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65356"/>
    <w:multiLevelType w:val="multilevel"/>
    <w:tmpl w:val="81C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748C3"/>
    <w:multiLevelType w:val="hybridMultilevel"/>
    <w:tmpl w:val="2522D8A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15AD485A"/>
    <w:multiLevelType w:val="multilevel"/>
    <w:tmpl w:val="B44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00B1C"/>
    <w:multiLevelType w:val="hybridMultilevel"/>
    <w:tmpl w:val="AE9C19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01513F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93A30"/>
    <w:multiLevelType w:val="multilevel"/>
    <w:tmpl w:val="0D6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A3ACE"/>
    <w:multiLevelType w:val="multilevel"/>
    <w:tmpl w:val="73D08D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1D730B2F"/>
    <w:multiLevelType w:val="hybridMultilevel"/>
    <w:tmpl w:val="81D64E4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3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9C0FF1"/>
    <w:multiLevelType w:val="hybridMultilevel"/>
    <w:tmpl w:val="27045046"/>
    <w:lvl w:ilvl="0" w:tplc="0419000F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6" w15:restartNumberingAfterBreak="0">
    <w:nsid w:val="1EE2093F"/>
    <w:multiLevelType w:val="multilevel"/>
    <w:tmpl w:val="F2788CC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2023128B"/>
    <w:multiLevelType w:val="multilevel"/>
    <w:tmpl w:val="2E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86852"/>
    <w:multiLevelType w:val="hybridMultilevel"/>
    <w:tmpl w:val="98D0FECE"/>
    <w:lvl w:ilvl="0" w:tplc="95C05DE6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9" w15:restartNumberingAfterBreak="0">
    <w:nsid w:val="22E8505A"/>
    <w:multiLevelType w:val="hybridMultilevel"/>
    <w:tmpl w:val="9552F75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246D3212"/>
    <w:multiLevelType w:val="hybridMultilevel"/>
    <w:tmpl w:val="43C422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A62DCE"/>
    <w:multiLevelType w:val="multilevel"/>
    <w:tmpl w:val="068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70960"/>
    <w:multiLevelType w:val="hybridMultilevel"/>
    <w:tmpl w:val="0B10C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E77B8D"/>
    <w:multiLevelType w:val="multilevel"/>
    <w:tmpl w:val="21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C4532"/>
    <w:multiLevelType w:val="hybridMultilevel"/>
    <w:tmpl w:val="2EC83158"/>
    <w:lvl w:ilvl="0" w:tplc="FFFFFFFF">
      <w:start w:val="1"/>
      <w:numFmt w:val="decimal"/>
      <w:lvlText w:val="%1."/>
      <w:lvlJc w:val="left"/>
      <w:pPr>
        <w:ind w:left="-131" w:hanging="360"/>
      </w:pPr>
    </w:lvl>
    <w:lvl w:ilvl="1" w:tplc="FFFFFFFF" w:tentative="1">
      <w:start w:val="1"/>
      <w:numFmt w:val="lowerLetter"/>
      <w:lvlText w:val="%2."/>
      <w:lvlJc w:val="left"/>
      <w:pPr>
        <w:ind w:left="589" w:hanging="360"/>
      </w:pPr>
    </w:lvl>
    <w:lvl w:ilvl="2" w:tplc="FFFFFFFF" w:tentative="1">
      <w:start w:val="1"/>
      <w:numFmt w:val="lowerRoman"/>
      <w:lvlText w:val="%3."/>
      <w:lvlJc w:val="right"/>
      <w:pPr>
        <w:ind w:left="1309" w:hanging="180"/>
      </w:pPr>
    </w:lvl>
    <w:lvl w:ilvl="3" w:tplc="FFFFFFFF" w:tentative="1">
      <w:start w:val="1"/>
      <w:numFmt w:val="decimal"/>
      <w:lvlText w:val="%4."/>
      <w:lvlJc w:val="left"/>
      <w:pPr>
        <w:ind w:left="2029" w:hanging="360"/>
      </w:pPr>
    </w:lvl>
    <w:lvl w:ilvl="4" w:tplc="FFFFFFFF" w:tentative="1">
      <w:start w:val="1"/>
      <w:numFmt w:val="lowerLetter"/>
      <w:lvlText w:val="%5."/>
      <w:lvlJc w:val="left"/>
      <w:pPr>
        <w:ind w:left="2749" w:hanging="360"/>
      </w:pPr>
    </w:lvl>
    <w:lvl w:ilvl="5" w:tplc="FFFFFFFF" w:tentative="1">
      <w:start w:val="1"/>
      <w:numFmt w:val="lowerRoman"/>
      <w:lvlText w:val="%6."/>
      <w:lvlJc w:val="right"/>
      <w:pPr>
        <w:ind w:left="3469" w:hanging="180"/>
      </w:pPr>
    </w:lvl>
    <w:lvl w:ilvl="6" w:tplc="FFFFFFFF" w:tentative="1">
      <w:start w:val="1"/>
      <w:numFmt w:val="decimal"/>
      <w:lvlText w:val="%7."/>
      <w:lvlJc w:val="left"/>
      <w:pPr>
        <w:ind w:left="4189" w:hanging="360"/>
      </w:pPr>
    </w:lvl>
    <w:lvl w:ilvl="7" w:tplc="FFFFFFFF" w:tentative="1">
      <w:start w:val="1"/>
      <w:numFmt w:val="lowerLetter"/>
      <w:lvlText w:val="%8."/>
      <w:lvlJc w:val="left"/>
      <w:pPr>
        <w:ind w:left="4909" w:hanging="360"/>
      </w:pPr>
    </w:lvl>
    <w:lvl w:ilvl="8" w:tplc="FFFFFFFF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C53829"/>
    <w:multiLevelType w:val="multilevel"/>
    <w:tmpl w:val="6FB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735B2"/>
    <w:multiLevelType w:val="multilevel"/>
    <w:tmpl w:val="75C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A4619D"/>
    <w:multiLevelType w:val="multilevel"/>
    <w:tmpl w:val="442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E748C"/>
    <w:multiLevelType w:val="multilevel"/>
    <w:tmpl w:val="D444D7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34154FF4"/>
    <w:multiLevelType w:val="multilevel"/>
    <w:tmpl w:val="27D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A7FC7"/>
    <w:multiLevelType w:val="multilevel"/>
    <w:tmpl w:val="AEF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0557D"/>
    <w:multiLevelType w:val="multilevel"/>
    <w:tmpl w:val="D80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E1746"/>
    <w:multiLevelType w:val="multilevel"/>
    <w:tmpl w:val="33F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E50243"/>
    <w:multiLevelType w:val="multilevel"/>
    <w:tmpl w:val="D1E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372F4"/>
    <w:multiLevelType w:val="hybridMultilevel"/>
    <w:tmpl w:val="99B061B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6" w15:restartNumberingAfterBreak="0">
    <w:nsid w:val="3D2A32DE"/>
    <w:multiLevelType w:val="hybridMultilevel"/>
    <w:tmpl w:val="42366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3B434E"/>
    <w:multiLevelType w:val="multilevel"/>
    <w:tmpl w:val="999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A4941"/>
    <w:multiLevelType w:val="hybridMultilevel"/>
    <w:tmpl w:val="FD1255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0A691D"/>
    <w:multiLevelType w:val="multilevel"/>
    <w:tmpl w:val="B5005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E3457"/>
    <w:multiLevelType w:val="hybridMultilevel"/>
    <w:tmpl w:val="492A2FF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52" w15:restartNumberingAfterBreak="0">
    <w:nsid w:val="464878A7"/>
    <w:multiLevelType w:val="multilevel"/>
    <w:tmpl w:val="C4E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EA6804"/>
    <w:multiLevelType w:val="hybridMultilevel"/>
    <w:tmpl w:val="7DB409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4" w15:restartNumberingAfterBreak="0">
    <w:nsid w:val="4B302479"/>
    <w:multiLevelType w:val="multilevel"/>
    <w:tmpl w:val="D79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891352"/>
    <w:multiLevelType w:val="multilevel"/>
    <w:tmpl w:val="CBA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7705B"/>
    <w:multiLevelType w:val="multilevel"/>
    <w:tmpl w:val="6526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760A17"/>
    <w:multiLevelType w:val="hybridMultilevel"/>
    <w:tmpl w:val="556C73AC"/>
    <w:lvl w:ilvl="0" w:tplc="4F2A68E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8" w15:restartNumberingAfterBreak="0">
    <w:nsid w:val="4D1D086E"/>
    <w:multiLevelType w:val="multilevel"/>
    <w:tmpl w:val="268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10AFA"/>
    <w:multiLevelType w:val="hybridMultilevel"/>
    <w:tmpl w:val="853A6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0A26EF"/>
    <w:multiLevelType w:val="multilevel"/>
    <w:tmpl w:val="D3D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CD3FC3"/>
    <w:multiLevelType w:val="multilevel"/>
    <w:tmpl w:val="DEE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306962"/>
    <w:multiLevelType w:val="multilevel"/>
    <w:tmpl w:val="3A6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C76E17"/>
    <w:multiLevelType w:val="hybridMultilevel"/>
    <w:tmpl w:val="97E49E2C"/>
    <w:lvl w:ilvl="0" w:tplc="15107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9F60988"/>
    <w:multiLevelType w:val="multilevel"/>
    <w:tmpl w:val="9B2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025B4"/>
    <w:multiLevelType w:val="multilevel"/>
    <w:tmpl w:val="47C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B043E9"/>
    <w:multiLevelType w:val="multilevel"/>
    <w:tmpl w:val="08E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D45BC"/>
    <w:multiLevelType w:val="multilevel"/>
    <w:tmpl w:val="047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F92D1D"/>
    <w:multiLevelType w:val="hybridMultilevel"/>
    <w:tmpl w:val="DC0AEB1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9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826F06"/>
    <w:multiLevelType w:val="hybridMultilevel"/>
    <w:tmpl w:val="ED0A20A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1" w15:restartNumberingAfterBreak="0">
    <w:nsid w:val="67502527"/>
    <w:multiLevelType w:val="multilevel"/>
    <w:tmpl w:val="07C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3F6884"/>
    <w:multiLevelType w:val="multilevel"/>
    <w:tmpl w:val="9D5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82624E"/>
    <w:multiLevelType w:val="multilevel"/>
    <w:tmpl w:val="07324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9954BB"/>
    <w:multiLevelType w:val="multilevel"/>
    <w:tmpl w:val="8E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0638EC"/>
    <w:multiLevelType w:val="multilevel"/>
    <w:tmpl w:val="F6A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6B44B1"/>
    <w:multiLevelType w:val="multilevel"/>
    <w:tmpl w:val="171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262C4"/>
    <w:multiLevelType w:val="multilevel"/>
    <w:tmpl w:val="A87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D537F"/>
    <w:multiLevelType w:val="hybridMultilevel"/>
    <w:tmpl w:val="B1046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680600"/>
    <w:multiLevelType w:val="multilevel"/>
    <w:tmpl w:val="97E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63D6B"/>
    <w:multiLevelType w:val="hybridMultilevel"/>
    <w:tmpl w:val="35A2072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2" w15:restartNumberingAfterBreak="0">
    <w:nsid w:val="72C07D51"/>
    <w:multiLevelType w:val="multilevel"/>
    <w:tmpl w:val="A4B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E27915"/>
    <w:multiLevelType w:val="hybridMultilevel"/>
    <w:tmpl w:val="F258A9E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76F1E56"/>
    <w:multiLevelType w:val="multilevel"/>
    <w:tmpl w:val="0FD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180AFB"/>
    <w:multiLevelType w:val="hybridMultilevel"/>
    <w:tmpl w:val="755A8AC4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6" w15:restartNumberingAfterBreak="0">
    <w:nsid w:val="7E8E6943"/>
    <w:multiLevelType w:val="multilevel"/>
    <w:tmpl w:val="D444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85365">
    <w:abstractNumId w:val="21"/>
  </w:num>
  <w:num w:numId="2" w16cid:durableId="1785660010">
    <w:abstractNumId w:val="39"/>
  </w:num>
  <w:num w:numId="3" w16cid:durableId="13131459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936847">
    <w:abstractNumId w:val="24"/>
  </w:num>
  <w:num w:numId="5" w16cid:durableId="355429733">
    <w:abstractNumId w:val="49"/>
  </w:num>
  <w:num w:numId="6" w16cid:durableId="54356103">
    <w:abstractNumId w:val="35"/>
  </w:num>
  <w:num w:numId="7" w16cid:durableId="1511720932">
    <w:abstractNumId w:val="69"/>
  </w:num>
  <w:num w:numId="8" w16cid:durableId="8028150">
    <w:abstractNumId w:val="25"/>
  </w:num>
  <w:num w:numId="9" w16cid:durableId="1813710569">
    <w:abstractNumId w:val="87"/>
  </w:num>
  <w:num w:numId="10" w16cid:durableId="199048976">
    <w:abstractNumId w:val="51"/>
  </w:num>
  <w:num w:numId="11" w16cid:durableId="606011628">
    <w:abstractNumId w:val="22"/>
  </w:num>
  <w:num w:numId="12" w16cid:durableId="2120175228">
    <w:abstractNumId w:val="16"/>
  </w:num>
  <w:num w:numId="13" w16cid:durableId="1581479980">
    <w:abstractNumId w:val="81"/>
  </w:num>
  <w:num w:numId="14" w16cid:durableId="465125230">
    <w:abstractNumId w:val="57"/>
  </w:num>
  <w:num w:numId="15" w16cid:durableId="1069645137">
    <w:abstractNumId w:val="45"/>
  </w:num>
  <w:num w:numId="16" w16cid:durableId="1856772528">
    <w:abstractNumId w:val="29"/>
  </w:num>
  <w:num w:numId="17" w16cid:durableId="1421172850">
    <w:abstractNumId w:val="68"/>
  </w:num>
  <w:num w:numId="18" w16cid:durableId="1981155844">
    <w:abstractNumId w:val="11"/>
  </w:num>
  <w:num w:numId="19" w16cid:durableId="2071078925">
    <w:abstractNumId w:val="3"/>
  </w:num>
  <w:num w:numId="20" w16cid:durableId="1050425458">
    <w:abstractNumId w:val="70"/>
  </w:num>
  <w:num w:numId="21" w16cid:durableId="681006537">
    <w:abstractNumId w:val="28"/>
  </w:num>
  <w:num w:numId="22" w16cid:durableId="1660186222">
    <w:abstractNumId w:val="10"/>
  </w:num>
  <w:num w:numId="23" w16cid:durableId="1557929780">
    <w:abstractNumId w:val="62"/>
  </w:num>
  <w:num w:numId="24" w16cid:durableId="1803570815">
    <w:abstractNumId w:val="77"/>
  </w:num>
  <w:num w:numId="25" w16cid:durableId="365644129">
    <w:abstractNumId w:val="44"/>
  </w:num>
  <w:num w:numId="26" w16cid:durableId="1043869058">
    <w:abstractNumId w:val="40"/>
  </w:num>
  <w:num w:numId="27" w16cid:durableId="1644500871">
    <w:abstractNumId w:val="78"/>
  </w:num>
  <w:num w:numId="28" w16cid:durableId="1430659865">
    <w:abstractNumId w:val="41"/>
  </w:num>
  <w:num w:numId="29" w16cid:durableId="1814519439">
    <w:abstractNumId w:val="74"/>
  </w:num>
  <w:num w:numId="30" w16cid:durableId="1444694098">
    <w:abstractNumId w:val="34"/>
  </w:num>
  <w:num w:numId="31" w16cid:durableId="290988315">
    <w:abstractNumId w:val="50"/>
  </w:num>
  <w:num w:numId="32" w16cid:durableId="1203204412">
    <w:abstractNumId w:val="85"/>
  </w:num>
  <w:num w:numId="33" w16cid:durableId="62988294">
    <w:abstractNumId w:val="75"/>
  </w:num>
  <w:num w:numId="34" w16cid:durableId="357778180">
    <w:abstractNumId w:val="54"/>
  </w:num>
  <w:num w:numId="35" w16cid:durableId="1253048636">
    <w:abstractNumId w:val="31"/>
  </w:num>
  <w:num w:numId="36" w16cid:durableId="1078207299">
    <w:abstractNumId w:val="9"/>
  </w:num>
  <w:num w:numId="37" w16cid:durableId="605234104">
    <w:abstractNumId w:val="82"/>
  </w:num>
  <w:num w:numId="38" w16cid:durableId="2061586942">
    <w:abstractNumId w:val="15"/>
  </w:num>
  <w:num w:numId="39" w16cid:durableId="1307706582">
    <w:abstractNumId w:val="42"/>
  </w:num>
  <w:num w:numId="40" w16cid:durableId="1043286772">
    <w:abstractNumId w:val="84"/>
  </w:num>
  <w:num w:numId="41" w16cid:durableId="1286429884">
    <w:abstractNumId w:val="72"/>
  </w:num>
  <w:num w:numId="42" w16cid:durableId="1165978410">
    <w:abstractNumId w:val="83"/>
  </w:num>
  <w:num w:numId="43" w16cid:durableId="1817801691">
    <w:abstractNumId w:val="79"/>
  </w:num>
  <w:num w:numId="44" w16cid:durableId="1634171284">
    <w:abstractNumId w:val="23"/>
  </w:num>
  <w:num w:numId="45" w16cid:durableId="1093010370">
    <w:abstractNumId w:val="63"/>
  </w:num>
  <w:num w:numId="46" w16cid:durableId="1269116210">
    <w:abstractNumId w:val="18"/>
  </w:num>
  <w:num w:numId="47" w16cid:durableId="1978140383">
    <w:abstractNumId w:val="48"/>
  </w:num>
  <w:num w:numId="48" w16cid:durableId="2099325159">
    <w:abstractNumId w:val="30"/>
  </w:num>
  <w:num w:numId="49" w16cid:durableId="1346514281">
    <w:abstractNumId w:val="61"/>
  </w:num>
  <w:num w:numId="50" w16cid:durableId="234291366">
    <w:abstractNumId w:val="64"/>
  </w:num>
  <w:num w:numId="51" w16cid:durableId="73550874">
    <w:abstractNumId w:val="5"/>
  </w:num>
  <w:num w:numId="52" w16cid:durableId="539829304">
    <w:abstractNumId w:val="47"/>
  </w:num>
  <w:num w:numId="53" w16cid:durableId="2004159949">
    <w:abstractNumId w:val="33"/>
  </w:num>
  <w:num w:numId="54" w16cid:durableId="855459725">
    <w:abstractNumId w:val="32"/>
  </w:num>
  <w:num w:numId="55" w16cid:durableId="508641898">
    <w:abstractNumId w:val="0"/>
  </w:num>
  <w:num w:numId="56" w16cid:durableId="545676549">
    <w:abstractNumId w:val="19"/>
  </w:num>
  <w:num w:numId="57" w16cid:durableId="1484810436">
    <w:abstractNumId w:val="71"/>
  </w:num>
  <w:num w:numId="58" w16cid:durableId="319619421">
    <w:abstractNumId w:val="1"/>
  </w:num>
  <w:num w:numId="59" w16cid:durableId="1402094135">
    <w:abstractNumId w:val="67"/>
  </w:num>
  <w:num w:numId="60" w16cid:durableId="1332217119">
    <w:abstractNumId w:val="6"/>
  </w:num>
  <w:num w:numId="61" w16cid:durableId="373772428">
    <w:abstractNumId w:val="65"/>
  </w:num>
  <w:num w:numId="62" w16cid:durableId="1866748214">
    <w:abstractNumId w:val="13"/>
  </w:num>
  <w:num w:numId="63" w16cid:durableId="1350840314">
    <w:abstractNumId w:val="7"/>
  </w:num>
  <w:num w:numId="64" w16cid:durableId="1447458766">
    <w:abstractNumId w:val="60"/>
  </w:num>
  <w:num w:numId="65" w16cid:durableId="1064138275">
    <w:abstractNumId w:val="80"/>
  </w:num>
  <w:num w:numId="66" w16cid:durableId="2028827630">
    <w:abstractNumId w:val="73"/>
  </w:num>
  <w:num w:numId="67" w16cid:durableId="1453130379">
    <w:abstractNumId w:val="55"/>
  </w:num>
  <w:num w:numId="68" w16cid:durableId="568002822">
    <w:abstractNumId w:val="38"/>
  </w:num>
  <w:num w:numId="69" w16cid:durableId="1816332620">
    <w:abstractNumId w:val="86"/>
  </w:num>
  <w:num w:numId="70" w16cid:durableId="2020623864">
    <w:abstractNumId w:val="17"/>
  </w:num>
  <w:num w:numId="71" w16cid:durableId="873037048">
    <w:abstractNumId w:val="8"/>
  </w:num>
  <w:num w:numId="72" w16cid:durableId="486867938">
    <w:abstractNumId w:val="43"/>
  </w:num>
  <w:num w:numId="73" w16cid:durableId="1239363832">
    <w:abstractNumId w:val="14"/>
  </w:num>
  <w:num w:numId="74" w16cid:durableId="1176110990">
    <w:abstractNumId w:val="58"/>
  </w:num>
  <w:num w:numId="75" w16cid:durableId="1820069588">
    <w:abstractNumId w:val="12"/>
  </w:num>
  <w:num w:numId="76" w16cid:durableId="1542783148">
    <w:abstractNumId w:val="27"/>
  </w:num>
  <w:num w:numId="77" w16cid:durableId="1681203869">
    <w:abstractNumId w:val="76"/>
  </w:num>
  <w:num w:numId="78" w16cid:durableId="910844489">
    <w:abstractNumId w:val="53"/>
  </w:num>
  <w:num w:numId="79" w16cid:durableId="1910070878">
    <w:abstractNumId w:val="20"/>
  </w:num>
  <w:num w:numId="80" w16cid:durableId="1113942312">
    <w:abstractNumId w:val="4"/>
  </w:num>
  <w:num w:numId="81" w16cid:durableId="2004770880">
    <w:abstractNumId w:val="66"/>
  </w:num>
  <w:num w:numId="82" w16cid:durableId="771752140">
    <w:abstractNumId w:val="46"/>
  </w:num>
  <w:num w:numId="83" w16cid:durableId="1548296559">
    <w:abstractNumId w:val="36"/>
  </w:num>
  <w:num w:numId="84" w16cid:durableId="1423377137">
    <w:abstractNumId w:val="56"/>
  </w:num>
  <w:num w:numId="85" w16cid:durableId="1023633298">
    <w:abstractNumId w:val="2"/>
  </w:num>
  <w:num w:numId="86" w16cid:durableId="1688291854">
    <w:abstractNumId w:val="59"/>
  </w:num>
  <w:num w:numId="87" w16cid:durableId="1092699302">
    <w:abstractNumId w:val="37"/>
  </w:num>
  <w:num w:numId="88" w16cid:durableId="57955958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C"/>
    <w:rsid w:val="000727A7"/>
    <w:rsid w:val="001A407F"/>
    <w:rsid w:val="001A5527"/>
    <w:rsid w:val="001B076C"/>
    <w:rsid w:val="001B7B98"/>
    <w:rsid w:val="001C21CF"/>
    <w:rsid w:val="00272A38"/>
    <w:rsid w:val="002D1666"/>
    <w:rsid w:val="003203A6"/>
    <w:rsid w:val="00417C4E"/>
    <w:rsid w:val="0051352A"/>
    <w:rsid w:val="00542F48"/>
    <w:rsid w:val="005B59E6"/>
    <w:rsid w:val="005D11E3"/>
    <w:rsid w:val="005F14CC"/>
    <w:rsid w:val="007C1C09"/>
    <w:rsid w:val="007E328F"/>
    <w:rsid w:val="007E41AF"/>
    <w:rsid w:val="007F2FD9"/>
    <w:rsid w:val="00953F69"/>
    <w:rsid w:val="00A05C57"/>
    <w:rsid w:val="00BA5467"/>
    <w:rsid w:val="00C452F3"/>
    <w:rsid w:val="00C55001"/>
    <w:rsid w:val="00C938BA"/>
    <w:rsid w:val="00CD2DAE"/>
    <w:rsid w:val="00E23E06"/>
    <w:rsid w:val="00E51CDD"/>
    <w:rsid w:val="00EE00F2"/>
    <w:rsid w:val="00F57F01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7244"/>
  <w15:chartTrackingRefBased/>
  <w15:docId w15:val="{E74648B3-9BB0-4EC1-90F2-C039CAA9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2F3"/>
    <w:pPr>
      <w:spacing w:after="0" w:line="276" w:lineRule="auto"/>
    </w:pPr>
    <w:rPr>
      <w:rFonts w:ascii="Arial" w:eastAsia="Arial" w:hAnsi="Arial" w:cs="Arial"/>
      <w:sz w:val="22"/>
      <w:szCs w:val="22"/>
      <w:lang w:eastAsia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328F"/>
    <w:pPr>
      <w:keepNext/>
      <w:keepLines/>
      <w:spacing w:before="240" w:line="240" w:lineRule="auto"/>
      <w:jc w:val="center"/>
      <w:outlineLvl w:val="0"/>
    </w:pPr>
    <w:rPr>
      <w:rFonts w:eastAsia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E06"/>
    <w:pPr>
      <w:keepNext/>
      <w:keepLines/>
      <w:spacing w:before="40"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7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8F"/>
    <w:rPr>
      <w:rFonts w:eastAsia="Times New Roman" w:cstheme="majorBidi"/>
      <w:b/>
      <w:kern w:val="0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23E06"/>
    <w:rPr>
      <w:rFonts w:eastAsiaTheme="majorEastAsia" w:cstheme="majorBidi"/>
      <w:b/>
      <w:kern w:val="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07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076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B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2F3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203A6"/>
  </w:style>
  <w:style w:type="paragraph" w:customStyle="1" w:styleId="a">
    <w:name w:val="Оглавление"/>
    <w:next w:val="Normal"/>
    <w:link w:val="a0"/>
    <w:qFormat/>
    <w:rsid w:val="003203A6"/>
    <w:pPr>
      <w:spacing w:after="0" w:line="360" w:lineRule="auto"/>
      <w:jc w:val="center"/>
    </w:pPr>
    <w:rPr>
      <w:rFonts w:eastAsia="MS Mincho"/>
      <w:color w:val="000000"/>
      <w:szCs w:val="22"/>
    </w:rPr>
  </w:style>
  <w:style w:type="character" w:customStyle="1" w:styleId="a0">
    <w:name w:val="Оглавление Знак"/>
    <w:basedOn w:val="DefaultParagraphFont"/>
    <w:link w:val="a"/>
    <w:rsid w:val="003203A6"/>
    <w:rPr>
      <w:rFonts w:eastAsia="MS Mincho"/>
      <w:color w:val="000000"/>
      <w:szCs w:val="22"/>
    </w:rPr>
  </w:style>
  <w:style w:type="paragraph" w:styleId="NormalWeb">
    <w:name w:val="Normal (Web)"/>
    <w:basedOn w:val="Normal"/>
    <w:uiPriority w:val="99"/>
    <w:unhideWhenUsed/>
    <w:rsid w:val="0032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3203A6"/>
    <w:pPr>
      <w:spacing w:after="0" w:line="240" w:lineRule="auto"/>
    </w:pPr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3203A6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03A6"/>
    <w:pPr>
      <w:spacing w:line="240" w:lineRule="auto"/>
    </w:pPr>
    <w:rPr>
      <w:rFonts w:ascii="Tahoma" w:eastAsia="MS Mincho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3A6"/>
    <w:rPr>
      <w:rFonts w:ascii="Tahoma" w:eastAsia="MS Mincho" w:hAnsi="Tahoma" w:cs="Tahoma"/>
      <w:sz w:val="16"/>
      <w:szCs w:val="16"/>
    </w:rPr>
  </w:style>
  <w:style w:type="paragraph" w:customStyle="1" w:styleId="docdata">
    <w:name w:val="docdata"/>
    <w:aliases w:val="docy,v5,38707,bqiaagaaeyqcaaagiaiaaamujwaabtypaaaaaaaaaaaaaaaaaaaaaaaaaaaaaaaaaaaaaaaaaaaaaaaaaaaaaaaaaaaaaaaaaaaaaaaaaaaaaaaaaaaaaaaaaaaaaaaaaaaaaaaaaaaaaaaaaaaaaaaaaaaaaaaaaaaaaaaaaaaaaaaaaaaaaaaaaaaaaaaaaaaaaaaaaaaaaaaaaaaaaaaaaaaaaaaaaaaaaaa"/>
    <w:basedOn w:val="Normal"/>
    <w:rsid w:val="0032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next w:val="NoSpacing"/>
    <w:uiPriority w:val="1"/>
    <w:qFormat/>
    <w:rsid w:val="003203A6"/>
    <w:pPr>
      <w:spacing w:after="0" w:line="240" w:lineRule="auto"/>
    </w:pPr>
    <w:rPr>
      <w:rFonts w:ascii="Calibri" w:hAnsi="Calibri"/>
      <w:sz w:val="22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3203A6"/>
    <w:pPr>
      <w:spacing w:line="259" w:lineRule="auto"/>
      <w:jc w:val="left"/>
      <w:outlineLvl w:val="9"/>
    </w:pPr>
    <w:rPr>
      <w:rFonts w:ascii="Calibri Light" w:eastAsia="Yu Gothic Light" w:hAnsi="Calibri Light"/>
      <w:b w:val="0"/>
      <w:color w:val="2E74B5"/>
      <w:sz w:val="32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3203A6"/>
    <w:pPr>
      <w:spacing w:after="100" w:line="259" w:lineRule="auto"/>
    </w:pPr>
    <w:rPr>
      <w:rFonts w:ascii="Calibri" w:eastAsia="Calibri" w:hAnsi="Calibri" w:cs="Times New Roman"/>
      <w:lang w:eastAsia="en-US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203A6"/>
    <w:rPr>
      <w:color w:val="954F72"/>
      <w:u w:val="singl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3203A6"/>
    <w:pPr>
      <w:spacing w:after="100" w:line="259" w:lineRule="auto"/>
      <w:ind w:left="220"/>
    </w:pPr>
    <w:rPr>
      <w:rFonts w:ascii="Calibri" w:eastAsia="Calibri" w:hAnsi="Calibri" w:cs="Times New Roman"/>
      <w:lang w:eastAsia="en-US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3203A6"/>
    <w:rPr>
      <w:color w:val="605E5C"/>
      <w:shd w:val="clear" w:color="auto" w:fill="E1DFDD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203A6"/>
    <w:pPr>
      <w:tabs>
        <w:tab w:val="center" w:pos="4677"/>
        <w:tab w:val="right" w:pos="9355"/>
      </w:tabs>
      <w:spacing w:line="240" w:lineRule="auto"/>
    </w:pPr>
    <w:rPr>
      <w:rFonts w:ascii="Times New Roman" w:eastAsia="Calibri" w:hAnsi="Times New Roman" w:cs="Times New Roman"/>
      <w:sz w:val="28"/>
      <w:szCs w:val="28"/>
      <w:lang w:eastAsia="en-US"/>
    </w:rPr>
  </w:style>
  <w:style w:type="character" w:customStyle="1" w:styleId="HeaderChar">
    <w:name w:val="Header Char"/>
    <w:basedOn w:val="DefaultParagraphFont"/>
    <w:link w:val="Header1"/>
    <w:uiPriority w:val="99"/>
    <w:rsid w:val="003203A6"/>
    <w:rPr>
      <w:rFonts w:eastAsia="Calibri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203A6"/>
    <w:pPr>
      <w:tabs>
        <w:tab w:val="center" w:pos="4677"/>
        <w:tab w:val="right" w:pos="9355"/>
      </w:tabs>
      <w:spacing w:line="240" w:lineRule="auto"/>
    </w:pPr>
    <w:rPr>
      <w:rFonts w:ascii="Times New Roman" w:eastAsia="Calibri" w:hAnsi="Times New Roman" w:cs="Times New Roman"/>
      <w:sz w:val="28"/>
      <w:szCs w:val="28"/>
      <w:lang w:eastAsia="en-US"/>
    </w:rPr>
  </w:style>
  <w:style w:type="character" w:customStyle="1" w:styleId="FooterChar">
    <w:name w:val="Footer Char"/>
    <w:basedOn w:val="DefaultParagraphFont"/>
    <w:link w:val="Footer1"/>
    <w:uiPriority w:val="99"/>
    <w:rsid w:val="003203A6"/>
    <w:rPr>
      <w:rFonts w:eastAsia="Calibri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3203A6"/>
    <w:pPr>
      <w:spacing w:after="100" w:line="259" w:lineRule="auto"/>
      <w:ind w:left="440"/>
    </w:pPr>
    <w:rPr>
      <w:rFonts w:ascii="Calibri" w:eastAsia="Calibri" w:hAnsi="Calibri" w:cs="Times New Roman"/>
      <w:lang w:eastAsia="en-US"/>
    </w:rPr>
  </w:style>
  <w:style w:type="character" w:customStyle="1" w:styleId="markedcontent">
    <w:name w:val="markedcontent"/>
    <w:basedOn w:val="DefaultParagraphFont"/>
    <w:rsid w:val="003203A6"/>
  </w:style>
  <w:style w:type="numbering" w:customStyle="1" w:styleId="11">
    <w:name w:val="Нет списка1"/>
    <w:next w:val="NoList"/>
    <w:uiPriority w:val="99"/>
    <w:semiHidden/>
    <w:unhideWhenUsed/>
    <w:rsid w:val="003203A6"/>
  </w:style>
  <w:style w:type="paragraph" w:customStyle="1" w:styleId="msonormal0">
    <w:name w:val="msonormal"/>
    <w:basedOn w:val="Normal"/>
    <w:rsid w:val="0032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2">
    <w:name w:val="Нет списка2"/>
    <w:next w:val="NoList"/>
    <w:uiPriority w:val="99"/>
    <w:semiHidden/>
    <w:unhideWhenUsed/>
    <w:rsid w:val="003203A6"/>
  </w:style>
  <w:style w:type="numbering" w:customStyle="1" w:styleId="3">
    <w:name w:val="Нет списка3"/>
    <w:next w:val="NoList"/>
    <w:uiPriority w:val="99"/>
    <w:semiHidden/>
    <w:unhideWhenUsed/>
    <w:rsid w:val="003203A6"/>
  </w:style>
  <w:style w:type="table" w:styleId="TableGrid">
    <w:name w:val="Table Grid"/>
    <w:basedOn w:val="TableNormal"/>
    <w:uiPriority w:val="39"/>
    <w:rsid w:val="0032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203A6"/>
    <w:pPr>
      <w:spacing w:after="0" w:line="240" w:lineRule="auto"/>
    </w:pPr>
    <w:rPr>
      <w:rFonts w:ascii="Arial" w:eastAsia="Arial" w:hAnsi="Arial" w:cs="Arial"/>
      <w:sz w:val="22"/>
      <w:szCs w:val="22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3203A6"/>
    <w:rPr>
      <w:color w:val="954F72" w:themeColor="followedHyperlink"/>
      <w:u w:val="single"/>
    </w:rPr>
  </w:style>
  <w:style w:type="paragraph" w:styleId="Header">
    <w:name w:val="header"/>
    <w:basedOn w:val="Normal"/>
    <w:link w:val="HeaderChar1"/>
    <w:uiPriority w:val="99"/>
    <w:semiHidden/>
    <w:unhideWhenUsed/>
    <w:rsid w:val="003203A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203A6"/>
    <w:rPr>
      <w:rFonts w:ascii="Arial" w:eastAsia="Arial" w:hAnsi="Arial" w:cs="Arial"/>
      <w:sz w:val="22"/>
      <w:szCs w:val="22"/>
      <w:lang w:eastAsia="ru-RU"/>
    </w:rPr>
  </w:style>
  <w:style w:type="paragraph" w:styleId="Footer">
    <w:name w:val="footer"/>
    <w:basedOn w:val="Normal"/>
    <w:link w:val="FooterChar1"/>
    <w:uiPriority w:val="99"/>
    <w:semiHidden/>
    <w:unhideWhenUsed/>
    <w:rsid w:val="003203A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203A6"/>
    <w:rPr>
      <w:rFonts w:ascii="Arial" w:eastAsia="Arial" w:hAnsi="Arial" w:cs="Arial"/>
      <w:sz w:val="22"/>
      <w:szCs w:val="22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EE00F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ythonru.com/biblioteki/vvedenie-v-sqlalchem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rtyomI6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Артём</dc:creator>
  <cp:keywords/>
  <dc:description/>
  <cp:lastModifiedBy>Артём Артём</cp:lastModifiedBy>
  <cp:revision>10</cp:revision>
  <dcterms:created xsi:type="dcterms:W3CDTF">2025-03-29T13:47:00Z</dcterms:created>
  <dcterms:modified xsi:type="dcterms:W3CDTF">2025-03-29T20:43:00Z</dcterms:modified>
</cp:coreProperties>
</file>