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00000002" w14:textId="77777777" w:rsidR="00312756" w:rsidRPr="00314492" w:rsidRDefault="00312756">
      <w:pPr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312756" w:rsidRPr="00314492" w:rsidRDefault="00D165D9">
      <w:pPr>
        <w:rPr>
          <w:rFonts w:ascii="Times New Roman" w:hAnsi="Times New Roman" w:cs="Times New Roman"/>
          <w:sz w:val="24"/>
          <w:szCs w:val="24"/>
        </w:rPr>
      </w:pPr>
      <w:r w:rsidRPr="00314492">
        <w:rPr>
          <w:rFonts w:ascii="Times New Roman" w:hAnsi="Times New Roman" w:cs="Times New Roman"/>
          <w:sz w:val="24"/>
          <w:szCs w:val="24"/>
        </w:rPr>
        <w:t>ТЕМА: СОЗДАНИЕ И ФОРМАТИРОВАНИЕ WEB-СТРАНИЦ</w:t>
      </w:r>
    </w:p>
    <w:p w14:paraId="00000004" w14:textId="77777777" w:rsidR="00312756" w:rsidRPr="00314492" w:rsidRDefault="00312756">
      <w:pPr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312756" w:rsidRPr="00314492" w:rsidRDefault="00D165D9">
      <w:pPr>
        <w:rPr>
          <w:rFonts w:ascii="Times New Roman" w:hAnsi="Times New Roman" w:cs="Times New Roman"/>
          <w:sz w:val="24"/>
          <w:szCs w:val="24"/>
        </w:rPr>
      </w:pPr>
      <w:r w:rsidRPr="00314492">
        <w:rPr>
          <w:rFonts w:ascii="Times New Roman" w:hAnsi="Times New Roman" w:cs="Times New Roman"/>
          <w:sz w:val="24"/>
          <w:szCs w:val="24"/>
        </w:rPr>
        <w:t xml:space="preserve">Цель работы: Ознакомиться с </w:t>
      </w:r>
      <w:proofErr w:type="spellStart"/>
      <w:r w:rsidRPr="00314492">
        <w:rPr>
          <w:rFonts w:ascii="Times New Roman" w:hAnsi="Times New Roman" w:cs="Times New Roman"/>
          <w:sz w:val="24"/>
          <w:szCs w:val="24"/>
        </w:rPr>
        <w:t>общеи</w:t>
      </w:r>
      <w:proofErr w:type="spellEnd"/>
      <w:r w:rsidRPr="00314492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314492">
        <w:rPr>
          <w:rFonts w:ascii="Times New Roman" w:hAnsi="Times New Roman" w:cs="Times New Roman"/>
          <w:sz w:val="24"/>
          <w:szCs w:val="24"/>
        </w:rPr>
        <w:t>структурои</w:t>
      </w:r>
      <w:proofErr w:type="spellEnd"/>
      <w:r w:rsidRPr="00314492">
        <w:rPr>
          <w:rFonts w:ascii="Times New Roman" w:hAnsi="Times New Roman" w:cs="Times New Roman"/>
          <w:sz w:val="24"/>
          <w:szCs w:val="24"/>
        </w:rPr>
        <w:t xml:space="preserve">̆ Web-страниц, синтаксисом </w:t>
      </w:r>
      <w:proofErr w:type="spellStart"/>
      <w:proofErr w:type="gramStart"/>
      <w:r w:rsidRPr="00314492">
        <w:rPr>
          <w:rFonts w:ascii="Times New Roman" w:hAnsi="Times New Roman" w:cs="Times New Roman"/>
          <w:sz w:val="24"/>
          <w:szCs w:val="24"/>
        </w:rPr>
        <w:t>HTML,понятием</w:t>
      </w:r>
      <w:proofErr w:type="spellEnd"/>
      <w:proofErr w:type="gramEnd"/>
      <w:r w:rsidRPr="00314492">
        <w:rPr>
          <w:rFonts w:ascii="Times New Roman" w:hAnsi="Times New Roman" w:cs="Times New Roman"/>
          <w:sz w:val="24"/>
          <w:szCs w:val="24"/>
        </w:rPr>
        <w:t xml:space="preserve"> тегов и приемами форматирования текста на странице.</w:t>
      </w:r>
    </w:p>
    <w:p w14:paraId="00000006" w14:textId="77777777" w:rsidR="00312756" w:rsidRPr="00314492" w:rsidRDefault="00312756">
      <w:pPr>
        <w:rPr>
          <w:rFonts w:ascii="Times New Roman" w:hAnsi="Times New Roman" w:cs="Times New Roman"/>
          <w:b/>
          <w:sz w:val="36"/>
          <w:szCs w:val="36"/>
        </w:rPr>
      </w:pPr>
    </w:p>
    <w:p w14:paraId="00000007" w14:textId="77777777" w:rsidR="00312756" w:rsidRPr="00314492" w:rsidRDefault="00312756">
      <w:pPr>
        <w:rPr>
          <w:rFonts w:ascii="Times New Roman" w:hAnsi="Times New Roman" w:cs="Times New Roman"/>
          <w:b/>
          <w:sz w:val="28"/>
          <w:szCs w:val="28"/>
        </w:rPr>
      </w:pPr>
    </w:p>
    <w:p w14:paraId="00000008" w14:textId="77777777" w:rsidR="00312756" w:rsidRPr="00314492" w:rsidRDefault="00D165D9">
      <w:pPr>
        <w:rPr>
          <w:rFonts w:ascii="Times New Roman" w:hAnsi="Times New Roman" w:cs="Times New Roman"/>
          <w:b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Итоговый файл по Лабораторной Работе №1</w:t>
      </w:r>
    </w:p>
    <w:p w14:paraId="00000009" w14:textId="77777777" w:rsidR="00312756" w:rsidRPr="00314492" w:rsidRDefault="00312756">
      <w:pPr>
        <w:rPr>
          <w:rFonts w:ascii="Times New Roman" w:hAnsi="Times New Roman" w:cs="Times New Roman"/>
          <w:b/>
        </w:rPr>
      </w:pPr>
    </w:p>
    <w:p w14:paraId="0000000A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</w:pP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&lt;html&gt;</w:t>
      </w:r>
    </w:p>
    <w:p w14:paraId="0000000B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&lt;head&gt;</w:t>
      </w:r>
    </w:p>
    <w:p w14:paraId="0000000C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&lt;title&gt;</w:t>
      </w: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АГРОИНЖЕНЕР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&lt;/title&gt;</w:t>
      </w:r>
    </w:p>
    <w:p w14:paraId="0000000D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&lt;/head&gt;</w:t>
      </w:r>
    </w:p>
    <w:p w14:paraId="0000000E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&lt;body</w:t>
      </w: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  <w:lang w:val="en-US"/>
        </w:rPr>
        <w:t>bgcolor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=</w:t>
      </w:r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  <w:lang w:val="en-US"/>
        </w:rPr>
        <w:t>aqua</w:t>
      </w: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</w:t>
      </w:r>
      <w:r w:rsidRPr="00314492">
        <w:rPr>
          <w:rFonts w:ascii="Times New Roman" w:eastAsia="Courier New" w:hAnsi="Times New Roman" w:cs="Times New Roman"/>
          <w:b/>
          <w:color w:val="FF0000"/>
          <w:sz w:val="24"/>
          <w:szCs w:val="24"/>
          <w:lang w:val="en-US"/>
        </w:rPr>
        <w:t>t</w:t>
      </w:r>
      <w:r w:rsidRPr="00314492">
        <w:rPr>
          <w:rFonts w:ascii="Times New Roman" w:eastAsia="Courier New" w:hAnsi="Times New Roman" w:cs="Times New Roman"/>
          <w:b/>
          <w:color w:val="FF0000"/>
          <w:sz w:val="24"/>
          <w:szCs w:val="24"/>
          <w:lang w:val="en-US"/>
        </w:rPr>
        <w:t>ext</w:t>
      </w: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=</w:t>
      </w:r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  <w:lang w:val="en-US"/>
        </w:rPr>
        <w:t>black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  <w:lang w:val="en-US"/>
        </w:rPr>
        <w:t>&gt;</w:t>
      </w:r>
    </w:p>
    <w:p w14:paraId="0000000F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     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&lt;h1</w:t>
      </w: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</w:rPr>
        <w:t>align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=</w:t>
      </w:r>
      <w:proofErr w:type="spell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center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Компания АГРОИНЖЕНЕР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&lt;/h1&gt;</w:t>
      </w:r>
    </w:p>
    <w:p w14:paraId="00000010" w14:textId="30FDEA98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     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</w:rPr>
        <w:t>big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&gt;&lt;i&gt;&lt;</w:t>
      </w:r>
      <w:proofErr w:type="gramStart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p&gt;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Компания</w:t>
      </w:r>
      <w:proofErr w:type="gramEnd"/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АГРОИНЖЕНЕР обеспечит Вас </w:t>
      </w:r>
      <w:proofErr w:type="spellStart"/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сельскохозяйственно</w:t>
      </w:r>
      <w:proofErr w:type="spellEnd"/>
      <w:r w:rsidR="00314492" w:rsidRPr="00314492">
        <w:rPr>
          <w:rFonts w:ascii="Times New Roman" w:eastAsia="Cousine" w:hAnsi="Times New Roman" w:cs="Times New Roman"/>
          <w:b/>
          <w:sz w:val="24"/>
          <w:szCs w:val="24"/>
          <w:lang w:val="ru-RU"/>
        </w:rPr>
        <w:t>й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sine" w:hAnsi="Times New Roman" w:cs="Times New Roman"/>
          <w:b/>
          <w:sz w:val="24"/>
          <w:szCs w:val="24"/>
        </w:rPr>
        <w:t>техникои</w:t>
      </w:r>
      <w:proofErr w:type="spellEnd"/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̆ на </w:t>
      </w:r>
      <w:proofErr w:type="spellStart"/>
      <w:r w:rsidRPr="00314492">
        <w:rPr>
          <w:rFonts w:ascii="Times New Roman" w:eastAsia="Cousine" w:hAnsi="Times New Roman" w:cs="Times New Roman"/>
          <w:b/>
          <w:sz w:val="24"/>
          <w:szCs w:val="24"/>
        </w:rPr>
        <w:t>любои</w:t>
      </w:r>
      <w:proofErr w:type="spellEnd"/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̆ вкус. Спасибо за интерес к </w:t>
      </w:r>
      <w:proofErr w:type="spellStart"/>
      <w:r w:rsidRPr="00314492">
        <w:rPr>
          <w:rFonts w:ascii="Times New Roman" w:eastAsia="Cousine" w:hAnsi="Times New Roman" w:cs="Times New Roman"/>
          <w:b/>
          <w:sz w:val="24"/>
          <w:szCs w:val="24"/>
        </w:rPr>
        <w:t>нашеи</w:t>
      </w:r>
      <w:proofErr w:type="spellEnd"/>
      <w:r w:rsidRPr="00314492">
        <w:rPr>
          <w:rFonts w:ascii="Times New Roman" w:eastAsia="Cousine" w:hAnsi="Times New Roman" w:cs="Times New Roman"/>
          <w:b/>
          <w:sz w:val="24"/>
          <w:szCs w:val="24"/>
        </w:rPr>
        <w:t>̆ компа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нии. Надеемся, что Ваше внимание и время не потрачены </w:t>
      </w:r>
      <w:proofErr w:type="gramStart"/>
      <w:r w:rsidRPr="00314492">
        <w:rPr>
          <w:rFonts w:ascii="Times New Roman" w:eastAsia="Cousine" w:hAnsi="Times New Roman" w:cs="Times New Roman"/>
          <w:b/>
          <w:sz w:val="24"/>
          <w:szCs w:val="24"/>
        </w:rPr>
        <w:t>зря.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</w:t>
      </w:r>
      <w:proofErr w:type="gram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/p&gt;&lt;/i&gt;&lt;/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</w:rPr>
        <w:t>big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</w:p>
    <w:p w14:paraId="00000011" w14:textId="6FFF8F4A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     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</w:rPr>
        <w:t>font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size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=</w:t>
      </w:r>
      <w:bookmarkStart w:id="0" w:name="_GoBack"/>
      <w:bookmarkEnd w:id="0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5</w:t>
      </w: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face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=</w:t>
      </w:r>
      <w:proofErr w:type="spell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Arial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color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=</w:t>
      </w:r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#</w:t>
      </w:r>
      <w:proofErr w:type="gram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800080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&gt;&lt;</w:t>
      </w:r>
      <w:proofErr w:type="gram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p</w:t>
      </w: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</w:rPr>
        <w:t>align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=</w:t>
      </w:r>
      <w:proofErr w:type="spell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justify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Мы всегда рады видеть Вас в магазинах фирмы и в числе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посетителей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̆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нашего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сайта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. В наших магазинах Вы всегда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найдёте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в большом ассортимен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те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сельскохозяйственную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технику, комплектующие к </w:t>
      </w:r>
      <w:proofErr w:type="spellStart"/>
      <w:r w:rsidRPr="00314492">
        <w:rPr>
          <w:rFonts w:ascii="Times New Roman" w:eastAsia="Cousine" w:hAnsi="Times New Roman" w:cs="Times New Roman"/>
          <w:b/>
          <w:sz w:val="24"/>
          <w:szCs w:val="24"/>
        </w:rPr>
        <w:t>неи</w:t>
      </w:r>
      <w:proofErr w:type="spellEnd"/>
      <w:r w:rsidRPr="00314492">
        <w:rPr>
          <w:rFonts w:ascii="Times New Roman" w:eastAsia="Cousine" w:hAnsi="Times New Roman" w:cs="Times New Roman"/>
          <w:b/>
          <w:sz w:val="24"/>
          <w:szCs w:val="24"/>
        </w:rPr>
        <w:t>̆ и запасные части по вашему выбору. Наша компания является ав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торизированным дилером более 20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крупнейших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мировых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производителей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  <w:lang w:val="ru-RU"/>
        </w:rPr>
        <w:t xml:space="preserve">агроинженерной </w:t>
      </w:r>
      <w:proofErr w:type="gramStart"/>
      <w:r w:rsidRPr="00314492">
        <w:rPr>
          <w:rFonts w:ascii="Times New Roman" w:eastAsia="Cousine" w:hAnsi="Times New Roman" w:cs="Times New Roman"/>
          <w:b/>
          <w:sz w:val="24"/>
          <w:szCs w:val="24"/>
        </w:rPr>
        <w:t>техники.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</w:t>
      </w:r>
      <w:proofErr w:type="gram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/p&gt;&lt;/</w:t>
      </w:r>
      <w:proofErr w:type="spellStart"/>
      <w:r w:rsidRPr="00314492">
        <w:rPr>
          <w:rFonts w:ascii="Times New Roman" w:eastAsia="Courier New" w:hAnsi="Times New Roman" w:cs="Times New Roman"/>
          <w:b/>
          <w:color w:val="CD3131"/>
          <w:sz w:val="24"/>
          <w:szCs w:val="24"/>
        </w:rPr>
        <w:t>font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</w:p>
    <w:p w14:paraId="00000012" w14:textId="0627BC22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     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&lt;p</w:t>
      </w: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314492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style</w:t>
      </w:r>
      <w:proofErr w:type="spellEnd"/>
      <w:r w:rsidRPr="00314492">
        <w:rPr>
          <w:rFonts w:ascii="Times New Roman" w:eastAsia="Courier New" w:hAnsi="Times New Roman" w:cs="Times New Roman"/>
          <w:b/>
          <w:sz w:val="24"/>
          <w:szCs w:val="24"/>
        </w:rPr>
        <w:t>=</w:t>
      </w:r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"</w:t>
      </w:r>
      <w:proofErr w:type="spell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font-</w:t>
      </w:r>
      <w:proofErr w:type="gram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style:oblique</w:t>
      </w:r>
      <w:proofErr w:type="spellEnd"/>
      <w:proofErr w:type="gramEnd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 xml:space="preserve">; font-size:100%; </w:t>
      </w:r>
      <w:proofErr w:type="spell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text-align:center</w:t>
      </w:r>
      <w:proofErr w:type="spellEnd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 xml:space="preserve">; font-weight:700; </w:t>
      </w:r>
      <w:proofErr w:type="spellStart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color</w:t>
      </w:r>
      <w:proofErr w:type="spellEnd"/>
      <w:r w:rsidRPr="00314492">
        <w:rPr>
          <w:rFonts w:ascii="Times New Roman" w:eastAsia="Courier New" w:hAnsi="Times New Roman" w:cs="Times New Roman"/>
          <w:b/>
          <w:color w:val="0000FF"/>
          <w:sz w:val="24"/>
          <w:szCs w:val="24"/>
        </w:rPr>
        <w:t>:#FF1493"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Мы продаем только то, что пользуется мак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симальным спросом, меньше всего ломается, доступно по цене само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 xml:space="preserve">му широкому кругу </w:t>
      </w:r>
      <w:r w:rsidR="00314492" w:rsidRPr="00314492">
        <w:rPr>
          <w:rFonts w:ascii="Times New Roman" w:eastAsia="Cousine" w:hAnsi="Times New Roman" w:cs="Times New Roman"/>
          <w:b/>
          <w:sz w:val="24"/>
          <w:szCs w:val="24"/>
        </w:rPr>
        <w:t>пользователей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̆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, и всегда, хотя бы на 1 рубл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ь, де</w:t>
      </w:r>
      <w:r w:rsidRPr="00314492">
        <w:rPr>
          <w:rFonts w:ascii="Times New Roman" w:eastAsia="Cousine" w:hAnsi="Times New Roman" w:cs="Times New Roman"/>
          <w:b/>
          <w:sz w:val="24"/>
          <w:szCs w:val="24"/>
        </w:rPr>
        <w:t>шевле, чем у конкурентов.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&lt;/p&gt;</w:t>
      </w:r>
    </w:p>
    <w:p w14:paraId="00000013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</w:rPr>
      </w:pPr>
      <w:r w:rsidRPr="00314492">
        <w:rPr>
          <w:rFonts w:ascii="Times New Roman" w:eastAsia="Courier New" w:hAnsi="Times New Roman" w:cs="Times New Roman"/>
          <w:b/>
          <w:sz w:val="24"/>
          <w:szCs w:val="24"/>
        </w:rPr>
        <w:t xml:space="preserve">   </w:t>
      </w: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&lt;/</w:t>
      </w:r>
      <w:proofErr w:type="spellStart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body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</w:p>
    <w:p w14:paraId="00000014" w14:textId="77777777" w:rsidR="00312756" w:rsidRPr="00314492" w:rsidRDefault="00D165D9">
      <w:pPr>
        <w:spacing w:line="360" w:lineRule="auto"/>
        <w:rPr>
          <w:rFonts w:ascii="Times New Roman" w:eastAsia="Courier New" w:hAnsi="Times New Roman" w:cs="Times New Roman"/>
          <w:b/>
          <w:color w:val="800000"/>
          <w:sz w:val="24"/>
          <w:szCs w:val="24"/>
        </w:rPr>
      </w:pPr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&lt;/</w:t>
      </w:r>
      <w:proofErr w:type="spellStart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html</w:t>
      </w:r>
      <w:proofErr w:type="spellEnd"/>
      <w:r w:rsidRPr="00314492">
        <w:rPr>
          <w:rFonts w:ascii="Times New Roman" w:eastAsia="Courier New" w:hAnsi="Times New Roman" w:cs="Times New Roman"/>
          <w:b/>
          <w:color w:val="800000"/>
          <w:sz w:val="24"/>
          <w:szCs w:val="24"/>
        </w:rPr>
        <w:t>&gt;</w:t>
      </w:r>
    </w:p>
    <w:p w14:paraId="00000015" w14:textId="77777777" w:rsidR="00312756" w:rsidRPr="00314492" w:rsidRDefault="00312756">
      <w:pPr>
        <w:rPr>
          <w:rFonts w:ascii="Times New Roman" w:hAnsi="Times New Roman" w:cs="Times New Roman"/>
          <w:b/>
          <w:sz w:val="28"/>
          <w:szCs w:val="28"/>
        </w:rPr>
      </w:pPr>
    </w:p>
    <w:p w14:paraId="00000016" w14:textId="77777777" w:rsidR="00312756" w:rsidRPr="00314492" w:rsidRDefault="00D165D9">
      <w:pPr>
        <w:rPr>
          <w:rFonts w:ascii="Times New Roman" w:hAnsi="Times New Roman" w:cs="Times New Roman"/>
          <w:b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00000017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 xml:space="preserve">1. Что представляет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собои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̆ HTML-документ?</w:t>
      </w:r>
    </w:p>
    <w:p w14:paraId="00000018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314492">
        <w:rPr>
          <w:rFonts w:ascii="Times New Roman" w:hAnsi="Times New Roman" w:cs="Times New Roman"/>
          <w:sz w:val="28"/>
          <w:szCs w:val="28"/>
        </w:rPr>
        <w:t>текстовый файл</w:t>
      </w:r>
    </w:p>
    <w:p w14:paraId="00000019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lastRenderedPageBreak/>
        <w:t>2. Какое расширение имеет HTML-документ?</w:t>
      </w:r>
    </w:p>
    <w:p w14:paraId="0000001A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31449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0000001B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3. Что называется тегом?</w:t>
      </w:r>
    </w:p>
    <w:p w14:paraId="0000001C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314492">
        <w:rPr>
          <w:rFonts w:ascii="Times New Roman" w:hAnsi="Times New Roman" w:cs="Times New Roman"/>
          <w:sz w:val="28"/>
          <w:szCs w:val="28"/>
        </w:rPr>
        <w:t>коды разметки HTML, с помощью</w:t>
      </w:r>
      <w:r w:rsidRPr="00314492">
        <w:rPr>
          <w:rFonts w:ascii="Times New Roman" w:hAnsi="Times New Roman" w:cs="Times New Roman"/>
          <w:sz w:val="28"/>
          <w:szCs w:val="28"/>
        </w:rPr>
        <w:t xml:space="preserve"> которых данная разметка и осуществляется.</w:t>
      </w:r>
    </w:p>
    <w:p w14:paraId="0000001D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4. Перечислите виды тегов.</w:t>
      </w:r>
    </w:p>
    <w:p w14:paraId="0000001E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314492">
        <w:rPr>
          <w:rFonts w:ascii="Times New Roman" w:hAnsi="Times New Roman" w:cs="Times New Roman"/>
          <w:sz w:val="28"/>
          <w:szCs w:val="28"/>
        </w:rPr>
        <w:t>парные и одиночные.</w:t>
      </w:r>
    </w:p>
    <w:p w14:paraId="0000001F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5. Перечислите обязательные теги.</w:t>
      </w:r>
    </w:p>
    <w:p w14:paraId="00000020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314492">
        <w:rPr>
          <w:rFonts w:ascii="Times New Roman" w:hAnsi="Times New Roman" w:cs="Times New Roman"/>
          <w:sz w:val="28"/>
          <w:szCs w:val="28"/>
        </w:rPr>
        <w:t xml:space="preserve"> следующие парные теги, &lt;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00000021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6. Для чего предназначен тег &lt;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</w:t>
      </w:r>
      <w:r w:rsidRPr="00314492">
        <w:rPr>
          <w:rFonts w:ascii="Times New Roman" w:hAnsi="Times New Roman" w:cs="Times New Roman"/>
          <w:b/>
          <w:sz w:val="28"/>
          <w:szCs w:val="28"/>
        </w:rPr>
        <w:t>...</w:t>
      </w:r>
      <w:r w:rsidRPr="003144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&gt;?</w:t>
      </w:r>
    </w:p>
    <w:p w14:paraId="00000022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314492">
        <w:rPr>
          <w:rFonts w:ascii="Times New Roman" w:hAnsi="Times New Roman" w:cs="Times New Roman"/>
          <w:sz w:val="28"/>
          <w:szCs w:val="28"/>
        </w:rPr>
        <w:t xml:space="preserve"> определяет заголовок документа.</w:t>
      </w:r>
    </w:p>
    <w:p w14:paraId="00000023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 xml:space="preserve">7. Сколько существует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уровнеи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̆ заголовков?</w:t>
      </w:r>
    </w:p>
    <w:p w14:paraId="00000024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314492">
        <w:rPr>
          <w:rFonts w:ascii="Times New Roman" w:hAnsi="Times New Roman" w:cs="Times New Roman"/>
          <w:sz w:val="28"/>
          <w:szCs w:val="28"/>
        </w:rPr>
        <w:t>6</w:t>
      </w:r>
    </w:p>
    <w:p w14:paraId="00000025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8. Какие теги для физического форматирования вы знаете?</w:t>
      </w:r>
    </w:p>
    <w:p w14:paraId="00000026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Ответ</w:t>
      </w:r>
      <w:r w:rsidRPr="003144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314492">
        <w:rPr>
          <w:rFonts w:ascii="Times New Roman" w:hAnsi="Times New Roman" w:cs="Times New Roman"/>
          <w:sz w:val="28"/>
          <w:szCs w:val="28"/>
          <w:lang w:val="en-US"/>
        </w:rPr>
        <w:t>&lt;b&gt;, &lt;</w:t>
      </w:r>
      <w:proofErr w:type="spellStart"/>
      <w:r w:rsidRPr="00314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492">
        <w:rPr>
          <w:rFonts w:ascii="Times New Roman" w:hAnsi="Times New Roman" w:cs="Times New Roman"/>
          <w:sz w:val="28"/>
          <w:szCs w:val="28"/>
          <w:lang w:val="en-US"/>
        </w:rPr>
        <w:t>&gt;, &lt;u&gt;, &lt;</w:t>
      </w:r>
      <w:proofErr w:type="spellStart"/>
      <w:r w:rsidRPr="00314492">
        <w:rPr>
          <w:rFonts w:ascii="Times New Roman" w:hAnsi="Times New Roman" w:cs="Times New Roman"/>
          <w:sz w:val="28"/>
          <w:szCs w:val="28"/>
          <w:lang w:val="en-US"/>
        </w:rPr>
        <w:t>tt</w:t>
      </w:r>
      <w:proofErr w:type="spellEnd"/>
      <w:r w:rsidRPr="0031449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000027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9. Какие атрибуты существуют у те</w:t>
      </w:r>
      <w:r w:rsidRPr="00314492">
        <w:rPr>
          <w:rFonts w:ascii="Times New Roman" w:hAnsi="Times New Roman" w:cs="Times New Roman"/>
          <w:sz w:val="28"/>
          <w:szCs w:val="28"/>
        </w:rPr>
        <w:t>га &lt;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</w:t>
      </w:r>
      <w:r w:rsidRPr="00314492">
        <w:rPr>
          <w:rFonts w:ascii="Times New Roman" w:hAnsi="Times New Roman" w:cs="Times New Roman"/>
          <w:b/>
          <w:sz w:val="28"/>
          <w:szCs w:val="28"/>
        </w:rPr>
        <w:t>...</w:t>
      </w:r>
      <w:r w:rsidRPr="003144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&gt;?</w:t>
      </w:r>
    </w:p>
    <w:p w14:paraId="00000028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31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size</w:t>
      </w:r>
      <w:proofErr w:type="spellEnd"/>
    </w:p>
    <w:p w14:paraId="00000029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sz w:val="28"/>
          <w:szCs w:val="28"/>
        </w:rPr>
        <w:t>10.С какого атрибута начинается формирование стиля и что используется в качестве значения атрибута?</w:t>
      </w:r>
    </w:p>
    <w:p w14:paraId="0000002A" w14:textId="77777777" w:rsidR="00312756" w:rsidRPr="00314492" w:rsidRDefault="00D165D9">
      <w:pPr>
        <w:rPr>
          <w:rFonts w:ascii="Times New Roman" w:hAnsi="Times New Roman" w:cs="Times New Roman"/>
          <w:sz w:val="28"/>
          <w:szCs w:val="28"/>
        </w:rPr>
      </w:pPr>
      <w:r w:rsidRPr="0031449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314492">
        <w:rPr>
          <w:rFonts w:ascii="Times New Roman" w:hAnsi="Times New Roman" w:cs="Times New Roman"/>
          <w:sz w:val="28"/>
          <w:szCs w:val="28"/>
        </w:rPr>
        <w:t xml:space="preserve">с атрибута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 xml:space="preserve">, используются значения из 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14492">
        <w:rPr>
          <w:rFonts w:ascii="Times New Roman" w:hAnsi="Times New Roman" w:cs="Times New Roman"/>
          <w:sz w:val="28"/>
          <w:szCs w:val="28"/>
        </w:rPr>
        <w:t>свойство</w:t>
      </w:r>
      <w:proofErr w:type="spellEnd"/>
      <w:r w:rsidRPr="00314492">
        <w:rPr>
          <w:rFonts w:ascii="Times New Roman" w:hAnsi="Times New Roman" w:cs="Times New Roman"/>
          <w:sz w:val="28"/>
          <w:szCs w:val="28"/>
        </w:rPr>
        <w:t>: значение”</w:t>
      </w:r>
    </w:p>
    <w:p w14:paraId="0000002B" w14:textId="77777777" w:rsidR="00312756" w:rsidRPr="00314492" w:rsidRDefault="00312756">
      <w:pPr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312756" w:rsidRPr="00314492" w:rsidRDefault="00312756">
      <w:pPr>
        <w:rPr>
          <w:rFonts w:ascii="Times New Roman" w:hAnsi="Times New Roman" w:cs="Times New Roman"/>
        </w:rPr>
      </w:pPr>
    </w:p>
    <w:sectPr w:rsidR="00312756" w:rsidRPr="003144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756"/>
    <w:rsid w:val="00312756"/>
    <w:rsid w:val="00314492"/>
    <w:rsid w:val="00D1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04EF"/>
  <w15:docId w15:val="{189B5777-077A-443D-8DC3-E76674EF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Передерий Артем Викторович</cp:lastModifiedBy>
  <cp:revision>3</cp:revision>
  <dcterms:created xsi:type="dcterms:W3CDTF">2019-04-14T14:02:00Z</dcterms:created>
  <dcterms:modified xsi:type="dcterms:W3CDTF">2019-04-14T15:48:00Z</dcterms:modified>
</cp:coreProperties>
</file>