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Министерство образования Республики Беларусь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Учреждение образования</w:t>
      </w:r>
      <w:r>
        <w:rPr>
          <w:rFonts w:eastAsia="Times New Roman"/>
          <w:szCs w:val="28"/>
          <w:lang w:eastAsia="ru-RU"/>
        </w:rPr>
        <w:t xml:space="preserve"> </w:t>
      </w:r>
      <w:r w:rsidRPr="009C1602">
        <w:rPr>
          <w:rFonts w:eastAsia="Times New Roman"/>
          <w:szCs w:val="28"/>
          <w:lang w:eastAsia="ru-RU"/>
        </w:rPr>
        <w:t xml:space="preserve">«Белорусский государственный университет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информатики и радиоэлектроники»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Факультет компьютер</w:t>
      </w:r>
      <w:r w:rsidRPr="009C1602">
        <w:rPr>
          <w:rFonts w:eastAsia="Times New Roman"/>
          <w:szCs w:val="28"/>
          <w:lang w:val="be-BY" w:eastAsia="ru-RU"/>
        </w:rPr>
        <w:t xml:space="preserve">ного </w:t>
      </w:r>
      <w:r w:rsidRPr="009C1602">
        <w:rPr>
          <w:rFonts w:eastAsia="Times New Roman"/>
          <w:szCs w:val="28"/>
          <w:lang w:eastAsia="ru-RU"/>
        </w:rPr>
        <w:t>проектирования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Кафедра инженерной психологии и эргономики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 xml:space="preserve">Дисциплина: Теория и практика инженерно-психологического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проектирования и экспертизы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ПОЯСНИТЕЛЬНАЯ ЗАПИСКА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 курсовому проекту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на тему</w:t>
      </w:r>
    </w:p>
    <w:p w:rsidR="00AF2B1C" w:rsidRPr="00AB3207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ЭРГОН</w:t>
      </w:r>
      <w:r w:rsidR="00967F96">
        <w:rPr>
          <w:rFonts w:eastAsia="Times New Roman"/>
          <w:szCs w:val="28"/>
          <w:lang w:eastAsia="ru-RU"/>
        </w:rPr>
        <w:t>О</w:t>
      </w:r>
      <w:r>
        <w:rPr>
          <w:rFonts w:eastAsia="Times New Roman"/>
          <w:szCs w:val="28"/>
          <w:lang w:eastAsia="ru-RU"/>
        </w:rPr>
        <w:t xml:space="preserve">МИЧЕСКОЕ ПРОЕКТИРОВАНИЕ СИСТЕМЫ </w:t>
      </w:r>
      <w:r w:rsidR="00AB3207">
        <w:rPr>
          <w:rFonts w:eastAsia="Times New Roman"/>
          <w:szCs w:val="28"/>
          <w:lang w:eastAsia="ru-RU"/>
        </w:rPr>
        <w:t xml:space="preserve">УПРАВЛЕНИЯ ПРОЕКТОМ </w:t>
      </w:r>
      <w:r w:rsidR="00AB3207">
        <w:rPr>
          <w:rFonts w:eastAsia="Times New Roman"/>
          <w:szCs w:val="28"/>
          <w:lang w:val="en-GB" w:eastAsia="ru-RU"/>
        </w:rPr>
        <w:t>PLEX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БГУИР</w:t>
      </w:r>
    </w:p>
    <w:p w:rsidR="00AF2B1C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297120" w:rsidRPr="009C1602" w:rsidRDefault="00297120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Студент: гр.110901</w:t>
      </w:r>
      <w:r w:rsidRPr="009C1602">
        <w:rPr>
          <w:rFonts w:eastAsia="Times New Roman"/>
          <w:szCs w:val="28"/>
          <w:lang w:eastAsia="ru-RU"/>
        </w:rPr>
        <w:t xml:space="preserve"> </w:t>
      </w:r>
      <w:r w:rsidR="00AB3207">
        <w:rPr>
          <w:rFonts w:eastAsia="Times New Roman"/>
          <w:szCs w:val="28"/>
          <w:lang w:eastAsia="ru-RU"/>
        </w:rPr>
        <w:t>Русак А.Д</w:t>
      </w:r>
      <w:r>
        <w:rPr>
          <w:rFonts w:eastAsia="Times New Roman"/>
          <w:szCs w:val="28"/>
          <w:lang w:eastAsia="ru-RU"/>
        </w:rPr>
        <w:t>.</w:t>
      </w: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AF2B1C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9C1602">
        <w:rPr>
          <w:rFonts w:eastAsia="Times New Roman"/>
          <w:szCs w:val="28"/>
          <w:lang w:eastAsia="ru-RU"/>
        </w:rPr>
        <w:t xml:space="preserve">Руководитель: </w:t>
      </w:r>
      <w:r w:rsidR="00217F0F">
        <w:rPr>
          <w:rFonts w:eastAsia="Times New Roman"/>
          <w:szCs w:val="28"/>
          <w:lang w:eastAsia="ru-RU"/>
        </w:rPr>
        <w:t>Егоров В.В.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091C05" w:rsidRDefault="00AF2B1C" w:rsidP="00AB3B76">
      <w:pPr>
        <w:spacing w:after="0"/>
        <w:jc w:val="center"/>
        <w:rPr>
          <w:rFonts w:eastAsia="Times New Roman"/>
          <w:lang w:eastAsia="ru-RU"/>
        </w:rPr>
      </w:pPr>
      <w:r w:rsidRPr="00FC5C36">
        <w:rPr>
          <w:rFonts w:eastAsia="Times New Roman"/>
          <w:lang w:eastAsia="ru-RU"/>
        </w:rPr>
        <w:t>Минск 201</w:t>
      </w:r>
      <w:r w:rsidRPr="00456704">
        <w:rPr>
          <w:rFonts w:eastAsia="Times New Roman"/>
          <w:lang w:eastAsia="ru-RU"/>
        </w:rPr>
        <w:t>5</w:t>
      </w:r>
    </w:p>
    <w:p w:rsidR="00586DDC" w:rsidRPr="00862883" w:rsidRDefault="00586DDC" w:rsidP="00AB3B76">
      <w:pPr>
        <w:spacing w:after="0"/>
        <w:jc w:val="center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  <w:r w:rsidRPr="00586DDC">
        <w:rPr>
          <w:rFonts w:eastAsia="Times New Roman"/>
          <w:b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1320700799"/>
        <w:docPartObj>
          <w:docPartGallery w:val="Table of Contents"/>
          <w:docPartUnique/>
        </w:docPartObj>
      </w:sdtPr>
      <w:sdtContent>
        <w:p w:rsidR="00A458DD" w:rsidRDefault="00A458DD" w:rsidP="00A458DD">
          <w:pPr>
            <w:pStyle w:val="a5"/>
            <w:spacing w:before="0"/>
          </w:pPr>
          <w:r w:rsidRPr="00A458DD">
            <w:rPr>
              <w:color w:val="FFFFFF" w:themeColor="background1"/>
            </w:rPr>
            <w:t>Оглавление</w:t>
          </w:r>
        </w:p>
        <w:p w:rsidR="00A458DD" w:rsidRDefault="00B37BFA" w:rsidP="00802328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r>
            <w:fldChar w:fldCharType="begin"/>
          </w:r>
          <w:r w:rsidR="00A458DD">
            <w:instrText xml:space="preserve"> TOC \o "1-3" \h \z \u </w:instrText>
          </w:r>
          <w:r>
            <w:fldChar w:fldCharType="separate"/>
          </w:r>
          <w:hyperlink w:anchor="_Toc437797936" w:history="1">
            <w:r w:rsidR="00A458DD" w:rsidRPr="00AB1AE0">
              <w:rPr>
                <w:rStyle w:val="a6"/>
                <w:rFonts w:eastAsia="Times New Roman"/>
                <w:noProof/>
                <w:lang w:eastAsia="ru-RU"/>
              </w:rPr>
              <w:t>Введение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802328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37" w:history="1">
            <w:r w:rsidR="00A458DD" w:rsidRPr="00AB1AE0">
              <w:rPr>
                <w:rStyle w:val="a6"/>
                <w:noProof/>
                <w:lang w:eastAsia="ru-RU"/>
              </w:rPr>
              <w:t xml:space="preserve">1 </w:t>
            </w:r>
            <w:r w:rsidR="00A458DD">
              <w:rPr>
                <w:rStyle w:val="a6"/>
                <w:noProof/>
                <w:lang w:eastAsia="ru-RU"/>
              </w:rPr>
              <w:t>О</w:t>
            </w:r>
            <w:r w:rsidR="00A458DD" w:rsidRPr="00AB1AE0">
              <w:rPr>
                <w:rStyle w:val="a6"/>
                <w:noProof/>
                <w:lang w:eastAsia="ru-RU"/>
              </w:rPr>
              <w:t>писание системы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802328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38" w:history="1">
            <w:r w:rsidR="00A458DD" w:rsidRPr="00AB1AE0">
              <w:rPr>
                <w:rStyle w:val="a6"/>
                <w:noProof/>
                <w:lang w:eastAsia="ru-RU"/>
              </w:rPr>
              <w:t xml:space="preserve">2 </w:t>
            </w:r>
            <w:r w:rsidR="00A458DD">
              <w:rPr>
                <w:rStyle w:val="a6"/>
                <w:noProof/>
                <w:lang w:eastAsia="ru-RU"/>
              </w:rPr>
              <w:t>А</w:t>
            </w:r>
            <w:r w:rsidR="00A458DD" w:rsidRPr="00AB1AE0">
              <w:rPr>
                <w:rStyle w:val="a6"/>
                <w:noProof/>
                <w:lang w:eastAsia="ru-RU"/>
              </w:rPr>
              <w:t>нализ функций, выполняемых разрабатываемой счкс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802328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39" w:history="1">
            <w:r w:rsidR="00A458DD" w:rsidRPr="00AB1AE0">
              <w:rPr>
                <w:rStyle w:val="a6"/>
                <w:noProof/>
              </w:rPr>
              <w:t xml:space="preserve">3 </w:t>
            </w:r>
            <w:r w:rsidR="00A458DD">
              <w:rPr>
                <w:rStyle w:val="a6"/>
                <w:noProof/>
              </w:rPr>
              <w:t>О</w:t>
            </w:r>
            <w:r w:rsidR="00A458DD" w:rsidRPr="00AB1AE0">
              <w:rPr>
                <w:rStyle w:val="a6"/>
                <w:noProof/>
              </w:rPr>
              <w:t>пределение содержания функций проектируемой счкс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802328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0" w:history="1">
            <w:r w:rsidR="00A458DD" w:rsidRPr="00AB1AE0">
              <w:rPr>
                <w:rStyle w:val="a6"/>
                <w:noProof/>
              </w:rPr>
              <w:t xml:space="preserve">4 </w:t>
            </w:r>
            <w:r w:rsidR="00A458DD">
              <w:rPr>
                <w:rStyle w:val="a6"/>
                <w:noProof/>
              </w:rPr>
              <w:t>Р</w:t>
            </w:r>
            <w:r w:rsidR="00A458DD" w:rsidRPr="00AB1AE0">
              <w:rPr>
                <w:rStyle w:val="a6"/>
                <w:noProof/>
              </w:rPr>
              <w:t>аспределение функций между человеком и техникой в разрабатываемой системе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802328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1" w:history="1">
            <w:r w:rsidR="00A458DD" w:rsidRPr="00AB1AE0">
              <w:rPr>
                <w:rStyle w:val="a6"/>
                <w:noProof/>
              </w:rPr>
              <w:t xml:space="preserve">5 </w:t>
            </w:r>
            <w:r w:rsidR="00A458DD">
              <w:rPr>
                <w:rStyle w:val="a6"/>
                <w:noProof/>
              </w:rPr>
              <w:t>А</w:t>
            </w:r>
            <w:r w:rsidR="00A458DD" w:rsidRPr="00AB1AE0">
              <w:rPr>
                <w:rStyle w:val="a6"/>
                <w:noProof/>
              </w:rPr>
              <w:t>нализ структуры разрабатываемой счкс и разработка структуры программы, обеспечивающей функционирование техничсекого звена системы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802328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2" w:history="1">
            <w:r w:rsidR="00A458DD" w:rsidRPr="00AB1AE0">
              <w:rPr>
                <w:rStyle w:val="a6"/>
                <w:noProof/>
              </w:rPr>
              <w:t xml:space="preserve">6 </w:t>
            </w:r>
            <w:r w:rsidR="00A458DD">
              <w:rPr>
                <w:rStyle w:val="a6"/>
                <w:noProof/>
              </w:rPr>
              <w:t>П</w:t>
            </w:r>
            <w:r w:rsidR="00A458DD" w:rsidRPr="00AB1AE0">
              <w:rPr>
                <w:rStyle w:val="a6"/>
                <w:noProof/>
              </w:rPr>
              <w:t>роектирование деятельности человека в разрабатываемой системе (разработка алгоритмов работы пользователя)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802328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3" w:history="1">
            <w:r w:rsidR="00A458DD" w:rsidRPr="00AB1AE0">
              <w:rPr>
                <w:rStyle w:val="a6"/>
                <w:noProof/>
              </w:rPr>
              <w:t xml:space="preserve">7 </w:t>
            </w:r>
            <w:r w:rsidR="00A458DD">
              <w:rPr>
                <w:rStyle w:val="a6"/>
                <w:noProof/>
              </w:rPr>
              <w:t>А</w:t>
            </w:r>
            <w:r w:rsidR="00A458DD" w:rsidRPr="00AB1AE0">
              <w:rPr>
                <w:rStyle w:val="a6"/>
                <w:noProof/>
              </w:rPr>
              <w:t>нализ эргономических показателей, определяющих эффективность функционирования разрабатываемой счкс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A458DD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4" w:history="1">
            <w:r w:rsidR="00A458DD" w:rsidRPr="00AB1AE0">
              <w:rPr>
                <w:rStyle w:val="a6"/>
                <w:noProof/>
              </w:rPr>
              <w:t xml:space="preserve">8 </w:t>
            </w:r>
            <w:r w:rsidR="00A458DD">
              <w:rPr>
                <w:rStyle w:val="a6"/>
                <w:noProof/>
              </w:rPr>
              <w:t>Р</w:t>
            </w:r>
            <w:r w:rsidR="00A458DD" w:rsidRPr="00AB1AE0">
              <w:rPr>
                <w:rStyle w:val="a6"/>
                <w:noProof/>
              </w:rPr>
              <w:t>азработка эргономических требований к системе регулирования учебных планов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5" w:history="1">
            <w:r w:rsidR="00A458DD" w:rsidRPr="00AB1AE0">
              <w:rPr>
                <w:rStyle w:val="a6"/>
                <w:noProof/>
              </w:rPr>
              <w:t xml:space="preserve">8.1 </w:t>
            </w:r>
            <w:r w:rsidR="00A458DD">
              <w:rPr>
                <w:rStyle w:val="a6"/>
                <w:noProof/>
              </w:rPr>
              <w:t>Э</w:t>
            </w:r>
            <w:r w:rsidR="00A458DD" w:rsidRPr="00AB1AE0">
              <w:rPr>
                <w:rStyle w:val="a6"/>
                <w:noProof/>
              </w:rPr>
              <w:t>ргономические требования соответствия характеристик программного средства методическому руководству и сопутствующей документации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6" w:history="1">
            <w:r w:rsidR="00A458DD" w:rsidRPr="00AB1AE0">
              <w:rPr>
                <w:rStyle w:val="a6"/>
                <w:noProof/>
              </w:rPr>
              <w:t xml:space="preserve">8.2 </w:t>
            </w:r>
            <w:r w:rsidR="00A458DD">
              <w:rPr>
                <w:rStyle w:val="a6"/>
                <w:rFonts w:eastAsia="Times New Roman"/>
                <w:noProof/>
              </w:rPr>
              <w:t>Э</w:t>
            </w:r>
            <w:r w:rsidR="00A458DD" w:rsidRPr="00AB1AE0">
              <w:rPr>
                <w:rStyle w:val="a6"/>
                <w:rFonts w:eastAsia="Times New Roman"/>
                <w:noProof/>
              </w:rPr>
              <w:t>ргономические требования к информации, представляемой пользователю на экране дисплея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7" w:history="1">
            <w:r w:rsidR="00A458DD" w:rsidRPr="00AB1AE0">
              <w:rPr>
                <w:rStyle w:val="a6"/>
                <w:noProof/>
              </w:rPr>
              <w:t xml:space="preserve">8.3 </w:t>
            </w:r>
            <w:r w:rsidR="00A458DD">
              <w:rPr>
                <w:rStyle w:val="a6"/>
                <w:rFonts w:eastAsia="Times New Roman"/>
                <w:noProof/>
              </w:rPr>
              <w:t>Э</w:t>
            </w:r>
            <w:r w:rsidR="00A458DD" w:rsidRPr="00AB1AE0">
              <w:rPr>
                <w:rStyle w:val="a6"/>
                <w:rFonts w:eastAsia="Times New Roman"/>
                <w:noProof/>
              </w:rPr>
              <w:t>ргономические требования к производственному помещению и рабочему месту человека-оператора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8" w:history="1">
            <w:r w:rsidR="00A458DD" w:rsidRPr="00AB1AE0">
              <w:rPr>
                <w:rStyle w:val="a6"/>
                <w:noProof/>
              </w:rPr>
              <w:t xml:space="preserve">8.4 </w:t>
            </w:r>
            <w:r w:rsidR="00A458DD">
              <w:rPr>
                <w:rStyle w:val="a6"/>
                <w:rFonts w:eastAsia="Times New Roman"/>
                <w:noProof/>
              </w:rPr>
              <w:t>Э</w:t>
            </w:r>
            <w:r w:rsidR="00A458DD" w:rsidRPr="00AB1AE0">
              <w:rPr>
                <w:rStyle w:val="a6"/>
                <w:rFonts w:eastAsia="Times New Roman"/>
                <w:noProof/>
              </w:rPr>
              <w:t>ргономические требования к производственной среде рабочего места пользователя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A458DD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9" w:history="1">
            <w:r w:rsidR="00A458DD" w:rsidRPr="00AB1AE0">
              <w:rPr>
                <w:rStyle w:val="a6"/>
                <w:noProof/>
              </w:rPr>
              <w:t xml:space="preserve">9 </w:t>
            </w:r>
            <w:r w:rsidR="00A458DD">
              <w:rPr>
                <w:rStyle w:val="a6"/>
                <w:noProof/>
              </w:rPr>
              <w:t>Р</w:t>
            </w:r>
            <w:r w:rsidR="00A458DD" w:rsidRPr="00AB1AE0">
              <w:rPr>
                <w:rStyle w:val="a6"/>
                <w:noProof/>
              </w:rPr>
              <w:t>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A458DD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0" w:history="1">
            <w:r w:rsidR="00A458DD">
              <w:rPr>
                <w:rStyle w:val="a6"/>
                <w:noProof/>
              </w:rPr>
              <w:t>З</w:t>
            </w:r>
            <w:r w:rsidR="00A458DD" w:rsidRPr="00AB1AE0">
              <w:rPr>
                <w:rStyle w:val="a6"/>
                <w:noProof/>
              </w:rPr>
              <w:t>аключение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A458DD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1" w:history="1">
            <w:r w:rsidR="00A458DD">
              <w:rPr>
                <w:rStyle w:val="a6"/>
                <w:noProof/>
              </w:rPr>
              <w:t>С</w:t>
            </w:r>
            <w:r w:rsidR="00A458DD" w:rsidRPr="00AB1AE0">
              <w:rPr>
                <w:rStyle w:val="a6"/>
                <w:noProof/>
              </w:rPr>
              <w:t>писок использованных источников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6018F4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2" w:history="1">
            <w:r w:rsidR="00A458DD">
              <w:rPr>
                <w:rStyle w:val="a6"/>
                <w:noProof/>
              </w:rPr>
              <w:t>П</w:t>
            </w:r>
            <w:r w:rsidR="00A458DD" w:rsidRPr="00AB1AE0">
              <w:rPr>
                <w:rStyle w:val="a6"/>
                <w:noProof/>
              </w:rPr>
              <w:t xml:space="preserve">риложение </w:t>
            </w:r>
            <w:r w:rsidR="00A458DD">
              <w:rPr>
                <w:rStyle w:val="a6"/>
                <w:noProof/>
              </w:rPr>
              <w:t>А</w:t>
            </w:r>
            <w:r w:rsidR="006018F4">
              <w:rPr>
                <w:rStyle w:val="a6"/>
                <w:noProof/>
              </w:rPr>
              <w:t xml:space="preserve"> </w:t>
            </w:r>
            <w:r w:rsidR="006018F4" w:rsidRPr="006018F4">
              <w:rPr>
                <w:rStyle w:val="a6"/>
                <w:noProof/>
              </w:rPr>
              <w:t>(обязательное)</w:t>
            </w:r>
            <w:r w:rsidR="006018F4">
              <w:rPr>
                <w:rStyle w:val="a6"/>
                <w:noProof/>
              </w:rPr>
              <w:t xml:space="preserve"> </w:t>
            </w:r>
            <w:r w:rsidR="006018F4" w:rsidRPr="006018F4">
              <w:rPr>
                <w:rStyle w:val="a6"/>
                <w:noProof/>
              </w:rPr>
              <w:t>Ведомость курсового проекта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A458DD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3" w:history="1">
            <w:r w:rsidR="00A458DD">
              <w:rPr>
                <w:rStyle w:val="a6"/>
                <w:noProof/>
              </w:rPr>
              <w:t>П</w:t>
            </w:r>
            <w:r w:rsidR="00A458DD" w:rsidRPr="00AB1AE0">
              <w:rPr>
                <w:rStyle w:val="a6"/>
                <w:noProof/>
              </w:rPr>
              <w:t xml:space="preserve">риложение </w:t>
            </w:r>
            <w:r w:rsidR="00A458DD">
              <w:rPr>
                <w:rStyle w:val="a6"/>
                <w:noProof/>
              </w:rPr>
              <w:t>Б</w:t>
            </w:r>
            <w:r w:rsidR="006018F4">
              <w:rPr>
                <w:rStyle w:val="a6"/>
                <w:noProof/>
              </w:rPr>
              <w:t xml:space="preserve"> </w:t>
            </w:r>
            <w:r w:rsidR="006018F4" w:rsidRPr="006018F4">
              <w:rPr>
                <w:rStyle w:val="a6"/>
                <w:noProof/>
              </w:rPr>
              <w:t>(обязательное)</w:t>
            </w:r>
            <w:r w:rsidR="006018F4">
              <w:rPr>
                <w:rStyle w:val="a6"/>
                <w:noProof/>
              </w:rPr>
              <w:t xml:space="preserve"> </w:t>
            </w:r>
            <w:r w:rsidR="006018F4" w:rsidRPr="006018F4">
              <w:rPr>
                <w:rStyle w:val="a6"/>
                <w:noProof/>
              </w:rPr>
              <w:t>Структурная схема СЧКС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A458DD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4" w:history="1">
            <w:r w:rsidR="00A458DD">
              <w:rPr>
                <w:rStyle w:val="a6"/>
                <w:noProof/>
              </w:rPr>
              <w:t>П</w:t>
            </w:r>
            <w:r w:rsidR="00A458DD" w:rsidRPr="00AB1AE0">
              <w:rPr>
                <w:rStyle w:val="a6"/>
                <w:noProof/>
              </w:rPr>
              <w:t xml:space="preserve">риложение </w:t>
            </w:r>
            <w:r w:rsidR="00A458DD">
              <w:rPr>
                <w:rStyle w:val="a6"/>
                <w:noProof/>
              </w:rPr>
              <w:t>В</w:t>
            </w:r>
            <w:r w:rsidR="006018F4">
              <w:rPr>
                <w:rStyle w:val="a6"/>
                <w:noProof/>
              </w:rPr>
              <w:t xml:space="preserve"> </w:t>
            </w:r>
            <w:r w:rsidR="006018F4" w:rsidRPr="006018F4">
              <w:rPr>
                <w:rStyle w:val="a6"/>
                <w:noProof/>
              </w:rPr>
              <w:t>(обязательное) Блок-схема алгоритма работы пользователя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6018F4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5" w:history="1">
            <w:r w:rsidR="00A458DD">
              <w:rPr>
                <w:rStyle w:val="a6"/>
                <w:noProof/>
              </w:rPr>
              <w:t>П</w:t>
            </w:r>
            <w:r w:rsidR="00A458DD" w:rsidRPr="00AB1AE0">
              <w:rPr>
                <w:rStyle w:val="a6"/>
                <w:noProof/>
              </w:rPr>
              <w:t xml:space="preserve">риложение </w:t>
            </w:r>
            <w:r w:rsidR="00A458DD">
              <w:rPr>
                <w:rStyle w:val="a6"/>
                <w:noProof/>
              </w:rPr>
              <w:t>Г</w:t>
            </w:r>
            <w:r w:rsidR="006018F4">
              <w:rPr>
                <w:rStyle w:val="a6"/>
                <w:noProof/>
              </w:rPr>
              <w:t xml:space="preserve"> </w:t>
            </w:r>
            <w:r w:rsidR="006018F4" w:rsidRPr="006018F4">
              <w:rPr>
                <w:rStyle w:val="a6"/>
                <w:noProof/>
              </w:rPr>
              <w:t>(обязательное)</w:t>
            </w:r>
            <w:r w:rsidR="006018F4">
              <w:rPr>
                <w:rStyle w:val="a6"/>
                <w:noProof/>
              </w:rPr>
              <w:t xml:space="preserve"> </w:t>
            </w:r>
            <w:r w:rsidR="006018F4" w:rsidRPr="006018F4">
              <w:rPr>
                <w:rStyle w:val="a6"/>
                <w:noProof/>
              </w:rPr>
              <w:t>Блок-схема алгоритма работы пользователя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6018F4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6" w:history="1">
            <w:r w:rsidR="00A458DD">
              <w:rPr>
                <w:rStyle w:val="a6"/>
                <w:noProof/>
              </w:rPr>
              <w:t>П</w:t>
            </w:r>
            <w:r w:rsidR="00A458DD" w:rsidRPr="00AB1AE0">
              <w:rPr>
                <w:rStyle w:val="a6"/>
                <w:noProof/>
              </w:rPr>
              <w:t xml:space="preserve">риложение </w:t>
            </w:r>
            <w:r w:rsidR="00A458DD">
              <w:rPr>
                <w:rStyle w:val="a6"/>
                <w:noProof/>
              </w:rPr>
              <w:t>Д</w:t>
            </w:r>
            <w:r w:rsidR="006018F4">
              <w:rPr>
                <w:rStyle w:val="a6"/>
                <w:noProof/>
              </w:rPr>
              <w:t xml:space="preserve"> </w:t>
            </w:r>
            <w:r w:rsidR="006018F4" w:rsidRPr="006018F4">
              <w:rPr>
                <w:rStyle w:val="a6"/>
                <w:noProof/>
              </w:rPr>
              <w:t>(обязательное)</w:t>
            </w:r>
            <w:r w:rsidR="006018F4">
              <w:rPr>
                <w:rStyle w:val="a6"/>
                <w:noProof/>
              </w:rPr>
              <w:t xml:space="preserve"> </w:t>
            </w:r>
            <w:r w:rsidR="006018F4" w:rsidRPr="006018F4">
              <w:rPr>
                <w:rStyle w:val="a6"/>
                <w:noProof/>
              </w:rPr>
              <w:t>Эскиз компоновки рабочего места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A458DD">
          <w:pPr>
            <w:spacing w:after="0"/>
          </w:pPr>
          <w:r>
            <w:fldChar w:fldCharType="end"/>
          </w:r>
        </w:p>
      </w:sdtContent>
    </w:sdt>
    <w:p w:rsidR="00A458DD" w:rsidRPr="00A458DD" w:rsidRDefault="00A458DD" w:rsidP="00A458DD">
      <w:pPr>
        <w:spacing w:after="0"/>
        <w:ind w:firstLine="709"/>
        <w:rPr>
          <w:lang w:val="en-US"/>
        </w:rPr>
      </w:pPr>
    </w:p>
    <w:p w:rsidR="009758B1" w:rsidRPr="00862883" w:rsidRDefault="009758B1" w:rsidP="00AB3B76">
      <w:pPr>
        <w:spacing w:after="0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586DDC" w:rsidRPr="00862883" w:rsidRDefault="00586DDC" w:rsidP="00AB3B76">
      <w:pPr>
        <w:jc w:val="left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</w:p>
    <w:p w:rsidR="00543D60" w:rsidRDefault="00456704" w:rsidP="00AB3B76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Toc437437774"/>
      <w:bookmarkStart w:id="1" w:name="_Toc437797936"/>
      <w:r w:rsidRPr="0045670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0"/>
      <w:bookmarkEnd w:id="1"/>
    </w:p>
    <w:p w:rsidR="00543D60" w:rsidRDefault="00543D60" w:rsidP="00AB3B76">
      <w:pPr>
        <w:pStyle w:val="1"/>
        <w:spacing w:before="0"/>
        <w:rPr>
          <w:lang w:eastAsia="ru-RU"/>
        </w:rPr>
      </w:pPr>
    </w:p>
    <w:p w:rsidR="00456704" w:rsidRDefault="00543D60" w:rsidP="00AB3B76">
      <w:pPr>
        <w:ind w:firstLine="709"/>
        <w:rPr>
          <w:lang w:eastAsia="ru-RU"/>
        </w:rPr>
      </w:pPr>
      <w:r w:rsidRPr="00543D60">
        <w:rPr>
          <w:lang w:eastAsia="ru-RU"/>
        </w:rPr>
        <w:t>Актуальность разработки системы поиска статических данных обусловлена.</w:t>
      </w:r>
      <w:r w:rsidR="00456704">
        <w:rPr>
          <w:lang w:eastAsia="ru-RU"/>
        </w:rPr>
        <w:br w:type="page"/>
      </w:r>
    </w:p>
    <w:p w:rsidR="00456704" w:rsidRDefault="00456704" w:rsidP="00DF1374">
      <w:pPr>
        <w:pStyle w:val="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2" w:name="_Toc437437775"/>
      <w:bookmarkStart w:id="3" w:name="_Toc437797937"/>
      <w:r w:rsidRPr="00456704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1 ОПИСАНИЕ СИСТЕМЫ</w:t>
      </w:r>
      <w:bookmarkEnd w:id="2"/>
      <w:bookmarkEnd w:id="3"/>
    </w:p>
    <w:p w:rsidR="00456704" w:rsidRDefault="00456704" w:rsidP="00DF1374">
      <w:pPr>
        <w:spacing w:after="0"/>
        <w:rPr>
          <w:lang w:eastAsia="ru-RU"/>
        </w:rPr>
      </w:pP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Целью данной работы является написание системы для регулирования, отслеживания и управления работой проекта </w:t>
      </w:r>
      <w:r>
        <w:rPr>
          <w:lang w:val="en-GB" w:eastAsia="ru-RU"/>
        </w:rPr>
        <w:t>PLEX</w:t>
      </w:r>
      <w:r w:rsidRPr="00AB3207">
        <w:rPr>
          <w:lang w:eastAsia="ru-RU"/>
        </w:rPr>
        <w:t xml:space="preserve">. </w:t>
      </w:r>
      <w:r>
        <w:rPr>
          <w:lang w:eastAsia="ru-RU"/>
        </w:rPr>
        <w:t>Она может использоваться как обычными работниками, так и менеджментом в целях улучшения качества продукта, слежения за сроками, производительностью людей.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Данная система должна быть </w:t>
      </w:r>
      <w:proofErr w:type="spellStart"/>
      <w:r>
        <w:rPr>
          <w:lang w:eastAsia="ru-RU"/>
        </w:rPr>
        <w:t>негромоздкой</w:t>
      </w:r>
      <w:proofErr w:type="spellEnd"/>
      <w:r>
        <w:rPr>
          <w:lang w:eastAsia="ru-RU"/>
        </w:rPr>
        <w:t>, понятной с первого взгляда. Пользователь должен делать как можно меньше действий для того, чтобы увидеть необходимую информацию на экране монитора.</w:t>
      </w:r>
    </w:p>
    <w:p w:rsidR="001457AE" w:rsidRPr="001457AE" w:rsidRDefault="001457AE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На проекте </w:t>
      </w:r>
      <w:r>
        <w:rPr>
          <w:lang w:val="en-US" w:eastAsia="ru-RU"/>
        </w:rPr>
        <w:t>PLEX</w:t>
      </w:r>
      <w:r w:rsidRPr="001457AE">
        <w:rPr>
          <w:lang w:eastAsia="ru-RU"/>
        </w:rPr>
        <w:t xml:space="preserve"> </w:t>
      </w:r>
      <w:r>
        <w:rPr>
          <w:lang w:eastAsia="ru-RU"/>
        </w:rPr>
        <w:t xml:space="preserve">существует </w:t>
      </w:r>
      <w:proofErr w:type="gramStart"/>
      <w:r>
        <w:rPr>
          <w:lang w:eastAsia="ru-RU"/>
        </w:rPr>
        <w:t>чёткое</w:t>
      </w:r>
      <w:proofErr w:type="gramEnd"/>
      <w:r>
        <w:rPr>
          <w:lang w:eastAsia="ru-RU"/>
        </w:rPr>
        <w:t xml:space="preserve"> структуризация работы. </w:t>
      </w:r>
      <w:proofErr w:type="gramStart"/>
      <w:r>
        <w:rPr>
          <w:lang w:eastAsia="ru-RU"/>
        </w:rPr>
        <w:t>Выделены конкретные модули, которые описывают достаточно большую функциональность, которая подразделена на конкретные части, которые называются приложениями.</w:t>
      </w:r>
      <w:proofErr w:type="gramEnd"/>
      <w:r>
        <w:rPr>
          <w:lang w:eastAsia="ru-RU"/>
        </w:rPr>
        <w:t xml:space="preserve"> Их в модуле может быть несколько. Приложение состоит из нескольких страниц, которые описывают его взаимодействие в рамках всей экосистемы </w:t>
      </w:r>
      <w:r>
        <w:rPr>
          <w:lang w:val="en-US" w:eastAsia="ru-RU"/>
        </w:rPr>
        <w:t>PLEX</w:t>
      </w:r>
      <w:r w:rsidRPr="001457AE">
        <w:rPr>
          <w:lang w:eastAsia="ru-RU"/>
        </w:rPr>
        <w:t>.</w:t>
      </w:r>
      <w:r>
        <w:rPr>
          <w:lang w:eastAsia="ru-RU"/>
        </w:rPr>
        <w:t xml:space="preserve"> Для того чтобы разделять сложность страниц и время, за которые они должны быть сделаны была придумана система оценивания страниц в «</w:t>
      </w:r>
      <w:proofErr w:type="spellStart"/>
      <w:r>
        <w:rPr>
          <w:lang w:eastAsia="ru-RU"/>
        </w:rPr>
        <w:t>стори-поинтах</w:t>
      </w:r>
      <w:proofErr w:type="spellEnd"/>
      <w:r>
        <w:rPr>
          <w:lang w:eastAsia="ru-RU"/>
        </w:rPr>
        <w:t>».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выгружает данные из сторонней системы </w:t>
      </w:r>
      <w:r>
        <w:rPr>
          <w:lang w:val="en-GB" w:eastAsia="ru-RU"/>
        </w:rPr>
        <w:t>JIRA</w:t>
      </w:r>
      <w:r>
        <w:rPr>
          <w:lang w:eastAsia="ru-RU"/>
        </w:rPr>
        <w:t xml:space="preserve"> по конкретному расписанию для того, чтобы всегда иметь свежую</w:t>
      </w:r>
      <w:r w:rsidR="004E7EF1">
        <w:rPr>
          <w:lang w:eastAsia="ru-RU"/>
        </w:rPr>
        <w:t xml:space="preserve"> информацию о состоянии проекта,</w:t>
      </w:r>
      <w:r w:rsidR="001457AE">
        <w:rPr>
          <w:lang w:eastAsia="ru-RU"/>
        </w:rPr>
        <w:t xml:space="preserve"> модулей,</w:t>
      </w:r>
      <w:r w:rsidR="004E7EF1">
        <w:rPr>
          <w:lang w:eastAsia="ru-RU"/>
        </w:rPr>
        <w:t xml:space="preserve"> активностях </w:t>
      </w:r>
      <w:r w:rsidR="001457AE">
        <w:rPr>
          <w:lang w:eastAsia="ru-RU"/>
        </w:rPr>
        <w:t xml:space="preserve">разработчиков, </w:t>
      </w:r>
      <w:proofErr w:type="spellStart"/>
      <w:r w:rsidR="001457AE">
        <w:rPr>
          <w:lang w:eastAsia="ru-RU"/>
        </w:rPr>
        <w:t>тестировщиков</w:t>
      </w:r>
      <w:proofErr w:type="spellEnd"/>
      <w:r w:rsidR="004E7EF1">
        <w:rPr>
          <w:lang w:eastAsia="ru-RU"/>
        </w:rPr>
        <w:t>, заказчиков.</w:t>
      </w:r>
    </w:p>
    <w:p w:rsidR="004E7EF1" w:rsidRPr="004E7EF1" w:rsidRDefault="004E7EF1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написана на </w:t>
      </w:r>
      <w:proofErr w:type="spellStart"/>
      <w:r>
        <w:rPr>
          <w:lang w:val="en-GB" w:eastAsia="ru-RU"/>
        </w:rPr>
        <w:t>AngularJS</w:t>
      </w:r>
      <w:proofErr w:type="spellEnd"/>
      <w:r w:rsidRPr="004E7EF1">
        <w:rPr>
          <w:lang w:eastAsia="ru-RU"/>
        </w:rPr>
        <w:t xml:space="preserve"> </w:t>
      </w:r>
      <w:r>
        <w:rPr>
          <w:lang w:eastAsia="ru-RU"/>
        </w:rPr>
        <w:t xml:space="preserve">и представляет собой </w:t>
      </w:r>
      <w:r>
        <w:rPr>
          <w:lang w:val="en-GB" w:eastAsia="ru-RU"/>
        </w:rPr>
        <w:t>Web</w:t>
      </w:r>
      <w:r w:rsidRPr="004E7EF1">
        <w:rPr>
          <w:lang w:eastAsia="ru-RU"/>
        </w:rPr>
        <w:t>-</w:t>
      </w:r>
      <w:r>
        <w:rPr>
          <w:lang w:eastAsia="ru-RU"/>
        </w:rPr>
        <w:t>приложение</w:t>
      </w:r>
      <w:r w:rsidRPr="004E7EF1">
        <w:rPr>
          <w:lang w:eastAsia="ru-RU"/>
        </w:rPr>
        <w:t xml:space="preserve">, </w:t>
      </w:r>
      <w:r w:rsidR="001457AE">
        <w:rPr>
          <w:lang w:eastAsia="ru-RU"/>
        </w:rPr>
        <w:t>базирующееся</w:t>
      </w:r>
      <w:r>
        <w:rPr>
          <w:lang w:eastAsia="ru-RU"/>
        </w:rPr>
        <w:t xml:space="preserve"> на платформе </w:t>
      </w:r>
      <w:proofErr w:type="spellStart"/>
      <w:r>
        <w:rPr>
          <w:lang w:val="en-GB" w:eastAsia="ru-RU"/>
        </w:rPr>
        <w:t>NodeJS</w:t>
      </w:r>
      <w:proofErr w:type="spellEnd"/>
      <w:r w:rsidRPr="004E7EF1">
        <w:rPr>
          <w:lang w:eastAsia="ru-RU"/>
        </w:rPr>
        <w:t xml:space="preserve">. </w:t>
      </w:r>
      <w:r>
        <w:rPr>
          <w:lang w:eastAsia="ru-RU"/>
        </w:rPr>
        <w:t>Она достаточно легко расширяется и может интегрироваться с другими сторонними системами.</w:t>
      </w:r>
    </w:p>
    <w:p w:rsidR="007F6369" w:rsidRPr="00AB3207" w:rsidRDefault="007F6369" w:rsidP="00AB3B7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F6369" w:rsidRDefault="001B18AC" w:rsidP="00217F0F">
      <w:pPr>
        <w:pStyle w:val="1"/>
        <w:spacing w:before="0"/>
        <w:ind w:left="1701" w:hanging="992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4" w:name="_Toc437437776"/>
      <w:bookmarkStart w:id="5" w:name="_Toc437797938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 xml:space="preserve">2 АНАЛИЗ ФУНКЦИЙ, ВЫПОЛНЯЕМЫХ </w:t>
      </w:r>
      <w:proofErr w:type="gramStart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РАЗРАБАТЫВАЕМОЙ</w:t>
      </w:r>
      <w:proofErr w:type="gramEnd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СЧКС</w:t>
      </w:r>
      <w:bookmarkEnd w:id="4"/>
      <w:bookmarkEnd w:id="5"/>
    </w:p>
    <w:p w:rsidR="001B18AC" w:rsidRDefault="001B18AC" w:rsidP="00AB3B76">
      <w:pPr>
        <w:rPr>
          <w:lang w:eastAsia="ru-RU"/>
        </w:rPr>
      </w:pPr>
    </w:p>
    <w:p w:rsidR="001B18AC" w:rsidRDefault="001B18AC" w:rsidP="00AB3B76">
      <w:pPr>
        <w:spacing w:after="0"/>
        <w:ind w:firstLine="709"/>
        <w:rPr>
          <w:szCs w:val="28"/>
        </w:rPr>
      </w:pPr>
      <w:r>
        <w:rPr>
          <w:szCs w:val="28"/>
        </w:rPr>
        <w:t>Функции системы определяются исходя из задач, которые система должна решать. В этой связи в разрабатываемом приложении выделяются следующие функции, выполняемые системой «человек – компьютер – среда» (СЧКС):</w:t>
      </w:r>
    </w:p>
    <w:p w:rsidR="001B18A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4E7EF1" w:rsidRPr="00A92126">
        <w:rPr>
          <w:szCs w:val="28"/>
        </w:rPr>
        <w:t xml:space="preserve"> ак</w:t>
      </w:r>
      <w:r w:rsidR="004E7EF1">
        <w:rPr>
          <w:szCs w:val="28"/>
        </w:rPr>
        <w:t>туального состо</w:t>
      </w:r>
      <w:r w:rsidR="00A92126">
        <w:rPr>
          <w:szCs w:val="28"/>
        </w:rPr>
        <w:t>яния по проделанной работе</w:t>
      </w:r>
      <w:r w:rsidR="001B18AC">
        <w:rPr>
          <w:szCs w:val="28"/>
        </w:rPr>
        <w:t>;</w:t>
      </w:r>
    </w:p>
    <w:p w:rsidR="00CB13CC" w:rsidRDefault="001E7B58" w:rsidP="00A9212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выполненной работы по неделям</w:t>
      </w:r>
      <w:r w:rsidR="00CB13C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</w:t>
      </w:r>
      <w:r w:rsidR="009F7973">
        <w:rPr>
          <w:szCs w:val="28"/>
        </w:rPr>
        <w:t>расхода времени на страницы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потраченных часов на разработку</w:t>
      </w:r>
      <w:r w:rsidR="009F7973" w:rsidRPr="009F7973">
        <w:rPr>
          <w:szCs w:val="28"/>
        </w:rPr>
        <w:t xml:space="preserve"> </w:t>
      </w:r>
      <w:r w:rsidR="009F7973">
        <w:rPr>
          <w:szCs w:val="28"/>
        </w:rPr>
        <w:t>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6052C" w:rsidRPr="00A6052C">
        <w:rPr>
          <w:szCs w:val="28"/>
        </w:rPr>
        <w:t xml:space="preserve"> </w:t>
      </w:r>
      <w:r w:rsidR="00123237">
        <w:rPr>
          <w:szCs w:val="28"/>
        </w:rPr>
        <w:t>всех данных по разработке 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всех данных по разработке модулей</w:t>
      </w:r>
      <w:r w:rsidR="00F352AB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подробной статистики по модулям</w:t>
      </w:r>
      <w:r w:rsidR="00A6052C">
        <w:rPr>
          <w:szCs w:val="28"/>
        </w:rPr>
        <w:t>;</w:t>
      </w:r>
    </w:p>
    <w:p w:rsidR="00A6052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вре</w:t>
      </w:r>
      <w:r w:rsidR="006B2EBC">
        <w:rPr>
          <w:szCs w:val="28"/>
        </w:rPr>
        <w:t>мени, потраченного разработчиками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</w:t>
      </w:r>
      <w:proofErr w:type="spellStart"/>
      <w:r w:rsidR="00123237">
        <w:rPr>
          <w:szCs w:val="28"/>
        </w:rPr>
        <w:t>неотвеченных</w:t>
      </w:r>
      <w:proofErr w:type="spellEnd"/>
      <w:r w:rsidR="00123237">
        <w:rPr>
          <w:szCs w:val="28"/>
        </w:rPr>
        <w:t xml:space="preserve"> вопросов по </w:t>
      </w:r>
      <w:proofErr w:type="spellStart"/>
      <w:r w:rsidR="00123237">
        <w:rPr>
          <w:szCs w:val="28"/>
        </w:rPr>
        <w:t>багам</w:t>
      </w:r>
      <w:proofErr w:type="spellEnd"/>
      <w:r w:rsidR="00A6052C">
        <w:rPr>
          <w:szCs w:val="28"/>
        </w:rPr>
        <w:t>;</w:t>
      </w:r>
    </w:p>
    <w:p w:rsidR="00A6052C" w:rsidRDefault="001E7B58" w:rsidP="00123237">
      <w:pPr>
        <w:spacing w:after="0"/>
        <w:ind w:firstLine="709"/>
        <w:rPr>
          <w:szCs w:val="28"/>
        </w:rPr>
      </w:pPr>
      <w:r>
        <w:rPr>
          <w:szCs w:val="28"/>
        </w:rPr>
        <w:t>– интеграция</w:t>
      </w:r>
      <w:r w:rsidR="00123237">
        <w:rPr>
          <w:szCs w:val="28"/>
        </w:rPr>
        <w:t xml:space="preserve"> с системой </w:t>
      </w:r>
      <w:r w:rsidR="00123237">
        <w:rPr>
          <w:szCs w:val="28"/>
          <w:lang w:val="en-GB"/>
        </w:rPr>
        <w:t>JIRA</w:t>
      </w:r>
      <w:r w:rsidR="00123237">
        <w:rPr>
          <w:szCs w:val="28"/>
        </w:rPr>
        <w:t>.</w:t>
      </w:r>
      <w:r w:rsidR="00A6052C">
        <w:rPr>
          <w:szCs w:val="28"/>
        </w:rPr>
        <w:br w:type="page"/>
      </w:r>
    </w:p>
    <w:p w:rsidR="00A6052C" w:rsidRDefault="00A6052C" w:rsidP="00217F0F">
      <w:pPr>
        <w:pStyle w:val="1"/>
        <w:spacing w:before="0"/>
        <w:ind w:left="1560" w:hanging="85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437437777"/>
      <w:bookmarkStart w:id="7" w:name="_Toc437797939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3 ОПРЕДЕЛЕНИЕ СОДЕРЖАНИЯ ФУНКЦИЙ </w:t>
      </w:r>
      <w:proofErr w:type="gramStart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t>ПРОЕКТИРУЕМОЙ</w:t>
      </w:r>
      <w:proofErr w:type="gramEnd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СЧКС</w:t>
      </w:r>
      <w:bookmarkEnd w:id="6"/>
      <w:bookmarkEnd w:id="7"/>
    </w:p>
    <w:p w:rsidR="00A6052C" w:rsidRDefault="00A6052C" w:rsidP="00AB3B76">
      <w:pPr>
        <w:spacing w:after="0"/>
      </w:pPr>
    </w:p>
    <w:p w:rsidR="00A6052C" w:rsidRDefault="00A6052C" w:rsidP="00AB3B76">
      <w:pPr>
        <w:spacing w:after="0"/>
        <w:ind w:firstLine="709"/>
      </w:pPr>
      <w:r w:rsidRPr="00A6052C">
        <w:t>Содержание фун</w:t>
      </w:r>
      <w:r w:rsidR="001E7B58">
        <w:t>кций, указанных в пунктах 1 – 10</w:t>
      </w:r>
      <w:r w:rsidRPr="00A6052C">
        <w:t xml:space="preserve"> второго раздела, можно описать следующим образом:</w:t>
      </w:r>
    </w:p>
    <w:p w:rsidR="006B3D23" w:rsidRPr="001935FD" w:rsidRDefault="009A3EF6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актуальной информации о проделанной работе и запланированной работе надо нажать кнопку «</w:t>
      </w:r>
      <w:proofErr w:type="spellStart"/>
      <w:r>
        <w:rPr>
          <w:lang w:val="en-GB"/>
        </w:rPr>
        <w:t>Burndown</w:t>
      </w:r>
      <w:proofErr w:type="spellEnd"/>
      <w:r>
        <w:t>»</w:t>
      </w:r>
      <w:r w:rsidRPr="009A3EF6">
        <w:t xml:space="preserve">. </w:t>
      </w:r>
      <w:r>
        <w:t>Мы увидим график, который показывает движение к намеченной цели и сколько осталось «стори-поинтов» до окончания работ. На</w:t>
      </w:r>
      <w:r w:rsidRPr="001935FD">
        <w:rPr>
          <w:lang w:val="en-US"/>
        </w:rPr>
        <w:t xml:space="preserve"> </w:t>
      </w:r>
      <w:r>
        <w:t>графике</w:t>
      </w:r>
      <w:r w:rsidRPr="001935FD">
        <w:rPr>
          <w:lang w:val="en-US"/>
        </w:rPr>
        <w:t xml:space="preserve"> </w:t>
      </w:r>
      <w:r>
        <w:t>имеются</w:t>
      </w:r>
      <w:r w:rsidRPr="001935FD">
        <w:rPr>
          <w:lang w:val="en-US"/>
        </w:rPr>
        <w:t xml:space="preserve"> </w:t>
      </w:r>
      <w:r>
        <w:t>кнопки</w:t>
      </w:r>
      <w:r w:rsidRPr="001935FD">
        <w:rPr>
          <w:lang w:val="en-US"/>
        </w:rPr>
        <w:t xml:space="preserve"> </w:t>
      </w:r>
      <w:r>
        <w:t>для</w:t>
      </w:r>
      <w:r w:rsidRPr="001935FD">
        <w:rPr>
          <w:lang w:val="en-US"/>
        </w:rPr>
        <w:t xml:space="preserve"> </w:t>
      </w:r>
      <w:r>
        <w:t>фильтрации</w:t>
      </w:r>
      <w:r w:rsidRPr="001935FD">
        <w:rPr>
          <w:lang w:val="en-US"/>
        </w:rPr>
        <w:t xml:space="preserve"> </w:t>
      </w:r>
      <w:r>
        <w:t>результатов</w:t>
      </w:r>
      <w:r w:rsidRPr="001935FD">
        <w:rPr>
          <w:lang w:val="en-US"/>
        </w:rPr>
        <w:t>: «</w:t>
      </w:r>
      <w:r w:rsidR="001935FD">
        <w:rPr>
          <w:lang w:val="en-US"/>
        </w:rPr>
        <w:t>Planned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Pr="001935FD">
        <w:rPr>
          <w:lang w:val="en-US"/>
        </w:rPr>
        <w:t>»</w:t>
      </w:r>
      <w:r w:rsidR="001935FD" w:rsidRPr="001935FD">
        <w:rPr>
          <w:lang w:val="en-US"/>
        </w:rPr>
        <w:t>, «</w:t>
      </w:r>
      <w:r w:rsidR="001935FD">
        <w:rPr>
          <w:lang w:val="en-US"/>
        </w:rPr>
        <w:t>Actual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Actual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>.</w:t>
      </w:r>
    </w:p>
    <w:p w:rsidR="007970B0" w:rsidRDefault="009F7973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выполненной работы надо нажать кнопку «</w:t>
      </w:r>
      <w:r>
        <w:rPr>
          <w:lang w:val="en-US"/>
        </w:rPr>
        <w:t>Weekly</w:t>
      </w:r>
      <w:r>
        <w:t>»</w:t>
      </w:r>
      <w:r w:rsidR="007970B0">
        <w:t>.</w:t>
      </w:r>
      <w:r w:rsidRPr="009F7973">
        <w:t xml:space="preserve"> </w:t>
      </w:r>
      <w:r>
        <w:t>Мы увидим график с разбиением по месяцам, а в месяце на 4 недели, который показывает количество проделанной работы в «</w:t>
      </w:r>
      <w:proofErr w:type="spellStart"/>
      <w:r>
        <w:t>стори-поинтах</w:t>
      </w:r>
      <w:proofErr w:type="spellEnd"/>
      <w:r>
        <w:t>». Мы также можем отсортировать эти данные по командам, которые работают на данный момент с помощью кнопок на графике для фильтрации результатов: «</w:t>
      </w:r>
      <w:r>
        <w:rPr>
          <w:lang w:val="en-US"/>
        </w:rPr>
        <w:t>Renaissance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Automation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Viva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Inspiration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Nova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Liberty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Elfish</w:t>
      </w:r>
      <w:r>
        <w:t>»</w:t>
      </w:r>
      <w:r w:rsidRPr="009F7973">
        <w:t xml:space="preserve">. </w:t>
      </w:r>
      <w:r>
        <w:t>После графика представлена таблица с подсчётами.</w:t>
      </w:r>
    </w:p>
    <w:p w:rsidR="007970B0" w:rsidRDefault="009F7973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по расходу времени на страницы необходимо нажать кнопку «</w:t>
      </w:r>
      <w:r>
        <w:rPr>
          <w:lang w:val="en-US"/>
        </w:rPr>
        <w:t>Size</w:t>
      </w:r>
      <w:r>
        <w:t>»</w:t>
      </w:r>
      <w:r w:rsidR="00F75CCB">
        <w:t>.</w:t>
      </w:r>
      <w:r w:rsidRPr="009F7973">
        <w:t xml:space="preserve"> </w:t>
      </w:r>
      <w:r>
        <w:t xml:space="preserve">Мы увидим график, который нам показывает, сколько времени было затрачено на страницу в зависимости от её размера. Это позволяет увидеть полную картину для </w:t>
      </w:r>
      <w:r w:rsidR="00967F96">
        <w:t>менеджмента</w:t>
      </w:r>
      <w:r>
        <w:t>, сколько времени надо закладывать дополнительно для общения с заказчиком и предотвращения выхода за положенное время. Также на графике для удобства есть кнопки для фильтрации данных: «</w:t>
      </w:r>
      <w:proofErr w:type="spellStart"/>
      <w:r>
        <w:rPr>
          <w:lang w:val="en-US"/>
        </w:rPr>
        <w:t>SmallDev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MediumDev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LargePlusDev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ExtraLargeDev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XXXLDev</w:t>
      </w:r>
      <w:proofErr w:type="spellEnd"/>
      <w:r>
        <w:t>»</w:t>
      </w:r>
      <w:r w:rsidRPr="009F7973">
        <w:t>.</w:t>
      </w:r>
    </w:p>
    <w:p w:rsidR="005520A0" w:rsidRPr="00BB7944" w:rsidRDefault="009F7973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потраченных часов на разработку приложения в зависимости от «стори-поинтов» необходимо нажать кнопку «</w:t>
      </w:r>
      <w:r>
        <w:rPr>
          <w:lang w:val="en-US"/>
        </w:rPr>
        <w:t>Hours</w:t>
      </w:r>
      <w:r>
        <w:t>»</w:t>
      </w:r>
      <w:r w:rsidRPr="009F7973">
        <w:t xml:space="preserve">. </w:t>
      </w:r>
      <w:r>
        <w:t>Мы увидим график, который показывает, сколько часов было потрачено на разработку прило</w:t>
      </w:r>
      <w:r w:rsidR="00BB7944">
        <w:t xml:space="preserve">жения в зависимости от «стори-поинтов», что позволяет понять, насколько </w:t>
      </w:r>
      <w:proofErr w:type="spellStart"/>
      <w:r w:rsidR="00BB7944">
        <w:t>коррелируют</w:t>
      </w:r>
      <w:proofErr w:type="spellEnd"/>
      <w:r w:rsidR="00BB7944">
        <w:t xml:space="preserve"> эти величины. На</w:t>
      </w:r>
      <w:r w:rsidR="00BB7944" w:rsidRPr="00BB7944">
        <w:rPr>
          <w:lang w:val="en-US"/>
        </w:rPr>
        <w:t xml:space="preserve"> </w:t>
      </w:r>
      <w:r w:rsidR="00BB7944">
        <w:t>графике</w:t>
      </w:r>
      <w:r w:rsidR="00BB7944" w:rsidRPr="00BB7944">
        <w:rPr>
          <w:lang w:val="en-US"/>
        </w:rPr>
        <w:t xml:space="preserve"> </w:t>
      </w:r>
      <w:r w:rsidR="00BB7944">
        <w:t>имеются</w:t>
      </w:r>
      <w:r w:rsidR="00BB7944" w:rsidRPr="00BB7944">
        <w:rPr>
          <w:lang w:val="en-US"/>
        </w:rPr>
        <w:t xml:space="preserve"> </w:t>
      </w:r>
      <w:r w:rsidR="00BB7944">
        <w:t>кнопки</w:t>
      </w:r>
      <w:r w:rsidR="00BB7944" w:rsidRPr="00BB7944">
        <w:rPr>
          <w:lang w:val="en-US"/>
        </w:rPr>
        <w:t xml:space="preserve"> </w:t>
      </w:r>
      <w:r w:rsidR="00BB7944">
        <w:t>для</w:t>
      </w:r>
      <w:r w:rsidR="00BB7944" w:rsidRPr="00BB7944">
        <w:rPr>
          <w:lang w:val="en-US"/>
        </w:rPr>
        <w:t xml:space="preserve"> </w:t>
      </w:r>
      <w:r w:rsidR="00BB7944">
        <w:t>фильтрации</w:t>
      </w:r>
      <w:r w:rsidR="00BB7944" w:rsidRPr="00BB7944">
        <w:rPr>
          <w:lang w:val="en-US"/>
        </w:rPr>
        <w:t xml:space="preserve"> </w:t>
      </w:r>
      <w:r w:rsidR="00BB7944">
        <w:t>данных</w:t>
      </w:r>
      <w:r w:rsidR="00BB7944" w:rsidRPr="00BB7944">
        <w:rPr>
          <w:lang w:val="en-US"/>
        </w:rPr>
        <w:t>: «</w:t>
      </w:r>
      <w:r w:rsidR="00BB7944">
        <w:rPr>
          <w:lang w:val="en-US"/>
        </w:rPr>
        <w:t>Development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QA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>.</w:t>
      </w:r>
    </w:p>
    <w:p w:rsidR="00F75CCB" w:rsidRDefault="00BB7944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данных </w:t>
      </w:r>
      <w:r w:rsidR="00967F96">
        <w:t>обо</w:t>
      </w:r>
      <w:r>
        <w:t xml:space="preserve"> всех приложениях, которые находятся в различных статусах, необходимо нажать кнопку «</w:t>
      </w:r>
      <w:proofErr w:type="spellStart"/>
      <w:r>
        <w:rPr>
          <w:lang w:val="en-US"/>
        </w:rPr>
        <w:t>CloudApps</w:t>
      </w:r>
      <w:proofErr w:type="spellEnd"/>
      <w:r>
        <w:t>»</w:t>
      </w:r>
      <w:r w:rsidRPr="00BB7944">
        <w:t xml:space="preserve">. </w:t>
      </w:r>
      <w:r>
        <w:t xml:space="preserve">Открыв эту страницу, мы увидим на ней таблицу, колонки которой называются соотносительно статусам, в которых приложения могу находиться в данный </w:t>
      </w:r>
      <w:r>
        <w:lastRenderedPageBreak/>
        <w:t>момент. У нас доступно множество опций</w:t>
      </w:r>
      <w:r w:rsidR="0019479B">
        <w:t xml:space="preserve"> для</w:t>
      </w:r>
      <w:r>
        <w:t xml:space="preserve"> фильтрации</w:t>
      </w:r>
      <w:r w:rsidR="0019479B">
        <w:t xml:space="preserve"> данных</w:t>
      </w:r>
      <w:r>
        <w:t xml:space="preserve"> </w:t>
      </w:r>
      <w:r w:rsidR="0019479B">
        <w:t>слева</w:t>
      </w:r>
      <w:r>
        <w:t xml:space="preserve"> от таблицы, а в таблице показана самая важна</w:t>
      </w:r>
      <w:r w:rsidR="00967F96">
        <w:t xml:space="preserve">я информация, </w:t>
      </w:r>
      <w:proofErr w:type="spellStart"/>
      <w:r w:rsidR="00967F96">
        <w:t>ка</w:t>
      </w:r>
      <w:r>
        <w:t>саемая</w:t>
      </w:r>
      <w:proofErr w:type="spellEnd"/>
      <w:r>
        <w:t xml:space="preserve"> нашего приложения, такая как количество страниц в приложения, количество рассчитанных «стори-поинтов» для приложения, приоритет приложения.</w:t>
      </w:r>
    </w:p>
    <w:p w:rsidR="005520A0" w:rsidRPr="008A543D" w:rsidRDefault="00BB7944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данных </w:t>
      </w:r>
      <w:r w:rsidR="00967F96">
        <w:t>обо</w:t>
      </w:r>
      <w:r>
        <w:t xml:space="preserve"> всех модулях, которые находятся в различных статусах, необходимо нажать кнопку «</w:t>
      </w:r>
      <w:r>
        <w:rPr>
          <w:lang w:val="en-US"/>
        </w:rPr>
        <w:t>Modules</w:t>
      </w:r>
      <w:r>
        <w:t>»</w:t>
      </w:r>
      <w:r w:rsidR="008A543D" w:rsidRPr="008A543D">
        <w:t>.</w:t>
      </w:r>
      <w:r w:rsidRPr="00BB7944">
        <w:t xml:space="preserve"> </w:t>
      </w:r>
      <w:proofErr w:type="gramStart"/>
      <w:r>
        <w:t>Открыв эту страницу, мы увидим таблицу, колонки которой называются соотносительно фаз, которые были на проекте</w:t>
      </w:r>
      <w:r w:rsidR="0019479B">
        <w:t xml:space="preserve">, </w:t>
      </w:r>
      <w:r w:rsidR="00967F96">
        <w:t>а также</w:t>
      </w:r>
      <w:r w:rsidR="0019479B">
        <w:t xml:space="preserve"> были проставлены определённые сроки, в которые они должны были быть выполнены.</w:t>
      </w:r>
      <w:proofErr w:type="gramEnd"/>
      <w:r w:rsidR="0019479B">
        <w:t xml:space="preserve"> У нас доступно множество опций для фильтрации данных, а в таблице показана важнейшая информация по модулям, такая как количество приложений в модуле, количество рассчитанных «стори-поинтов» для модуля, приоритет модуля.</w:t>
      </w:r>
    </w:p>
    <w:p w:rsidR="008A543D" w:rsidRDefault="0019479B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подробной статистики по модулям с точки зрения разработки и тестирования нам необходимо нажать кнопку «</w:t>
      </w:r>
      <w:r>
        <w:rPr>
          <w:lang w:val="en-US"/>
        </w:rPr>
        <w:t>Completion</w:t>
      </w:r>
      <w:r>
        <w:t>»</w:t>
      </w:r>
      <w:r w:rsidR="005E3FFD" w:rsidRPr="005E3FFD">
        <w:t>.</w:t>
      </w:r>
      <w:r w:rsidRPr="0019479B">
        <w:t xml:space="preserve"> </w:t>
      </w:r>
      <w:r>
        <w:t>Мы увидим на странице таблицу, колонки которой являются неделями, начиная со старта проекта. В таблице содержится информация о том, когда закончилась разработка модуля, когда завершилось тестирование модуля и</w:t>
      </w:r>
      <w:r w:rsidR="00967F96">
        <w:t>,</w:t>
      </w:r>
      <w:r>
        <w:t xml:space="preserve"> когда этот модуль был принят заказчиком. Слева от таблицы доступно множество опций для фильтрации данных.</w:t>
      </w:r>
    </w:p>
    <w:p w:rsidR="008A543D" w:rsidRDefault="0019479B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затраченного времени разработчиком и просмотра «стори-поинтов», которые он заработал, выполняя страницы нам необходимо нажать кнопку «</w:t>
      </w:r>
      <w:r>
        <w:rPr>
          <w:lang w:val="en-US"/>
        </w:rPr>
        <w:t>Timesheet</w:t>
      </w:r>
      <w:r>
        <w:t>»</w:t>
      </w:r>
      <w:r w:rsidR="005E3FFD">
        <w:t>.</w:t>
      </w:r>
      <w:r w:rsidRPr="0019479B">
        <w:t xml:space="preserve"> </w:t>
      </w:r>
      <w:r>
        <w:t xml:space="preserve">Открыв эту </w:t>
      </w:r>
      <w:r w:rsidR="00BF4A8E">
        <w:t>страницу,</w:t>
      </w:r>
      <w:r>
        <w:t xml:space="preserve"> мы увидим фильтры по датам, а ниже таблицы для каждой команды и информация по времени, потраченному каждым членом команды и количество заработанных «стори-поинтов».</w:t>
      </w:r>
    </w:p>
    <w:p w:rsidR="005E3FFD" w:rsidRDefault="0019479B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</w:t>
      </w:r>
      <w:proofErr w:type="spellStart"/>
      <w:r>
        <w:t>неотвеченных</w:t>
      </w:r>
      <w:proofErr w:type="spellEnd"/>
      <w:r>
        <w:t xml:space="preserve"> вопросов по </w:t>
      </w:r>
      <w:proofErr w:type="spellStart"/>
      <w:r>
        <w:t>багам</w:t>
      </w:r>
      <w:proofErr w:type="spellEnd"/>
      <w:r>
        <w:t xml:space="preserve">, которые были найдены </w:t>
      </w:r>
      <w:proofErr w:type="spellStart"/>
      <w:r>
        <w:t>тестировщиками</w:t>
      </w:r>
      <w:proofErr w:type="spellEnd"/>
      <w:r>
        <w:t xml:space="preserve"> необходимо </w:t>
      </w:r>
      <w:proofErr w:type="gramStart"/>
      <w:r>
        <w:t>нажать</w:t>
      </w:r>
      <w:proofErr w:type="gramEnd"/>
      <w:r>
        <w:t xml:space="preserve"> кнопку «</w:t>
      </w:r>
      <w:r>
        <w:rPr>
          <w:lang w:val="en-US"/>
        </w:rPr>
        <w:t>Range</w:t>
      </w:r>
      <w:r w:rsidRPr="0019479B">
        <w:t xml:space="preserve"> </w:t>
      </w:r>
      <w:proofErr w:type="spellStart"/>
      <w:r>
        <w:rPr>
          <w:lang w:val="en-US"/>
        </w:rPr>
        <w:t>Statictic</w:t>
      </w:r>
      <w:proofErr w:type="spellEnd"/>
      <w:r>
        <w:t>»</w:t>
      </w:r>
      <w:r w:rsidR="005E3FFD">
        <w:t>.</w:t>
      </w:r>
      <w:r>
        <w:t xml:space="preserve"> Далее выбрать из выпадающего меню пункт «</w:t>
      </w:r>
      <w:r>
        <w:rPr>
          <w:lang w:val="en-US"/>
        </w:rPr>
        <w:t>Bugs</w:t>
      </w:r>
      <w:r>
        <w:t>»</w:t>
      </w:r>
      <w:r w:rsidRPr="0019479B">
        <w:t>.</w:t>
      </w:r>
      <w:r>
        <w:t xml:space="preserve"> Суть этого пункта заключается в том, чтобы увидеть, как долго не было ответов по важным дефектам, найденным в системе, с целью быстрого их устранения.</w:t>
      </w:r>
    </w:p>
    <w:p w:rsidR="008A22B9" w:rsidRDefault="008A22B9" w:rsidP="008A22B9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В системе существует интеграция со сторонней системой </w:t>
      </w:r>
      <w:r>
        <w:rPr>
          <w:lang w:val="en-US"/>
        </w:rPr>
        <w:t>JIRA</w:t>
      </w:r>
      <w:r w:rsidRPr="008A22B9">
        <w:t>,</w:t>
      </w:r>
      <w:r>
        <w:t xml:space="preserve"> для того, чтобы получить все необходимые данные</w:t>
      </w:r>
      <w:r w:rsidR="00D86A3C">
        <w:t>.</w:t>
      </w:r>
      <w:r>
        <w:t xml:space="preserve"> Эта функциональность запускается каждый день в полночь, но существует возможность запустить её собственноручно. Для этого необходимо нажать кнопку «</w:t>
      </w:r>
      <w:proofErr w:type="spellStart"/>
      <w:r>
        <w:rPr>
          <w:lang w:val="en-US"/>
        </w:rPr>
        <w:t>Burndown</w:t>
      </w:r>
      <w:proofErr w:type="spellEnd"/>
      <w:r>
        <w:t>»</w:t>
      </w:r>
      <w:r w:rsidRPr="008A22B9">
        <w:t xml:space="preserve">. </w:t>
      </w:r>
      <w:r>
        <w:t>В самом низу страницы мы увидим кнопку с названием «</w:t>
      </w:r>
      <w:r>
        <w:rPr>
          <w:lang w:val="en-US"/>
        </w:rPr>
        <w:t>Mass</w:t>
      </w:r>
      <w:r w:rsidRPr="008A22B9">
        <w:t xml:space="preserve"> </w:t>
      </w:r>
      <w:r>
        <w:rPr>
          <w:lang w:val="en-US"/>
        </w:rPr>
        <w:t>JIRA</w:t>
      </w:r>
      <w:r w:rsidRPr="008A22B9">
        <w:t xml:space="preserve"> </w:t>
      </w:r>
      <w:r>
        <w:rPr>
          <w:lang w:val="en-US"/>
        </w:rPr>
        <w:t>Update</w:t>
      </w:r>
      <w:r>
        <w:t>»</w:t>
      </w:r>
      <w:r w:rsidRPr="008A22B9">
        <w:t xml:space="preserve">. </w:t>
      </w:r>
      <w:r>
        <w:t>Нажав эту кнопку</w:t>
      </w:r>
      <w:r w:rsidR="00967F96">
        <w:t>,</w:t>
      </w:r>
      <w:r>
        <w:t xml:space="preserve"> наше приложение получит самые актуальные данные.</w:t>
      </w:r>
    </w:p>
    <w:p w:rsidR="00BE476C" w:rsidRDefault="00BE476C" w:rsidP="008A22B9">
      <w:pPr>
        <w:tabs>
          <w:tab w:val="left" w:pos="1134"/>
        </w:tabs>
        <w:spacing w:after="0"/>
      </w:pPr>
    </w:p>
    <w:p w:rsidR="006B3D23" w:rsidRPr="009375F1" w:rsidRDefault="00BE476C" w:rsidP="00217F0F">
      <w:pPr>
        <w:pStyle w:val="1"/>
        <w:spacing w:before="0"/>
        <w:ind w:left="993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437437778"/>
      <w:bookmarkStart w:id="9" w:name="_Toc437797940"/>
      <w:r w:rsidRPr="00BE476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РАСПРЕДЕЛЕНИЕ ФУНКЦИЙ МЕЖДУ ЧЕЛОВЕКОМ И ТЕХНИКОЙ В РАЗРАБАТЫВАЕМОЙ СИСТЕМЕ</w:t>
      </w:r>
      <w:bookmarkEnd w:id="8"/>
      <w:bookmarkEnd w:id="9"/>
    </w:p>
    <w:p w:rsidR="00BE476C" w:rsidRPr="009375F1" w:rsidRDefault="00BE476C" w:rsidP="00AB3B76">
      <w:pPr>
        <w:spacing w:after="0"/>
      </w:pPr>
    </w:p>
    <w:p w:rsidR="00247E97" w:rsidRDefault="00247E97" w:rsidP="00AB3B76">
      <w:pPr>
        <w:spacing w:after="0"/>
        <w:ind w:firstLine="709"/>
        <w:rPr>
          <w:color w:val="000000"/>
          <w:szCs w:val="28"/>
        </w:rPr>
      </w:pPr>
      <w:r w:rsidRPr="00C04A6A">
        <w:rPr>
          <w:color w:val="000000"/>
          <w:szCs w:val="28"/>
        </w:rPr>
        <w:t>Эргономические требования, предъявляемые к выбору варианта распределения функций между человеком и машиной, реализуются с учетом возможностей человека и машины для выполнения конкретных операций, соответствия загрузки человека его возможностям, ответственности человека за результаты работы системы, мотивации деятельности человека в системе.</w:t>
      </w:r>
    </w:p>
    <w:p w:rsidR="00BE476C" w:rsidRPr="007D63B9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Распределение функций в СЧКС между человеком и техническими устройствами осуществляется на основе следующих принципов:</w:t>
      </w:r>
    </w:p>
    <w:p w:rsidR="00BE476C" w:rsidRPr="007D63B9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>–  функция передается тому или иному компоненту системы на основе сравнительного анализа человека и техники на предмет возможности и эффективности ее выполнения ими;</w:t>
      </w:r>
    </w:p>
    <w:p w:rsidR="00BE476C" w:rsidRPr="00247E97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– </w:t>
      </w:r>
      <w:r w:rsidR="00247E97">
        <w:rPr>
          <w:szCs w:val="28"/>
        </w:rPr>
        <w:t>человеку также передаются те функции, которые определяются особенностями системы с учетом ее назначения, т.е. за человеком сохраняются функции, которые он должен выполнять в системе обязательно безо всякого дополнительного сравнительного анализа возможностей человека и машины</w:t>
      </w:r>
      <w:r w:rsidR="00967F96">
        <w:rPr>
          <w:szCs w:val="28"/>
        </w:rPr>
        <w:t xml:space="preserve"> [</w:t>
      </w:r>
      <w:r w:rsidR="00967F96" w:rsidRPr="00637897">
        <w:rPr>
          <w:szCs w:val="28"/>
        </w:rPr>
        <w:t>1</w:t>
      </w:r>
      <w:r w:rsidR="00967F96" w:rsidRPr="00BD061D">
        <w:rPr>
          <w:szCs w:val="28"/>
        </w:rPr>
        <w:t>]</w:t>
      </w:r>
      <w:r w:rsidR="00247E97">
        <w:rPr>
          <w:szCs w:val="28"/>
        </w:rPr>
        <w:t xml:space="preserve">. </w:t>
      </w:r>
    </w:p>
    <w:p w:rsidR="00BE476C" w:rsidRPr="00637897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Учитывая названные принципы, проведем анализ функций системы измерение объема КП с целью распределения их между человеком и компьютером. Результаты работы представ</w:t>
      </w:r>
      <w:r w:rsidR="00967F96">
        <w:rPr>
          <w:szCs w:val="28"/>
        </w:rPr>
        <w:t>лены</w:t>
      </w:r>
      <w:r w:rsidRPr="007D63B9">
        <w:rPr>
          <w:szCs w:val="28"/>
        </w:rPr>
        <w:t xml:space="preserve"> в таблице </w:t>
      </w:r>
      <w:r w:rsidR="00637897" w:rsidRPr="00637897">
        <w:rPr>
          <w:szCs w:val="28"/>
        </w:rPr>
        <w:t>4.</w:t>
      </w:r>
      <w:r w:rsidRPr="007D63B9">
        <w:rPr>
          <w:szCs w:val="28"/>
        </w:rPr>
        <w:t>1.</w:t>
      </w:r>
    </w:p>
    <w:p w:rsidR="00862883" w:rsidRPr="00637897" w:rsidRDefault="00862883" w:rsidP="00BF4A8E">
      <w:pPr>
        <w:spacing w:after="0"/>
        <w:ind w:firstLine="709"/>
        <w:jc w:val="center"/>
        <w:rPr>
          <w:szCs w:val="28"/>
        </w:rPr>
      </w:pPr>
    </w:p>
    <w:p w:rsidR="00BE476C" w:rsidRPr="00BE476C" w:rsidRDefault="00BE476C" w:rsidP="00AB3B76">
      <w:pPr>
        <w:pStyle w:val="21"/>
        <w:spacing w:after="0"/>
        <w:rPr>
          <w:sz w:val="28"/>
          <w:szCs w:val="28"/>
        </w:rPr>
      </w:pPr>
      <w:r w:rsidRPr="00BD4306">
        <w:rPr>
          <w:sz w:val="28"/>
          <w:szCs w:val="28"/>
        </w:rPr>
        <w:t xml:space="preserve">Таблица </w:t>
      </w:r>
      <w:r w:rsidR="00862883" w:rsidRPr="00862883">
        <w:rPr>
          <w:sz w:val="28"/>
          <w:szCs w:val="28"/>
        </w:rPr>
        <w:t>4.1</w:t>
      </w:r>
      <w:r w:rsidRPr="00BD4306">
        <w:rPr>
          <w:sz w:val="28"/>
          <w:szCs w:val="28"/>
        </w:rPr>
        <w:t xml:space="preserve"> – Распределение функций между человеком и компьютером в </w:t>
      </w:r>
      <w:proofErr w:type="gramStart"/>
      <w:r w:rsidRPr="00BD4306">
        <w:rPr>
          <w:sz w:val="28"/>
          <w:szCs w:val="28"/>
        </w:rPr>
        <w:t>проектируемой</w:t>
      </w:r>
      <w:proofErr w:type="gramEnd"/>
      <w:r w:rsidRPr="00BD4306">
        <w:rPr>
          <w:sz w:val="28"/>
          <w:szCs w:val="28"/>
        </w:rPr>
        <w:t xml:space="preserve"> СЧКС (измерение объема КП)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2937"/>
        <w:gridCol w:w="3017"/>
      </w:tblGrid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BD4306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</w:rPr>
            </w:pPr>
            <w:r w:rsidRPr="00BD4306">
              <w:rPr>
                <w:color w:val="000000"/>
                <w:szCs w:val="28"/>
              </w:rPr>
              <w:t>Название функции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делает в системе человек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выполняет в системе компьютер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D01289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92126">
              <w:rPr>
                <w:szCs w:val="28"/>
              </w:rPr>
              <w:t xml:space="preserve"> ак</w:t>
            </w:r>
            <w:r>
              <w:rPr>
                <w:szCs w:val="28"/>
              </w:rPr>
              <w:t>туального состояния по проделанной работе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proofErr w:type="spellStart"/>
            <w:r w:rsidR="00BF4A8E">
              <w:rPr>
                <w:szCs w:val="28"/>
                <w:lang w:val="en-US"/>
              </w:rPr>
              <w:t>Burndown</w:t>
            </w:r>
            <w:proofErr w:type="spellEnd"/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ПК </w:t>
            </w:r>
            <w:r w:rsidR="00BF4A8E">
              <w:rPr>
                <w:szCs w:val="28"/>
              </w:rPr>
              <w:t>получает записи из базы данных</w:t>
            </w:r>
            <w:r w:rsidR="00803868">
              <w:rPr>
                <w:szCs w:val="28"/>
              </w:rPr>
              <w:t xml:space="preserve"> и отображает их</w:t>
            </w:r>
          </w:p>
        </w:tc>
      </w:tr>
      <w:tr w:rsidR="00862883" w:rsidRPr="00E15FD3" w:rsidTr="00217F0F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выполненной работы по неделям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BF4A8E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Человек </w:t>
            </w:r>
            <w:r w:rsidR="00BF4A8E">
              <w:rPr>
                <w:szCs w:val="28"/>
              </w:rPr>
              <w:t>нажимает кнопку «</w:t>
            </w:r>
            <w:r w:rsidR="00BF4A8E">
              <w:rPr>
                <w:szCs w:val="28"/>
                <w:lang w:val="en-US"/>
              </w:rPr>
              <w:t>Weekly</w:t>
            </w:r>
            <w:r w:rsidR="00BF4A8E"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03868" w:rsidRDefault="00BF4A8E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="00803868" w:rsidRPr="00803868">
              <w:rPr>
                <w:szCs w:val="28"/>
              </w:rPr>
              <w:t xml:space="preserve"> </w:t>
            </w:r>
            <w:r w:rsidR="00803868">
              <w:rPr>
                <w:szCs w:val="28"/>
              </w:rPr>
              <w:t>и отображает их</w:t>
            </w:r>
          </w:p>
        </w:tc>
      </w:tr>
      <w:tr w:rsidR="00862883" w:rsidRPr="00E15FD3" w:rsidTr="00217F0F">
        <w:trPr>
          <w:trHeight w:val="146"/>
        </w:trPr>
        <w:tc>
          <w:tcPr>
            <w:tcW w:w="3402" w:type="dxa"/>
            <w:tcBorders>
              <w:bottom w:val="nil"/>
            </w:tcBorders>
            <w:shd w:val="clear" w:color="auto" w:fill="auto"/>
            <w:vAlign w:val="center"/>
          </w:tcPr>
          <w:p w:rsidR="00862883" w:rsidRPr="00D01289" w:rsidRDefault="00803868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расхода времени на страницы</w:t>
            </w:r>
          </w:p>
        </w:tc>
        <w:tc>
          <w:tcPr>
            <w:tcW w:w="2937" w:type="dxa"/>
            <w:tcBorders>
              <w:bottom w:val="nil"/>
            </w:tcBorders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Size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nil"/>
            </w:tcBorders>
            <w:shd w:val="clear" w:color="auto" w:fill="auto"/>
            <w:vAlign w:val="center"/>
          </w:tcPr>
          <w:p w:rsidR="00862883" w:rsidRPr="00E15FD3" w:rsidRDefault="00803868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</w:tbl>
    <w:p w:rsidR="00AB3B76" w:rsidRDefault="00AB3B76"/>
    <w:p w:rsidR="00803868" w:rsidRPr="00AB3207" w:rsidRDefault="00803868"/>
    <w:p w:rsidR="00AB3B76" w:rsidRDefault="00AB3B76" w:rsidP="00AB3B76">
      <w:pPr>
        <w:spacing w:after="0"/>
      </w:pPr>
      <w:r>
        <w:lastRenderedPageBreak/>
        <w:t xml:space="preserve">Продолжение таблицы </w:t>
      </w:r>
      <w:r>
        <w:rPr>
          <w:lang w:val="en-US"/>
        </w:rPr>
        <w:t>4</w:t>
      </w:r>
      <w: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2937"/>
        <w:gridCol w:w="3017"/>
      </w:tblGrid>
      <w:tr w:rsidR="00AB3B76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03868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потраченных часов на разработку</w:t>
            </w:r>
            <w:r w:rsidRPr="009F7973">
              <w:rPr>
                <w:szCs w:val="28"/>
              </w:rPr>
              <w:t xml:space="preserve"> </w:t>
            </w:r>
            <w:r>
              <w:rPr>
                <w:szCs w:val="28"/>
              </w:rPr>
              <w:t>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Hours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6052C">
              <w:rPr>
                <w:szCs w:val="28"/>
              </w:rPr>
              <w:t xml:space="preserve"> </w:t>
            </w:r>
            <w:r>
              <w:rPr>
                <w:szCs w:val="28"/>
              </w:rPr>
              <w:t>всех данных по разработке 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75C76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proofErr w:type="spellStart"/>
            <w:r>
              <w:rPr>
                <w:szCs w:val="28"/>
                <w:lang w:val="en-US"/>
              </w:rPr>
              <w:t>CloudApps</w:t>
            </w:r>
            <w:proofErr w:type="spellEnd"/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всех данных по разработке модулей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Modules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подробной статистики по модулям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Completion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времени, потраченного разработчиками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Timesheet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9375F1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Просмотр </w:t>
            </w:r>
            <w:proofErr w:type="spellStart"/>
            <w:r>
              <w:rPr>
                <w:szCs w:val="28"/>
              </w:rPr>
              <w:t>неотвеченных</w:t>
            </w:r>
            <w:proofErr w:type="spellEnd"/>
            <w:r>
              <w:rPr>
                <w:szCs w:val="28"/>
              </w:rPr>
              <w:t xml:space="preserve"> вопросов по </w:t>
            </w:r>
            <w:proofErr w:type="spellStart"/>
            <w:r>
              <w:rPr>
                <w:szCs w:val="28"/>
              </w:rPr>
              <w:t>багам</w:t>
            </w:r>
            <w:proofErr w:type="spellEnd"/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Range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Statistic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выбирает «</w:t>
            </w:r>
            <w:r>
              <w:rPr>
                <w:szCs w:val="28"/>
                <w:lang w:val="en-US"/>
              </w:rPr>
              <w:t>Bugs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</w:rPr>
              <w:t>в выпадающем списке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E37A91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Интеграция с системой </w:t>
            </w:r>
            <w:r>
              <w:rPr>
                <w:szCs w:val="28"/>
                <w:lang w:val="en-GB"/>
              </w:rPr>
              <w:t>JIRA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proofErr w:type="spellStart"/>
            <w:r>
              <w:rPr>
                <w:szCs w:val="28"/>
                <w:lang w:val="en-US"/>
              </w:rPr>
              <w:t>Burndown</w:t>
            </w:r>
            <w:proofErr w:type="spellEnd"/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а затем на кнопку «</w:t>
            </w:r>
            <w:r>
              <w:rPr>
                <w:szCs w:val="28"/>
                <w:lang w:val="en-US"/>
              </w:rPr>
              <w:t>Mass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JIRA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 сторонней системы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сохраняет их в свою базу данных</w:t>
            </w:r>
          </w:p>
        </w:tc>
      </w:tr>
    </w:tbl>
    <w:p w:rsidR="007914D3" w:rsidRDefault="007914D3" w:rsidP="00AB3B76">
      <w:pPr>
        <w:pStyle w:val="a3"/>
        <w:spacing w:after="0"/>
        <w:ind w:left="0"/>
        <w:rPr>
          <w:szCs w:val="28"/>
        </w:rPr>
      </w:pPr>
    </w:p>
    <w:p w:rsidR="007914D3" w:rsidRPr="007D63B9" w:rsidRDefault="00F413BF" w:rsidP="00AB3B76">
      <w:pPr>
        <w:pStyle w:val="a3"/>
        <w:spacing w:after="0"/>
        <w:ind w:left="0" w:firstLine="709"/>
        <w:rPr>
          <w:szCs w:val="28"/>
        </w:rPr>
      </w:pPr>
      <w:r>
        <w:rPr>
          <w:szCs w:val="28"/>
        </w:rPr>
        <w:t>По итогу распределения функций и провед</w:t>
      </w:r>
      <w:r w:rsidR="008A1A1B">
        <w:rPr>
          <w:szCs w:val="28"/>
        </w:rPr>
        <w:t>е</w:t>
      </w:r>
      <w:r>
        <w:rPr>
          <w:szCs w:val="28"/>
        </w:rPr>
        <w:t xml:space="preserve">нного анализа </w:t>
      </w:r>
      <w:proofErr w:type="gramStart"/>
      <w:r w:rsidR="007914D3" w:rsidRPr="007D63B9">
        <w:rPr>
          <w:szCs w:val="28"/>
        </w:rPr>
        <w:t>в</w:t>
      </w:r>
      <w:proofErr w:type="gramEnd"/>
      <w:r w:rsidR="007914D3" w:rsidRPr="007D63B9">
        <w:rPr>
          <w:szCs w:val="28"/>
        </w:rPr>
        <w:t xml:space="preserve"> </w:t>
      </w:r>
      <w:proofErr w:type="gramStart"/>
      <w:r w:rsidR="007914D3" w:rsidRPr="007D63B9">
        <w:rPr>
          <w:szCs w:val="28"/>
        </w:rPr>
        <w:t>проектируемой</w:t>
      </w:r>
      <w:proofErr w:type="gramEnd"/>
      <w:r w:rsidR="007914D3" w:rsidRPr="007D63B9">
        <w:rPr>
          <w:szCs w:val="28"/>
        </w:rPr>
        <w:t xml:space="preserve"> СЧКС </w:t>
      </w:r>
      <w:r w:rsidR="00247E97">
        <w:rPr>
          <w:szCs w:val="28"/>
        </w:rPr>
        <w:t>«</w:t>
      </w:r>
      <w:r w:rsidR="00C909D6">
        <w:rPr>
          <w:szCs w:val="28"/>
        </w:rPr>
        <w:t xml:space="preserve">Система управления проектом </w:t>
      </w:r>
      <w:r w:rsidR="00C909D6">
        <w:rPr>
          <w:szCs w:val="28"/>
          <w:lang w:val="en-US"/>
        </w:rPr>
        <w:t>PLEX</w:t>
      </w:r>
      <w:r w:rsidR="00247E97">
        <w:rPr>
          <w:szCs w:val="28"/>
        </w:rPr>
        <w:t xml:space="preserve">» </w:t>
      </w:r>
      <w:r w:rsidR="007914D3" w:rsidRPr="007D63B9">
        <w:rPr>
          <w:szCs w:val="28"/>
        </w:rPr>
        <w:t>можно сделать следующие выводы:</w:t>
      </w:r>
    </w:p>
    <w:p w:rsidR="003E18B7" w:rsidRDefault="003E18B7" w:rsidP="00AB3B76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в</w:t>
      </w:r>
      <w:r w:rsidRPr="00926A72">
        <w:rPr>
          <w:szCs w:val="28"/>
        </w:rPr>
        <w:t xml:space="preserve"> разрабатываемой системе планируется наличие </w:t>
      </w:r>
      <w:r w:rsidR="004911B7">
        <w:rPr>
          <w:szCs w:val="28"/>
        </w:rPr>
        <w:t>одной роли</w:t>
      </w:r>
      <w:r w:rsidRPr="00926A72">
        <w:rPr>
          <w:szCs w:val="28"/>
        </w:rPr>
        <w:t xml:space="preserve"> пользователей (</w:t>
      </w:r>
      <w:r w:rsidR="004911B7">
        <w:rPr>
          <w:szCs w:val="28"/>
        </w:rPr>
        <w:t>клиент-администратор</w:t>
      </w:r>
      <w:r>
        <w:rPr>
          <w:szCs w:val="28"/>
        </w:rPr>
        <w:t xml:space="preserve">), </w:t>
      </w:r>
      <w:r w:rsidRPr="007D63B9">
        <w:rPr>
          <w:szCs w:val="28"/>
        </w:rPr>
        <w:t>проектируемая система должна состоять из</w:t>
      </w:r>
      <w:r>
        <w:rPr>
          <w:szCs w:val="28"/>
        </w:rPr>
        <w:t xml:space="preserve"> </w:t>
      </w:r>
      <w:r w:rsidRPr="00926A72">
        <w:rPr>
          <w:szCs w:val="28"/>
        </w:rPr>
        <w:t>наиболее общ</w:t>
      </w:r>
      <w:r>
        <w:rPr>
          <w:szCs w:val="28"/>
        </w:rPr>
        <w:t>его</w:t>
      </w:r>
      <w:r w:rsidRPr="00926A72">
        <w:rPr>
          <w:szCs w:val="28"/>
        </w:rPr>
        <w:t xml:space="preserve"> случа</w:t>
      </w:r>
      <w:r>
        <w:rPr>
          <w:szCs w:val="28"/>
        </w:rPr>
        <w:t>я,</w:t>
      </w:r>
      <w:r w:rsidRPr="007D63B9">
        <w:rPr>
          <w:szCs w:val="28"/>
        </w:rPr>
        <w:t xml:space="preserve"> </w:t>
      </w:r>
      <w:r>
        <w:rPr>
          <w:szCs w:val="28"/>
        </w:rPr>
        <w:t>одной</w:t>
      </w:r>
      <w:r w:rsidRPr="007D63B9">
        <w:rPr>
          <w:szCs w:val="28"/>
        </w:rPr>
        <w:t xml:space="preserve"> подсистем</w:t>
      </w:r>
      <w:r>
        <w:rPr>
          <w:szCs w:val="28"/>
        </w:rPr>
        <w:t xml:space="preserve">ы </w:t>
      </w:r>
      <w:r w:rsidRPr="007D63B9">
        <w:rPr>
          <w:szCs w:val="28"/>
        </w:rPr>
        <w:t>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среда»;</w:t>
      </w:r>
    </w:p>
    <w:p w:rsidR="003E18B7" w:rsidRDefault="00247E97" w:rsidP="00AB3B76">
      <w:pPr>
        <w:pStyle w:val="a3"/>
        <w:spacing w:after="0"/>
        <w:ind w:left="0" w:firstLine="708"/>
        <w:rPr>
          <w:szCs w:val="28"/>
        </w:rPr>
      </w:pPr>
      <w:r>
        <w:rPr>
          <w:szCs w:val="28"/>
        </w:rPr>
        <w:t xml:space="preserve">– </w:t>
      </w:r>
      <w:r w:rsidR="004911B7">
        <w:rPr>
          <w:szCs w:val="28"/>
        </w:rPr>
        <w:t xml:space="preserve">условные </w:t>
      </w:r>
      <w:r w:rsidR="00F413BF">
        <w:rPr>
          <w:szCs w:val="28"/>
        </w:rPr>
        <w:t>роли пользователя</w:t>
      </w:r>
      <w:r w:rsidR="004911B7">
        <w:rPr>
          <w:szCs w:val="28"/>
        </w:rPr>
        <w:t xml:space="preserve"> </w:t>
      </w:r>
      <w:r w:rsidR="004911B7" w:rsidRPr="00926A72">
        <w:rPr>
          <w:szCs w:val="28"/>
        </w:rPr>
        <w:t>(</w:t>
      </w:r>
      <w:r w:rsidR="004911B7">
        <w:rPr>
          <w:szCs w:val="28"/>
        </w:rPr>
        <w:t>клиент-администратор)</w:t>
      </w:r>
      <w:r>
        <w:rPr>
          <w:szCs w:val="28"/>
        </w:rPr>
        <w:t xml:space="preserve"> относительно независимы, </w:t>
      </w:r>
      <w:r w:rsidR="00467408">
        <w:rPr>
          <w:szCs w:val="28"/>
        </w:rPr>
        <w:t>поэтому их</w:t>
      </w:r>
      <w:r w:rsidR="004911B7">
        <w:rPr>
          <w:szCs w:val="28"/>
        </w:rPr>
        <w:t xml:space="preserve"> нельзя функционально </w:t>
      </w:r>
      <w:r w:rsidR="00467408">
        <w:rPr>
          <w:szCs w:val="28"/>
        </w:rPr>
        <w:t>разделить</w:t>
      </w:r>
      <w:r w:rsidR="004911B7">
        <w:rPr>
          <w:szCs w:val="28"/>
        </w:rPr>
        <w:t>.</w:t>
      </w:r>
      <w:r w:rsidR="003E18B7">
        <w:rPr>
          <w:szCs w:val="28"/>
        </w:rPr>
        <w:br w:type="page"/>
      </w:r>
    </w:p>
    <w:p w:rsidR="007914D3" w:rsidRDefault="007914D3" w:rsidP="00217F0F">
      <w:pPr>
        <w:pStyle w:val="1"/>
        <w:spacing w:before="0"/>
        <w:ind w:left="993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437437779"/>
      <w:bookmarkStart w:id="11" w:name="_Toc437797941"/>
      <w:r w:rsidRPr="007914D3">
        <w:rPr>
          <w:rFonts w:ascii="Times New Roman" w:hAnsi="Times New Roman" w:cs="Times New Roman"/>
          <w:color w:val="auto"/>
          <w:sz w:val="32"/>
          <w:szCs w:val="32"/>
        </w:rPr>
        <w:lastRenderedPageBreak/>
        <w:t>5 АНАЛИЗ СТРУКТУРЫ РАЗРАБАТЫВАЕМОЙ СЧКС И РАЗРАБОТКА СТРУКТУРЫ ПРОГРАММЫ, ОБЕСПЕЧИВАЮЩЕЙ ФУНКЦИОНИРОВ</w:t>
      </w:r>
      <w:r>
        <w:rPr>
          <w:rFonts w:ascii="Times New Roman" w:hAnsi="Times New Roman" w:cs="Times New Roman"/>
          <w:color w:val="auto"/>
          <w:sz w:val="32"/>
          <w:szCs w:val="32"/>
        </w:rPr>
        <w:t>АНИЕ ТЕХНИЧСЕКОГО ЗВЕНА СИСТЕМЫ</w:t>
      </w:r>
      <w:bookmarkEnd w:id="10"/>
      <w:bookmarkEnd w:id="11"/>
    </w:p>
    <w:p w:rsidR="007914D3" w:rsidRDefault="007914D3" w:rsidP="00AB3B76">
      <w:pPr>
        <w:spacing w:after="0"/>
      </w:pPr>
    </w:p>
    <w:p w:rsidR="00DF5C2F" w:rsidRDefault="00DF5C2F" w:rsidP="00DF5C2F">
      <w:pPr>
        <w:widowControl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Система «человек – компьютер – среда» состоит из трех основных частей: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– Человек-оператор, который может быть клиентом, разработчиком, модератором и администратором, но для данной системы человек-оператор является только клиентом. Пользователи, воздействуя на техническое звено системы, выполняют различные задачи. Администратор и модератор определяет содержание задачи и проверяет результаты. На работу человека-оператора влияют его знания, опыт, психические и физиологические особенности, мотивы и цели деятельности и др.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Техническое звено системы включает программное и аппаратное обеспечение, а также оборудование рабочего места. К аппаратному обеспечению относится персональный компьютер, состоящий из системного блока, монитора, клавиатуры и мыши. К оборудованию рабочего места относится стол, кресло и подставка для ног. Программное обеспечение представляет собой совокупность операционной системы и прикладной программы. Состояние технического звена определяется уровнем развития программных и аппаратных технологий на момент использования «Системы регулирования учебных планов», финансовыми затратами на покупку и ремонт компьютеров, на покупку лицензионного программного обеспечения, грамотной компоновкой различных частей технического звена между собой.</w:t>
      </w:r>
    </w:p>
    <w:p w:rsidR="00DF5C2F" w:rsidRP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– Рабочая среда рабочего места человека-оператора включает такие факторы, как освещенность, шум, </w:t>
      </w:r>
      <w:proofErr w:type="spellStart"/>
      <w:r>
        <w:rPr>
          <w:szCs w:val="28"/>
        </w:rPr>
        <w:t>аэроионный</w:t>
      </w:r>
      <w:proofErr w:type="spellEnd"/>
      <w:r>
        <w:rPr>
          <w:szCs w:val="28"/>
        </w:rPr>
        <w:t xml:space="preserve"> состав воздуха, микроклимат, вибрация, электромагнитное излучение. Если не ставится цель изучить работу человека-оператора в экстремальных условиях, то все факторы необходимо привести к оптимальному значению. В иных случаях можно варьировать значения необходимых параметров, не допуская при этом причинения ущерба здоровью работающего.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Если хотя бы один из компонентов СЧТС находится в состоянии, не удовлетворяющем условиям техники безопасности, использование системы должно быть отложено до устранения негативно влияющих факторов.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proofErr w:type="gramStart"/>
      <w:r>
        <w:rPr>
          <w:szCs w:val="28"/>
          <w:lang w:val="en-GB"/>
        </w:rPr>
        <w:t>Web</w:t>
      </w:r>
      <w:r>
        <w:rPr>
          <w:szCs w:val="28"/>
        </w:rPr>
        <w:t>-приложение легко расширяема в целях добавления новых функций, написана на языке, обеспечивающем достаточное быстродействие для эксперимента.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должно поддерживаться любым </w:t>
      </w:r>
      <w:r>
        <w:rPr>
          <w:szCs w:val="28"/>
        </w:rPr>
        <w:lastRenderedPageBreak/>
        <w:t>браузером (</w:t>
      </w:r>
      <w:r>
        <w:rPr>
          <w:szCs w:val="28"/>
          <w:lang w:val="en-GB"/>
        </w:rPr>
        <w:t>Firefox</w:t>
      </w:r>
      <w:r>
        <w:rPr>
          <w:szCs w:val="28"/>
        </w:rPr>
        <w:t xml:space="preserve">, </w:t>
      </w:r>
      <w:r>
        <w:rPr>
          <w:szCs w:val="28"/>
          <w:lang w:val="en-GB"/>
        </w:rPr>
        <w:t>Chrome</w:t>
      </w:r>
      <w:r>
        <w:rPr>
          <w:szCs w:val="28"/>
        </w:rPr>
        <w:t xml:space="preserve">, </w:t>
      </w:r>
      <w:r>
        <w:rPr>
          <w:szCs w:val="28"/>
          <w:lang w:val="en-GB"/>
        </w:rPr>
        <w:t>Internet</w:t>
      </w:r>
      <w:r>
        <w:rPr>
          <w:szCs w:val="28"/>
        </w:rPr>
        <w:t xml:space="preserve"> </w:t>
      </w:r>
      <w:r>
        <w:rPr>
          <w:szCs w:val="28"/>
          <w:lang w:val="en-GB"/>
        </w:rPr>
        <w:t>Explorer</w:t>
      </w:r>
      <w:r>
        <w:rPr>
          <w:szCs w:val="28"/>
        </w:rPr>
        <w:t xml:space="preserve">, </w:t>
      </w:r>
      <w:r>
        <w:rPr>
          <w:szCs w:val="28"/>
          <w:lang w:val="en-GB"/>
        </w:rPr>
        <w:t>Opera</w:t>
      </w:r>
      <w:r>
        <w:rPr>
          <w:szCs w:val="28"/>
        </w:rPr>
        <w:t>).</w:t>
      </w:r>
      <w:proofErr w:type="gramEnd"/>
      <w:r>
        <w:rPr>
          <w:szCs w:val="28"/>
        </w:rPr>
        <w:t xml:space="preserve"> Оно не должно содержать грамматических ошибок, неправильных функциональных переходов. Необходимо обеспечивать защиту от неправильных действий пользователя, чтобы из-за одной оплошности не потерять начальные данные или отредактированные.</w:t>
      </w:r>
    </w:p>
    <w:p w:rsidR="00DF5C2F" w:rsidRPr="00AD052D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Написание «Системы регулирования учебных планов» производилось на платформе </w:t>
      </w:r>
      <w:r>
        <w:rPr>
          <w:szCs w:val="28"/>
          <w:lang w:val="en-US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, с использованием </w:t>
      </w:r>
      <w:proofErr w:type="spellStart"/>
      <w:r>
        <w:rPr>
          <w:szCs w:val="28"/>
        </w:rPr>
        <w:t>фрэймворка</w:t>
      </w:r>
      <w:proofErr w:type="spellEnd"/>
      <w:r>
        <w:rPr>
          <w:szCs w:val="28"/>
        </w:rPr>
        <w:t xml:space="preserve"> для построения </w:t>
      </w:r>
      <w:proofErr w:type="spellStart"/>
      <w:r>
        <w:rPr>
          <w:szCs w:val="28"/>
        </w:rPr>
        <w:t>фронтэнд</w:t>
      </w:r>
      <w:proofErr w:type="spellEnd"/>
      <w:r>
        <w:rPr>
          <w:szCs w:val="28"/>
        </w:rPr>
        <w:t xml:space="preserve"> приложений </w:t>
      </w:r>
      <w:proofErr w:type="spellStart"/>
      <w:r>
        <w:rPr>
          <w:szCs w:val="28"/>
          <w:lang w:val="en-GB"/>
        </w:rPr>
        <w:t>AngularJS</w:t>
      </w:r>
      <w:proofErr w:type="spellEnd"/>
      <w:r>
        <w:rPr>
          <w:szCs w:val="28"/>
        </w:rPr>
        <w:t xml:space="preserve">, </w:t>
      </w:r>
      <w:r>
        <w:rPr>
          <w:szCs w:val="28"/>
          <w:lang w:val="en-GB"/>
        </w:rPr>
        <w:t>REST</w:t>
      </w:r>
      <w:r>
        <w:rPr>
          <w:szCs w:val="28"/>
        </w:rPr>
        <w:t xml:space="preserve">-сервисов, </w:t>
      </w:r>
      <w:r>
        <w:rPr>
          <w:szCs w:val="28"/>
          <w:lang w:val="en-GB"/>
        </w:rPr>
        <w:t>DDD</w:t>
      </w:r>
      <w:r>
        <w:rPr>
          <w:szCs w:val="28"/>
        </w:rPr>
        <w:t xml:space="preserve"> (</w:t>
      </w:r>
      <w:r>
        <w:rPr>
          <w:szCs w:val="28"/>
          <w:lang w:val="en-GB"/>
        </w:rPr>
        <w:t>Domain</w:t>
      </w:r>
      <w:r>
        <w:rPr>
          <w:szCs w:val="28"/>
        </w:rPr>
        <w:t xml:space="preserve"> </w:t>
      </w:r>
      <w:r>
        <w:rPr>
          <w:szCs w:val="28"/>
          <w:lang w:val="en-GB"/>
        </w:rPr>
        <w:t>Driven</w:t>
      </w:r>
      <w:r>
        <w:rPr>
          <w:szCs w:val="28"/>
        </w:rPr>
        <w:t xml:space="preserve"> </w:t>
      </w:r>
      <w:r>
        <w:rPr>
          <w:szCs w:val="28"/>
          <w:lang w:val="en-GB"/>
        </w:rPr>
        <w:t>Design</w:t>
      </w:r>
      <w:r>
        <w:rPr>
          <w:szCs w:val="28"/>
        </w:rPr>
        <w:t xml:space="preserve">) архитектуры, базы данных </w:t>
      </w:r>
      <w:r>
        <w:rPr>
          <w:szCs w:val="28"/>
          <w:lang w:val="en-GB"/>
        </w:rPr>
        <w:t>Mongo</w:t>
      </w:r>
      <w:r>
        <w:rPr>
          <w:szCs w:val="28"/>
        </w:rPr>
        <w:t xml:space="preserve"> </w:t>
      </w:r>
      <w:r>
        <w:rPr>
          <w:szCs w:val="28"/>
          <w:lang w:val="en-GB"/>
        </w:rPr>
        <w:t>DB</w:t>
      </w:r>
      <w:r w:rsidR="00967F96">
        <w:rPr>
          <w:szCs w:val="28"/>
        </w:rPr>
        <w:t xml:space="preserve"> [</w:t>
      </w:r>
      <w:r w:rsidR="00967F96" w:rsidRPr="00E60910">
        <w:rPr>
          <w:szCs w:val="28"/>
        </w:rPr>
        <w:t>3</w:t>
      </w:r>
      <w:r w:rsidR="00967F96" w:rsidRPr="00AD052D">
        <w:rPr>
          <w:szCs w:val="28"/>
        </w:rPr>
        <w:t>]</w:t>
      </w:r>
      <w:r>
        <w:rPr>
          <w:szCs w:val="28"/>
        </w:rPr>
        <w:t>.</w:t>
      </w:r>
      <w:r w:rsidR="00AD052D">
        <w:rPr>
          <w:szCs w:val="28"/>
        </w:rPr>
        <w:t xml:space="preserve">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 </w:t>
      </w:r>
      <w:r w:rsidR="00217F0F">
        <w:rPr>
          <w:szCs w:val="28"/>
        </w:rPr>
        <w:t>–</w:t>
      </w:r>
      <w:r>
        <w:rPr>
          <w:szCs w:val="28"/>
        </w:rPr>
        <w:t xml:space="preserve"> программная платформа, основанная на движке </w:t>
      </w:r>
      <w:r>
        <w:rPr>
          <w:szCs w:val="28"/>
          <w:lang w:val="en-GB"/>
        </w:rPr>
        <w:t>V</w:t>
      </w:r>
      <w:r>
        <w:rPr>
          <w:szCs w:val="28"/>
        </w:rPr>
        <w:t xml:space="preserve">8 (транслирующем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в машинный код), превращающая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из узкоспециализированного языка в язык общего назначения.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В </w:t>
      </w:r>
      <w:r>
        <w:rPr>
          <w:szCs w:val="28"/>
          <w:lang w:val="en-GB"/>
        </w:rPr>
        <w:t>DDD</w:t>
      </w:r>
      <w:r>
        <w:rPr>
          <w:szCs w:val="28"/>
          <w:lang w:val="be-BY"/>
        </w:rPr>
        <w:t xml:space="preserve"> архитектуре можно выделить четыре уровня: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 Доменный уровень содержит в себе сущности. Проще всего сущности выражать в виде существительных: люди, места, товары и т. д. У сущностей есть и индивидуальность, и жизненный цикл. Во время проектирования думать о сущностях следует как о единицах поведения, нежели как о единицах данных. Чаще всего какие-то операции, которые вы пытаетесь добавить в модель, должна получить какая-то сущность, или при этом начинает создаваться или извлекаться новая сущность</w:t>
      </w:r>
      <w:r w:rsidR="00967F96">
        <w:rPr>
          <w:szCs w:val="28"/>
          <w:lang w:val="be-BY"/>
        </w:rPr>
        <w:t xml:space="preserve"> </w:t>
      </w:r>
      <w:r w:rsidR="00967F96" w:rsidRPr="00AD052D">
        <w:rPr>
          <w:szCs w:val="28"/>
        </w:rPr>
        <w:t>[</w:t>
      </w:r>
      <w:r w:rsidR="00967F96" w:rsidRPr="00E60910">
        <w:rPr>
          <w:szCs w:val="28"/>
        </w:rPr>
        <w:t>4]</w:t>
      </w:r>
      <w:r>
        <w:rPr>
          <w:szCs w:val="28"/>
          <w:lang w:val="be-BY"/>
        </w:rPr>
        <w:t>.</w:t>
      </w:r>
      <w:r w:rsidR="00AD052D" w:rsidRPr="00AD052D">
        <w:rPr>
          <w:szCs w:val="28"/>
        </w:rPr>
        <w:t xml:space="preserve">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Уровень репозиториев используется для взаимодействия с базой данных или иным источником, в котором можно хранить информацию. Используется преимущественно для операций сохранения, изменения, удаления и добавления данных в базу данных.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сервисов – уровень, на котором реализуется бизнес-логика нашего приложения. Использует внутри себя уровень репозиториев для получения данных, их изменения, анализа и последующей обработки.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и конструкторов, используемых для представления информации пользователю.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proofErr w:type="spellStart"/>
      <w:proofErr w:type="gramStart"/>
      <w:r>
        <w:rPr>
          <w:szCs w:val="28"/>
          <w:lang w:val="en-GB"/>
        </w:rPr>
        <w:t>MongoDB</w:t>
      </w:r>
      <w:proofErr w:type="spellEnd"/>
      <w:r>
        <w:rPr>
          <w:szCs w:val="28"/>
        </w:rPr>
        <w:t xml:space="preserve"> – </w:t>
      </w:r>
      <w:r w:rsidR="00967F96">
        <w:rPr>
          <w:szCs w:val="28"/>
        </w:rPr>
        <w:t>документно-ориентированная</w:t>
      </w:r>
      <w:r>
        <w:rPr>
          <w:szCs w:val="28"/>
        </w:rPr>
        <w:t xml:space="preserve"> система управления базами данных (СУБД) с открытым исходным кодом, не требующая описания схемы таблиц.</w:t>
      </w:r>
      <w:proofErr w:type="gramEnd"/>
    </w:p>
    <w:p w:rsidR="008474DE" w:rsidRDefault="00DF5C2F" w:rsidP="00DF5C2F">
      <w:pPr>
        <w:jc w:val="left"/>
        <w:rPr>
          <w:szCs w:val="28"/>
        </w:rPr>
      </w:pPr>
      <w:r>
        <w:rPr>
          <w:szCs w:val="28"/>
        </w:rPr>
        <w:t xml:space="preserve"> </w:t>
      </w:r>
      <w:r w:rsidR="008474DE">
        <w:rPr>
          <w:szCs w:val="28"/>
        </w:rPr>
        <w:br w:type="page"/>
      </w:r>
    </w:p>
    <w:p w:rsidR="00A97CF9" w:rsidRDefault="008474DE" w:rsidP="00217F0F">
      <w:pPr>
        <w:pStyle w:val="1"/>
        <w:spacing w:before="0"/>
        <w:ind w:left="993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437437780"/>
      <w:bookmarkStart w:id="13" w:name="_Toc437797942"/>
      <w:r w:rsidRPr="008474D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 ПРОЕКТИРОВАНИЕ ДЕЯТЕЛЬНОСТИ ЧЕЛОВЕКА В РАЗРАБАТЫВАЕМОЙ СИСТЕМЕ (РАЗРАБОТКА АЛГОРИТМОВ РАБОТЫ ПОЛЬЗОВАТЕЛЯ)</w:t>
      </w:r>
      <w:bookmarkEnd w:id="12"/>
      <w:bookmarkEnd w:id="13"/>
    </w:p>
    <w:p w:rsidR="00586DDC" w:rsidRDefault="00586DDC" w:rsidP="00AB3B76">
      <w:pPr>
        <w:spacing w:after="0"/>
      </w:pPr>
    </w:p>
    <w:p w:rsid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 xml:space="preserve">На </w:t>
      </w:r>
      <w:r w:rsidR="00C02117">
        <w:rPr>
          <w:szCs w:val="28"/>
        </w:rPr>
        <w:t>этом</w:t>
      </w:r>
      <w:r w:rsidRPr="00586DDC">
        <w:rPr>
          <w:szCs w:val="28"/>
        </w:rPr>
        <w:t xml:space="preserve"> этапе эргономического проектирования</w:t>
      </w:r>
      <w:r w:rsidR="00C02117">
        <w:rPr>
          <w:szCs w:val="28"/>
        </w:rPr>
        <w:t xml:space="preserve"> нам</w:t>
      </w:r>
      <w:r w:rsidRPr="00586DDC">
        <w:rPr>
          <w:szCs w:val="28"/>
        </w:rPr>
        <w:t xml:space="preserve"> необходимо разработать алгоритмы работы пользователя</w:t>
      </w:r>
      <w:r w:rsidR="00C02117">
        <w:rPr>
          <w:szCs w:val="28"/>
        </w:rPr>
        <w:t xml:space="preserve"> –</w:t>
      </w:r>
      <w:r w:rsidRPr="00586DDC">
        <w:rPr>
          <w:szCs w:val="28"/>
        </w:rPr>
        <w:t xml:space="preserve"> человек</w:t>
      </w:r>
      <w:r w:rsidR="00C02117">
        <w:rPr>
          <w:szCs w:val="28"/>
        </w:rPr>
        <w:t>а</w:t>
      </w:r>
      <w:r w:rsidRPr="00586DDC">
        <w:rPr>
          <w:szCs w:val="28"/>
        </w:rPr>
        <w:t>-оператор</w:t>
      </w:r>
      <w:r w:rsidR="00C02117">
        <w:rPr>
          <w:szCs w:val="28"/>
        </w:rPr>
        <w:t>а</w:t>
      </w:r>
      <w:r w:rsidRPr="00586DDC">
        <w:rPr>
          <w:szCs w:val="28"/>
        </w:rPr>
        <w:t xml:space="preserve"> в данной системе. При этом алгоритмы работы должны быть разработаны для всех человеко-машинных систем, которые создаются в процессе функционирования системы.</w:t>
      </w:r>
      <w:r>
        <w:rPr>
          <w:szCs w:val="28"/>
        </w:rPr>
        <w:t xml:space="preserve"> Пользователь входит в систему для работы. Выбирает структурные части системы и, определив вид задачи, нажимает на копки или списки на форме. </w:t>
      </w:r>
      <w:proofErr w:type="gramStart"/>
      <w:r>
        <w:rPr>
          <w:szCs w:val="28"/>
        </w:rPr>
        <w:t>Для редактирования данных, пользователь вводит необходимую информация в поля, загружаемые на форму.</w:t>
      </w:r>
      <w:proofErr w:type="gramEnd"/>
    </w:p>
    <w:p w:rsidR="00586DDC" w:rsidRP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Алгоритмы должны быть связанны с процессами информационного взаимодействия человека и техники, и отражать то содержание и условия деятельности человека, т.е. они должны содержать данные о средствах представления необходимой информации человеку в приложении, а также данные о средствах ввода информации в техническое звено системы.</w:t>
      </w:r>
    </w:p>
    <w:p w:rsidR="00AA0C7A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Для нашей системы, разработано несколько алгоритмов, которые связаны с выполнением человеком различных функций в системе.</w:t>
      </w:r>
      <w:r w:rsidR="00AA0C7A">
        <w:rPr>
          <w:szCs w:val="28"/>
        </w:rPr>
        <w:t xml:space="preserve"> </w:t>
      </w:r>
      <w:r w:rsidR="00AA0C7A" w:rsidRPr="00AA0C7A">
        <w:rPr>
          <w:szCs w:val="28"/>
        </w:rPr>
        <w:t>Алгоритм работы пользователя с системой «Вход в систему»</w:t>
      </w:r>
      <w:r w:rsidR="00AA0C7A">
        <w:rPr>
          <w:szCs w:val="28"/>
        </w:rPr>
        <w:t xml:space="preserve"> представлен в таблице 6.1.</w:t>
      </w:r>
    </w:p>
    <w:p w:rsidR="008A1A1B" w:rsidRDefault="008A1A1B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</w:p>
    <w:p w:rsidR="00AA0C7A" w:rsidRDefault="00AA0C7A" w:rsidP="00AB3B76">
      <w:pPr>
        <w:widowControl w:val="0"/>
        <w:overflowPunct w:val="0"/>
        <w:autoSpaceDE w:val="0"/>
        <w:autoSpaceDN w:val="0"/>
        <w:adjustRightInd w:val="0"/>
        <w:spacing w:after="0"/>
        <w:ind w:right="220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6.1</w:t>
      </w:r>
      <w:r w:rsidRPr="00AA0C7A">
        <w:rPr>
          <w:szCs w:val="28"/>
        </w:rPr>
        <w:t xml:space="preserve"> – Алгоритм работы пользователя с системой «Вход в систему» </w:t>
      </w:r>
    </w:p>
    <w:tbl>
      <w:tblPr>
        <w:tblStyle w:val="a4"/>
        <w:tblW w:w="0" w:type="auto"/>
        <w:tblInd w:w="108" w:type="dxa"/>
        <w:tblLook w:val="04A0"/>
      </w:tblPr>
      <w:tblGrid>
        <w:gridCol w:w="3402"/>
        <w:gridCol w:w="3119"/>
        <w:gridCol w:w="2835"/>
      </w:tblGrid>
      <w:tr w:rsidR="008A1A1B" w:rsidTr="00DC1268">
        <w:trPr>
          <w:trHeight w:val="670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Обращение </w:t>
            </w:r>
            <w:proofErr w:type="gramStart"/>
            <w:r>
              <w:rPr>
                <w:szCs w:val="28"/>
              </w:rPr>
              <w:t>к</w:t>
            </w:r>
            <w:proofErr w:type="gramEnd"/>
            <w:r>
              <w:rPr>
                <w:szCs w:val="28"/>
              </w:rPr>
              <w:t xml:space="preserve"> СОИ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 Включение ПК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Индикатор включения на системном блоке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на системном блоке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 Включение дисплея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включения на дисплее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дисплея</w:t>
            </w: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3 Включение интернета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на панели задач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 и мышкой</w:t>
            </w: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 Запуск браузера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Ярлык на экране дисплея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</w:t>
            </w: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Ожидание загрузки стартовой страницы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Окно браузера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 Вход в систему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Default="00813AE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E0B11" w:rsidRDefault="00217F0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После получения </w:t>
      </w:r>
      <w:r w:rsidR="00DF4C43">
        <w:rPr>
          <w:szCs w:val="28"/>
        </w:rPr>
        <w:t>данных по разработке приложения</w:t>
      </w:r>
      <w:r>
        <w:rPr>
          <w:szCs w:val="28"/>
        </w:rPr>
        <w:t xml:space="preserve"> их необходимо просмотреть, а затем провести подробный анализ</w:t>
      </w:r>
      <w:r w:rsidR="000E0B11">
        <w:rPr>
          <w:szCs w:val="28"/>
        </w:rPr>
        <w:t>.</w:t>
      </w:r>
      <w:r>
        <w:rPr>
          <w:szCs w:val="28"/>
        </w:rPr>
        <w:t xml:space="preserve"> </w:t>
      </w:r>
      <w:r w:rsidR="000E0B11">
        <w:rPr>
          <w:szCs w:val="28"/>
        </w:rPr>
        <w:t xml:space="preserve"> </w:t>
      </w:r>
      <w:r w:rsidR="000E0B11" w:rsidRPr="00AA0C7A">
        <w:rPr>
          <w:szCs w:val="28"/>
        </w:rPr>
        <w:t xml:space="preserve">Алгоритм работы </w:t>
      </w:r>
      <w:r w:rsidR="000E0B11" w:rsidRPr="00AA0C7A">
        <w:rPr>
          <w:szCs w:val="28"/>
        </w:rPr>
        <w:lastRenderedPageBreak/>
        <w:t>пользователя с системой «</w:t>
      </w:r>
      <w:r w:rsidR="00DF4C43">
        <w:rPr>
          <w:szCs w:val="28"/>
        </w:rPr>
        <w:t>Просмотр данных по приложениям</w:t>
      </w:r>
      <w:r w:rsidR="000E0B11" w:rsidRPr="00AA0C7A">
        <w:rPr>
          <w:szCs w:val="28"/>
        </w:rPr>
        <w:t>»</w:t>
      </w:r>
      <w:r w:rsidR="000E0B11">
        <w:rPr>
          <w:szCs w:val="28"/>
        </w:rPr>
        <w:t xml:space="preserve"> представлен в таблице 6.2.</w:t>
      </w:r>
    </w:p>
    <w:p w:rsidR="00125F96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C1268" w:rsidRDefault="00DC1268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00373F" w:rsidRPr="0000373F">
        <w:rPr>
          <w:iCs/>
          <w:szCs w:val="28"/>
        </w:rPr>
        <w:t>2</w:t>
      </w:r>
      <w:r w:rsidRPr="00AA0C7A">
        <w:rPr>
          <w:szCs w:val="28"/>
        </w:rPr>
        <w:t xml:space="preserve"> – Алгоритм работы пользователя с системой «</w:t>
      </w:r>
      <w:r w:rsidR="00DF4C43">
        <w:rPr>
          <w:szCs w:val="28"/>
        </w:rPr>
        <w:t>Просмотр данных по приложениям</w:t>
      </w:r>
      <w:r w:rsidR="00125F96">
        <w:rPr>
          <w:szCs w:val="28"/>
        </w:rPr>
        <w:t xml:space="preserve"> и их анализ</w:t>
      </w:r>
      <w:r w:rsidRPr="00AA0C7A">
        <w:rPr>
          <w:szCs w:val="28"/>
        </w:rPr>
        <w:t xml:space="preserve">» </w:t>
      </w:r>
    </w:p>
    <w:tbl>
      <w:tblPr>
        <w:tblStyle w:val="a4"/>
        <w:tblW w:w="0" w:type="auto"/>
        <w:tblInd w:w="108" w:type="dxa"/>
        <w:tblLook w:val="04A0"/>
      </w:tblPr>
      <w:tblGrid>
        <w:gridCol w:w="3402"/>
        <w:gridCol w:w="3119"/>
        <w:gridCol w:w="2835"/>
      </w:tblGrid>
      <w:tr w:rsidR="00DC1268" w:rsidTr="00D20598">
        <w:trPr>
          <w:trHeight w:val="670"/>
        </w:trPr>
        <w:tc>
          <w:tcPr>
            <w:tcW w:w="3402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Обращение </w:t>
            </w:r>
            <w:proofErr w:type="gramStart"/>
            <w:r>
              <w:rPr>
                <w:szCs w:val="28"/>
              </w:rPr>
              <w:t>к</w:t>
            </w:r>
            <w:proofErr w:type="gramEnd"/>
            <w:r>
              <w:rPr>
                <w:szCs w:val="28"/>
              </w:rPr>
              <w:t xml:space="preserve"> СОИ</w:t>
            </w:r>
          </w:p>
        </w:tc>
        <w:tc>
          <w:tcPr>
            <w:tcW w:w="2835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4F0BC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B035F" w:rsidRPr="00EB035F" w:rsidRDefault="00965776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25F96" w:rsidTr="00D20598">
        <w:trPr>
          <w:trHeight w:val="292"/>
        </w:trPr>
        <w:tc>
          <w:tcPr>
            <w:tcW w:w="3402" w:type="dxa"/>
            <w:vAlign w:val="center"/>
          </w:tcPr>
          <w:p w:rsidR="00125F96" w:rsidRDefault="00125F96" w:rsidP="004F0BC2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DC1268" w:rsidRPr="005B3A69" w:rsidRDefault="00337BF5" w:rsidP="009657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C1268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>Просмотр данных в таблице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C1268" w:rsidRPr="00EB035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</w:t>
            </w:r>
            <w:r w:rsidR="00965776">
              <w:rPr>
                <w:szCs w:val="28"/>
              </w:rPr>
              <w:t xml:space="preserve">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DC1268" w:rsidRPr="00965776" w:rsidRDefault="00337BF5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DC1268" w:rsidRPr="00EB035F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 xml:space="preserve">Фильтрация данных представленных </w:t>
            </w:r>
            <w:r w:rsidR="00125F96">
              <w:rPr>
                <w:szCs w:val="28"/>
              </w:rPr>
              <w:t>в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DC1268" w:rsidRPr="0033373A" w:rsidRDefault="00965776" w:rsidP="0033373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  <w:lang w:val="en-GB"/>
              </w:rPr>
            </w:pPr>
            <w:r>
              <w:rPr>
                <w:szCs w:val="28"/>
              </w:rPr>
              <w:t>Кнопки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для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фильтрации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данных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по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статусу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приложений</w:t>
            </w:r>
            <w:r w:rsidRPr="000E0452">
              <w:rPr>
                <w:szCs w:val="28"/>
                <w:lang w:val="en-GB"/>
              </w:rPr>
              <w:t>:</w:t>
            </w:r>
            <w:r w:rsidR="00601B98" w:rsidRPr="000E0452">
              <w:rPr>
                <w:szCs w:val="28"/>
                <w:lang w:val="en-GB"/>
              </w:rPr>
              <w:t xml:space="preserve"> «</w:t>
            </w:r>
            <w:proofErr w:type="spellStart"/>
            <w:r w:rsidR="00601B98">
              <w:rPr>
                <w:szCs w:val="28"/>
                <w:lang w:val="en-GB"/>
              </w:rPr>
              <w:t>Deffered</w:t>
            </w:r>
            <w:proofErr w:type="spellEnd"/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Open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Reopened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Assigned</w:t>
            </w:r>
            <w:r w:rsidR="00601B98" w:rsidRPr="000E0452">
              <w:rPr>
                <w:szCs w:val="28"/>
                <w:lang w:val="en-GB"/>
              </w:rPr>
              <w:t>»,</w:t>
            </w:r>
            <w:r w:rsidR="000E0452" w:rsidRPr="000E0452">
              <w:rPr>
                <w:szCs w:val="28"/>
                <w:lang w:val="en-GB"/>
              </w:rPr>
              <w:t xml:space="preserve"> «</w:t>
            </w:r>
            <w:r w:rsidR="000E0452">
              <w:rPr>
                <w:szCs w:val="28"/>
                <w:lang w:val="en-GB"/>
              </w:rPr>
              <w:t>In Progress</w:t>
            </w:r>
            <w:r w:rsidR="000E0452" w:rsidRPr="000E0452">
              <w:rPr>
                <w:szCs w:val="28"/>
                <w:lang w:val="en-GB"/>
              </w:rPr>
              <w:t>», «</w:t>
            </w:r>
            <w:r w:rsidR="000E0452">
              <w:rPr>
                <w:szCs w:val="28"/>
                <w:lang w:val="en-GB"/>
              </w:rPr>
              <w:t>Code Review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Ready for QA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Testing in progress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Blocked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33373A" w:rsidRPr="0033373A">
              <w:rPr>
                <w:szCs w:val="28"/>
                <w:lang w:val="en-GB"/>
              </w:rPr>
              <w:t xml:space="preserve"> «</w:t>
            </w:r>
            <w:r w:rsidR="0033373A">
              <w:rPr>
                <w:szCs w:val="28"/>
                <w:lang w:val="en-GB"/>
              </w:rPr>
              <w:t>Resolved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Accepted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Handoff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Review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LA Ready</w:t>
            </w:r>
            <w:r w:rsidR="0033373A" w:rsidRPr="0033373A">
              <w:rPr>
                <w:szCs w:val="28"/>
                <w:lang w:val="en-GB"/>
              </w:rPr>
              <w:t>»</w:t>
            </w:r>
            <w:r w:rsidR="0033373A">
              <w:rPr>
                <w:szCs w:val="28"/>
                <w:lang w:val="en-GB"/>
              </w:rPr>
              <w:t>.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337BF5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00373F">
              <w:rPr>
                <w:szCs w:val="28"/>
              </w:rPr>
              <w:t xml:space="preserve"> </w:t>
            </w:r>
            <w:r w:rsidR="0033373A">
              <w:rPr>
                <w:szCs w:val="28"/>
              </w:rPr>
              <w:t xml:space="preserve">Анализ </w:t>
            </w:r>
            <w:r w:rsidR="00125F96">
              <w:rPr>
                <w:szCs w:val="28"/>
              </w:rPr>
              <w:t>данных</w:t>
            </w:r>
            <w:r w:rsidR="0033373A">
              <w:rPr>
                <w:szCs w:val="28"/>
              </w:rPr>
              <w:t xml:space="preserve"> после фильтрации</w:t>
            </w:r>
          </w:p>
        </w:tc>
        <w:tc>
          <w:tcPr>
            <w:tcW w:w="3119" w:type="dxa"/>
            <w:vAlign w:val="center"/>
          </w:tcPr>
          <w:p w:rsidR="0000373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AC2A46" w:rsidRDefault="00AC2A46" w:rsidP="00813AE6">
      <w:pPr>
        <w:spacing w:after="0"/>
        <w:ind w:firstLine="709"/>
        <w:jc w:val="left"/>
      </w:pPr>
    </w:p>
    <w:p w:rsidR="0000373F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Запуск интеграции со сторонней системой </w:t>
      </w:r>
      <w:r>
        <w:rPr>
          <w:szCs w:val="28"/>
          <w:lang w:val="en-GB"/>
        </w:rPr>
        <w:t>JIRA</w:t>
      </w:r>
      <w:r w:rsidRPr="00125F96">
        <w:rPr>
          <w:szCs w:val="28"/>
        </w:rPr>
        <w:t xml:space="preserve"> </w:t>
      </w:r>
      <w:r>
        <w:rPr>
          <w:szCs w:val="28"/>
        </w:rPr>
        <w:t>с целью получения актуальной информации</w:t>
      </w:r>
      <w:r w:rsidR="0000373F">
        <w:rPr>
          <w:szCs w:val="28"/>
        </w:rPr>
        <w:t xml:space="preserve">. </w:t>
      </w:r>
      <w:r w:rsidR="0000373F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Обновление данных для системы</w:t>
      </w:r>
      <w:r w:rsidR="0000373F" w:rsidRPr="00AA0C7A">
        <w:rPr>
          <w:szCs w:val="28"/>
        </w:rPr>
        <w:t>»</w:t>
      </w:r>
      <w:r w:rsidR="0000373F">
        <w:rPr>
          <w:szCs w:val="28"/>
        </w:rPr>
        <w:t xml:space="preserve"> представлен в таблице 6.</w:t>
      </w:r>
      <w:r w:rsidR="005B3A69">
        <w:rPr>
          <w:szCs w:val="28"/>
        </w:rPr>
        <w:t>3</w:t>
      </w:r>
      <w:r w:rsidR="0000373F">
        <w:rPr>
          <w:szCs w:val="28"/>
        </w:rPr>
        <w:t>.</w:t>
      </w:r>
    </w:p>
    <w:p w:rsidR="0000373F" w:rsidRPr="00AB3207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00373F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5B3A69">
        <w:rPr>
          <w:iCs/>
          <w:szCs w:val="28"/>
        </w:rPr>
        <w:t>3</w:t>
      </w:r>
      <w:r w:rsidRPr="00AA0C7A">
        <w:rPr>
          <w:szCs w:val="28"/>
        </w:rPr>
        <w:t xml:space="preserve"> – Алгоритм работы пользователя с системой «</w:t>
      </w:r>
      <w:r w:rsidR="00217F0F">
        <w:rPr>
          <w:szCs w:val="28"/>
        </w:rPr>
        <w:t>Обновление данных для системы</w:t>
      </w:r>
      <w:r w:rsidRPr="00AA0C7A">
        <w:rPr>
          <w:szCs w:val="28"/>
        </w:rPr>
        <w:t xml:space="preserve">» </w:t>
      </w:r>
    </w:p>
    <w:tbl>
      <w:tblPr>
        <w:tblStyle w:val="a4"/>
        <w:tblW w:w="0" w:type="auto"/>
        <w:tblInd w:w="108" w:type="dxa"/>
        <w:tblLook w:val="04A0"/>
      </w:tblPr>
      <w:tblGrid>
        <w:gridCol w:w="3402"/>
        <w:gridCol w:w="3119"/>
        <w:gridCol w:w="2835"/>
      </w:tblGrid>
      <w:tr w:rsidR="005B3A69" w:rsidTr="00217F0F">
        <w:trPr>
          <w:trHeight w:val="455"/>
        </w:trPr>
        <w:tc>
          <w:tcPr>
            <w:tcW w:w="3402" w:type="dxa"/>
            <w:vAlign w:val="center"/>
          </w:tcPr>
          <w:p w:rsidR="0000373F" w:rsidRDefault="0000373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00373F" w:rsidRDefault="0000373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Обращение </w:t>
            </w:r>
            <w:proofErr w:type="gramStart"/>
            <w:r>
              <w:rPr>
                <w:szCs w:val="28"/>
              </w:rPr>
              <w:t>к</w:t>
            </w:r>
            <w:proofErr w:type="gramEnd"/>
            <w:r>
              <w:rPr>
                <w:szCs w:val="28"/>
              </w:rPr>
              <w:t xml:space="preserve"> СОИ</w:t>
            </w:r>
          </w:p>
        </w:tc>
        <w:tc>
          <w:tcPr>
            <w:tcW w:w="2835" w:type="dxa"/>
            <w:vAlign w:val="center"/>
          </w:tcPr>
          <w:p w:rsidR="0000373F" w:rsidRDefault="0000373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217F0F" w:rsidTr="00217F0F">
        <w:trPr>
          <w:trHeight w:val="351"/>
        </w:trPr>
        <w:tc>
          <w:tcPr>
            <w:tcW w:w="3402" w:type="dxa"/>
            <w:vAlign w:val="center"/>
          </w:tcPr>
          <w:p w:rsidR="00217F0F" w:rsidRPr="00862883" w:rsidRDefault="00217F0F" w:rsidP="00217F0F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217F0F" w:rsidRPr="00862883" w:rsidRDefault="00217F0F" w:rsidP="00217F0F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217F0F" w:rsidRPr="00862883" w:rsidRDefault="00217F0F" w:rsidP="00217F0F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EB035F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EB035F" w:rsidRDefault="00EB035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EB035F" w:rsidRPr="00EB035F" w:rsidRDefault="00125F9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337BF5" w:rsidRDefault="00217F0F" w:rsidP="00337BF5">
      <w:pPr>
        <w:spacing w:after="0"/>
      </w:pPr>
      <w:r>
        <w:lastRenderedPageBreak/>
        <w:t>Продолжение таблицы 6.3</w:t>
      </w:r>
    </w:p>
    <w:tbl>
      <w:tblPr>
        <w:tblStyle w:val="a4"/>
        <w:tblW w:w="0" w:type="auto"/>
        <w:tblInd w:w="108" w:type="dxa"/>
        <w:tblLook w:val="04A0"/>
      </w:tblPr>
      <w:tblGrid>
        <w:gridCol w:w="3402"/>
        <w:gridCol w:w="3119"/>
        <w:gridCol w:w="2835"/>
      </w:tblGrid>
      <w:tr w:rsidR="00337BF5" w:rsidRPr="00862883" w:rsidTr="00337BF5">
        <w:trPr>
          <w:trHeight w:val="351"/>
        </w:trPr>
        <w:tc>
          <w:tcPr>
            <w:tcW w:w="3402" w:type="dxa"/>
          </w:tcPr>
          <w:p w:rsidR="00337BF5" w:rsidRPr="00862883" w:rsidRDefault="00337BF5" w:rsidP="00807551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</w:tcPr>
          <w:p w:rsidR="00337BF5" w:rsidRPr="00862883" w:rsidRDefault="00337BF5" w:rsidP="00807551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</w:tcPr>
          <w:p w:rsidR="00337BF5" w:rsidRPr="00862883" w:rsidRDefault="00337BF5" w:rsidP="00807551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00373F" w:rsidTr="00337BF5">
        <w:trPr>
          <w:trHeight w:val="292"/>
        </w:trPr>
        <w:tc>
          <w:tcPr>
            <w:tcW w:w="3402" w:type="dxa"/>
            <w:vAlign w:val="center"/>
          </w:tcPr>
          <w:p w:rsidR="0000373F" w:rsidRPr="005B3A69" w:rsidRDefault="00AD12C2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0373F">
              <w:rPr>
                <w:szCs w:val="28"/>
              </w:rPr>
              <w:t xml:space="preserve"> </w:t>
            </w:r>
            <w:r w:rsidR="00125F96">
              <w:rPr>
                <w:szCs w:val="28"/>
              </w:rPr>
              <w:t>Вход на страницу</w:t>
            </w:r>
          </w:p>
        </w:tc>
        <w:tc>
          <w:tcPr>
            <w:tcW w:w="3119" w:type="dxa"/>
            <w:vAlign w:val="center"/>
          </w:tcPr>
          <w:p w:rsidR="0000373F" w:rsidRPr="00AD12C2" w:rsidRDefault="00125F96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337BF5">
        <w:trPr>
          <w:trHeight w:val="292"/>
        </w:trPr>
        <w:tc>
          <w:tcPr>
            <w:tcW w:w="3402" w:type="dxa"/>
            <w:vAlign w:val="center"/>
          </w:tcPr>
          <w:p w:rsidR="005B3A69" w:rsidRDefault="00AD12C2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B3A69">
              <w:rPr>
                <w:szCs w:val="28"/>
              </w:rPr>
              <w:t xml:space="preserve"> </w:t>
            </w:r>
            <w:r w:rsidR="00B466FF">
              <w:rPr>
                <w:szCs w:val="28"/>
              </w:rPr>
              <w:t>Запуск обновления данных</w:t>
            </w:r>
          </w:p>
        </w:tc>
        <w:tc>
          <w:tcPr>
            <w:tcW w:w="3119" w:type="dxa"/>
            <w:vAlign w:val="center"/>
          </w:tcPr>
          <w:p w:rsidR="005B3A69" w:rsidRPr="00B466FF" w:rsidRDefault="00B466FF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</w:t>
            </w:r>
            <w:r w:rsidRPr="00B466FF">
              <w:rPr>
                <w:szCs w:val="28"/>
              </w:rPr>
              <w:t xml:space="preserve"> «</w:t>
            </w:r>
            <w:r>
              <w:rPr>
                <w:szCs w:val="28"/>
                <w:lang w:val="en-GB"/>
              </w:rPr>
              <w:t>Mass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JIRA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Update</w:t>
            </w:r>
            <w:r w:rsidRPr="00B466FF">
              <w:rPr>
                <w:szCs w:val="28"/>
              </w:rPr>
              <w:t xml:space="preserve">» </w:t>
            </w:r>
            <w:r>
              <w:rPr>
                <w:szCs w:val="28"/>
              </w:rPr>
              <w:t>на странице</w:t>
            </w:r>
          </w:p>
        </w:tc>
        <w:tc>
          <w:tcPr>
            <w:tcW w:w="2835" w:type="dxa"/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337BF5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B3A69" w:rsidRDefault="00AD12C2" w:rsidP="00973A74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5B3A69">
              <w:rPr>
                <w:szCs w:val="28"/>
              </w:rPr>
              <w:t xml:space="preserve"> </w:t>
            </w:r>
            <w:r w:rsidR="00973A74">
              <w:rPr>
                <w:szCs w:val="28"/>
              </w:rPr>
              <w:t>Проверка обновлённых данных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973A74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Pr="00EF623B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Для каждого разработчика</w:t>
      </w:r>
      <w:r w:rsidR="00EF623B">
        <w:rPr>
          <w:szCs w:val="28"/>
        </w:rPr>
        <w:t xml:space="preserve"> можно посмотреть количество времени, потраченного за определённый промежуток времени и количество заработанных «стори-поинтов» за проделанную работу</w:t>
      </w:r>
      <w:r w:rsidR="00CD66D7">
        <w:rPr>
          <w:szCs w:val="28"/>
        </w:rPr>
        <w:t>.</w:t>
      </w:r>
      <w:r w:rsidR="005B3A69">
        <w:rPr>
          <w:szCs w:val="28"/>
        </w:rPr>
        <w:t xml:space="preserve"> </w:t>
      </w:r>
      <w:r w:rsidR="005B3A69" w:rsidRPr="00AA0C7A">
        <w:rPr>
          <w:szCs w:val="28"/>
        </w:rPr>
        <w:t>Алгоритм работы пользователя с системой «</w:t>
      </w:r>
      <w:r w:rsidR="00EF623B">
        <w:rPr>
          <w:szCs w:val="28"/>
        </w:rPr>
        <w:t>Анализ производительности разработчика</w:t>
      </w:r>
      <w:r w:rsidR="005B3A69" w:rsidRPr="00AA0C7A">
        <w:rPr>
          <w:szCs w:val="28"/>
        </w:rPr>
        <w:t>»</w:t>
      </w:r>
      <w:r w:rsidR="005B3A69">
        <w:rPr>
          <w:szCs w:val="28"/>
        </w:rPr>
        <w:t xml:space="preserve"> представлен в таблице 6.4.</w:t>
      </w:r>
    </w:p>
    <w:p w:rsidR="005B3A69" w:rsidRDefault="005B3A69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Default="005B3A69" w:rsidP="00AB3B76">
      <w:pPr>
        <w:spacing w:after="0"/>
        <w:ind w:firstLine="709"/>
        <w:jc w:val="left"/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4</w:t>
      </w:r>
      <w:r w:rsidRPr="00AA0C7A">
        <w:rPr>
          <w:szCs w:val="28"/>
        </w:rPr>
        <w:t xml:space="preserve"> – Алгоритм работы пользователя с системой «</w:t>
      </w:r>
      <w:r w:rsidR="00217F0F">
        <w:rPr>
          <w:szCs w:val="28"/>
        </w:rPr>
        <w:t>Анализ производительности разработчика</w:t>
      </w:r>
      <w:r w:rsidRPr="00AA0C7A">
        <w:rPr>
          <w:szCs w:val="28"/>
        </w:rPr>
        <w:t>»</w:t>
      </w:r>
    </w:p>
    <w:tbl>
      <w:tblPr>
        <w:tblStyle w:val="a4"/>
        <w:tblW w:w="0" w:type="auto"/>
        <w:tblInd w:w="108" w:type="dxa"/>
        <w:tblLook w:val="04A0"/>
      </w:tblPr>
      <w:tblGrid>
        <w:gridCol w:w="3402"/>
        <w:gridCol w:w="3119"/>
        <w:gridCol w:w="2835"/>
      </w:tblGrid>
      <w:tr w:rsidR="00CD66D7" w:rsidTr="00D20598">
        <w:trPr>
          <w:trHeight w:val="670"/>
        </w:trPr>
        <w:tc>
          <w:tcPr>
            <w:tcW w:w="3402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Обращение </w:t>
            </w:r>
            <w:proofErr w:type="gramStart"/>
            <w:r>
              <w:rPr>
                <w:szCs w:val="28"/>
              </w:rPr>
              <w:t>к</w:t>
            </w:r>
            <w:proofErr w:type="gramEnd"/>
            <w:r>
              <w:rPr>
                <w:szCs w:val="28"/>
              </w:rPr>
              <w:t xml:space="preserve"> СОИ</w:t>
            </w:r>
          </w:p>
        </w:tc>
        <w:tc>
          <w:tcPr>
            <w:tcW w:w="2835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F623B" w:rsidTr="00D20598">
        <w:trPr>
          <w:trHeight w:val="292"/>
        </w:trPr>
        <w:tc>
          <w:tcPr>
            <w:tcW w:w="3402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F623B" w:rsidRPr="00EB035F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EF623B" w:rsidTr="00B257D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D66D7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Pr="005B3A69" w:rsidRDefault="00EF623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Два поля для ввода начальной и конечной даты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  <w:r w:rsidR="00EF623B">
              <w:rPr>
                <w:szCs w:val="28"/>
              </w:rPr>
              <w:t>, взаимодействие с клавиатурой</w:t>
            </w:r>
          </w:p>
        </w:tc>
      </w:tr>
      <w:tr w:rsidR="00CD66D7" w:rsidTr="00FD58AF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Просмотр данных в результирующей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CD66D7" w:rsidTr="00EB035F">
        <w:trPr>
          <w:trHeight w:val="292"/>
        </w:trPr>
        <w:tc>
          <w:tcPr>
            <w:tcW w:w="3402" w:type="dxa"/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Анализ данных после заполнения дат</w:t>
            </w:r>
          </w:p>
        </w:tc>
        <w:tc>
          <w:tcPr>
            <w:tcW w:w="3119" w:type="dxa"/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EF623B" w:rsidRDefault="00EF623B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20598" w:rsidRDefault="00D20598" w:rsidP="00AB3B76">
      <w:pPr>
        <w:pStyle w:val="a3"/>
        <w:spacing w:after="0"/>
        <w:jc w:val="left"/>
        <w:rPr>
          <w:szCs w:val="28"/>
        </w:rPr>
      </w:pPr>
    </w:p>
    <w:p w:rsidR="00D20598" w:rsidRDefault="00D20598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D20598" w:rsidRDefault="00D20598" w:rsidP="00217F0F">
      <w:pPr>
        <w:pStyle w:val="1"/>
        <w:ind w:left="1276" w:hanging="567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437797943"/>
      <w:r w:rsidRPr="00D2059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7 АНАЛИЗ ЭРГОНОМИЧЕСКИХ ПОКАЗАТЕЛЕЙ, ОПРЕДЕЛЯЮЩИХ ЭФФЕКТИВНОСТЬ ФУНКЦИОНИРОВАНИЯ </w:t>
      </w:r>
      <w:proofErr w:type="gramStart"/>
      <w:r w:rsidRPr="00D20598">
        <w:rPr>
          <w:rFonts w:ascii="Times New Roman" w:hAnsi="Times New Roman" w:cs="Times New Roman"/>
          <w:color w:val="auto"/>
          <w:sz w:val="32"/>
          <w:szCs w:val="32"/>
        </w:rPr>
        <w:t>РАЗРАБАТЫВАЕМОЙ</w:t>
      </w:r>
      <w:proofErr w:type="gramEnd"/>
      <w:r w:rsidRPr="00D20598">
        <w:rPr>
          <w:rFonts w:ascii="Times New Roman" w:hAnsi="Times New Roman" w:cs="Times New Roman"/>
          <w:color w:val="auto"/>
          <w:sz w:val="32"/>
          <w:szCs w:val="32"/>
        </w:rPr>
        <w:t xml:space="preserve"> СЧКС</w:t>
      </w:r>
      <w:bookmarkEnd w:id="14"/>
    </w:p>
    <w:p w:rsidR="00D20598" w:rsidRDefault="00D20598" w:rsidP="00AB3B76">
      <w:pPr>
        <w:spacing w:after="0"/>
        <w:ind w:firstLine="709"/>
      </w:pPr>
    </w:p>
    <w:p w:rsidR="00F21214" w:rsidRPr="00F21214" w:rsidRDefault="00CA1B39" w:rsidP="00AB3B76">
      <w:pPr>
        <w:spacing w:after="0"/>
        <w:ind w:firstLine="709"/>
        <w:rPr>
          <w:szCs w:val="28"/>
        </w:rPr>
      </w:pPr>
      <w:r w:rsidRPr="00DA332F">
        <w:rPr>
          <w:szCs w:val="28"/>
        </w:rPr>
        <w:t xml:space="preserve">Эргономические свойства </w:t>
      </w:r>
      <w:r w:rsidRPr="00F21214">
        <w:rPr>
          <w:szCs w:val="28"/>
        </w:rPr>
        <w:t>системы 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>среда»</w:t>
      </w:r>
      <w:r>
        <w:rPr>
          <w:szCs w:val="28"/>
        </w:rPr>
        <w:t xml:space="preserve"> </w:t>
      </w:r>
      <w:r w:rsidRPr="00DA332F">
        <w:rPr>
          <w:szCs w:val="28"/>
        </w:rPr>
        <w:t xml:space="preserve">определяют ее целостную эргономическую характеристику – </w:t>
      </w:r>
      <w:r w:rsidRPr="00EB130F">
        <w:rPr>
          <w:szCs w:val="28"/>
        </w:rPr>
        <w:t>эргономичность.</w:t>
      </w:r>
      <w:r w:rsidRPr="00E95C38">
        <w:rPr>
          <w:szCs w:val="28"/>
        </w:rPr>
        <w:t xml:space="preserve"> </w:t>
      </w:r>
      <w:r w:rsidR="00F21214" w:rsidRPr="00F21214">
        <w:rPr>
          <w:szCs w:val="28"/>
        </w:rPr>
        <w:t>Эффективность функционирования определяется взаимовлияющими показателями работы технического звена и работоспособности человека-оператора, а также эффективностью взаимодействия человека и машины в процессе функционирования системы.</w:t>
      </w:r>
    </w:p>
    <w:p w:rsidR="00F21214" w:rsidRPr="00F21214" w:rsidRDefault="001E22E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систему </w:t>
      </w:r>
      <w:r w:rsidRPr="00F21214">
        <w:rPr>
          <w:szCs w:val="28"/>
        </w:rPr>
        <w:t>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 xml:space="preserve">среда» </w:t>
      </w:r>
      <w:r>
        <w:rPr>
          <w:szCs w:val="28"/>
        </w:rPr>
        <w:t>оказывают влияние различные ф</w:t>
      </w:r>
      <w:r w:rsidR="00F21214" w:rsidRPr="00F21214">
        <w:rPr>
          <w:szCs w:val="28"/>
        </w:rPr>
        <w:t xml:space="preserve">акторы, </w:t>
      </w:r>
      <w:r>
        <w:rPr>
          <w:szCs w:val="28"/>
        </w:rPr>
        <w:t>которые определяют э</w:t>
      </w:r>
      <w:r w:rsidR="00F21214" w:rsidRPr="00F21214">
        <w:rPr>
          <w:szCs w:val="28"/>
        </w:rPr>
        <w:t>ффективность функционирования системы</w:t>
      </w:r>
      <w:r>
        <w:rPr>
          <w:szCs w:val="28"/>
        </w:rPr>
        <w:t xml:space="preserve">. </w:t>
      </w:r>
      <w:r w:rsidR="00CE44D1">
        <w:rPr>
          <w:szCs w:val="28"/>
        </w:rPr>
        <w:t>Существует большое количество различных факторов, с</w:t>
      </w:r>
      <w:r>
        <w:rPr>
          <w:szCs w:val="28"/>
        </w:rPr>
        <w:t xml:space="preserve">реди </w:t>
      </w:r>
      <w:r w:rsidR="00CE44D1">
        <w:rPr>
          <w:szCs w:val="28"/>
        </w:rPr>
        <w:t>которых</w:t>
      </w:r>
      <w:r>
        <w:rPr>
          <w:szCs w:val="28"/>
        </w:rPr>
        <w:t xml:space="preserve"> выделяют следующие основные группы: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антропометрические;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социально-психологические; </w:t>
      </w:r>
    </w:p>
    <w:p w:rsidR="00D20598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>гигиенические факторы.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 w:rsidRPr="005D6F0C">
        <w:rPr>
          <w:szCs w:val="28"/>
        </w:rPr>
        <w:t xml:space="preserve">Рассмотренные эргономические требования предъявляют к различным элементам СЧТС: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рабочим местам операторов;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пультам управления;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органам управления и индикации;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к средствам отображения и ввода информации; </w:t>
      </w:r>
    </w:p>
    <w:p w:rsid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>эксплуатационной документации.</w:t>
      </w:r>
    </w:p>
    <w:p w:rsidR="0043682B" w:rsidRDefault="00652BAC" w:rsidP="00AB3B76">
      <w:pPr>
        <w:spacing w:after="0"/>
        <w:ind w:firstLine="709"/>
        <w:rPr>
          <w:szCs w:val="28"/>
        </w:rPr>
      </w:pPr>
      <w:r>
        <w:rPr>
          <w:szCs w:val="28"/>
        </w:rPr>
        <w:t>В</w:t>
      </w:r>
      <w:r w:rsidRPr="00E95C38">
        <w:rPr>
          <w:szCs w:val="28"/>
        </w:rPr>
        <w:t xml:space="preserve">лияние социально-психологического показателя в данном случае будет </w:t>
      </w:r>
      <w:r>
        <w:rPr>
          <w:szCs w:val="28"/>
        </w:rPr>
        <w:t>почти отсутствовать</w:t>
      </w:r>
      <w:r w:rsidRPr="00E95C38">
        <w:rPr>
          <w:szCs w:val="28"/>
        </w:rPr>
        <w:t xml:space="preserve">, поскольку </w:t>
      </w:r>
      <w:r>
        <w:rPr>
          <w:szCs w:val="28"/>
        </w:rPr>
        <w:t>части системы, в которых работают различные пользователи, изолированы друг от друга</w:t>
      </w:r>
      <w:r w:rsidR="00CE44D1">
        <w:rPr>
          <w:szCs w:val="28"/>
        </w:rPr>
        <w:t xml:space="preserve"> (у каждого пользователя своя система)</w:t>
      </w:r>
      <w:r w:rsidRPr="00E95C38">
        <w:rPr>
          <w:szCs w:val="28"/>
        </w:rPr>
        <w:t>.</w:t>
      </w:r>
      <w:r w:rsidR="00CA1B39">
        <w:rPr>
          <w:szCs w:val="28"/>
        </w:rPr>
        <w:t xml:space="preserve"> </w:t>
      </w:r>
    </w:p>
    <w:p w:rsidR="0043682B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>Также на систему будут оказывать небольшое влияние антропометрические</w:t>
      </w:r>
      <w:r w:rsidR="0043682B">
        <w:rPr>
          <w:szCs w:val="28"/>
        </w:rPr>
        <w:t xml:space="preserve"> в связи с тем, что пользователь находится в обычном офисном помещении.</w:t>
      </w:r>
    </w:p>
    <w:p w:rsidR="00CA1B39" w:rsidRPr="008A1955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Эргономические показатели, </w:t>
      </w:r>
      <w:r w:rsidRPr="005D6F0C">
        <w:rPr>
          <w:szCs w:val="28"/>
        </w:rPr>
        <w:t>рассмотренные с точки зрения необходимости их обеспечения,</w:t>
      </w:r>
      <w:r w:rsidR="0043682B">
        <w:rPr>
          <w:szCs w:val="28"/>
        </w:rPr>
        <w:t xml:space="preserve"> для полного анализа эргономических </w:t>
      </w:r>
      <w:r w:rsidR="0043682B">
        <w:rPr>
          <w:szCs w:val="28"/>
        </w:rPr>
        <w:lastRenderedPageBreak/>
        <w:t>показателей</w:t>
      </w:r>
      <w:r w:rsidRPr="005D6F0C">
        <w:rPr>
          <w:szCs w:val="28"/>
        </w:rPr>
        <w:t xml:space="preserve"> определяют номенклатуру эргономических требований к ней</w:t>
      </w:r>
      <w:r>
        <w:rPr>
          <w:szCs w:val="28"/>
        </w:rPr>
        <w:t>, которая представлена в таблице 7.1</w:t>
      </w:r>
      <w:r w:rsidRPr="005D6F0C">
        <w:rPr>
          <w:szCs w:val="28"/>
        </w:rPr>
        <w:t>.</w:t>
      </w:r>
      <w:r w:rsidR="00B04085">
        <w:rPr>
          <w:szCs w:val="28"/>
        </w:rPr>
        <w:t xml:space="preserve"> </w:t>
      </w:r>
      <w:r w:rsidR="00B04085" w:rsidRPr="008A1955">
        <w:rPr>
          <w:szCs w:val="28"/>
        </w:rPr>
        <w:t>[2]</w:t>
      </w:r>
    </w:p>
    <w:p w:rsidR="0043682B" w:rsidRDefault="0043682B" w:rsidP="00AB3B76">
      <w:pPr>
        <w:tabs>
          <w:tab w:val="left" w:pos="993"/>
        </w:tabs>
        <w:spacing w:after="0"/>
        <w:ind w:firstLine="709"/>
        <w:rPr>
          <w:szCs w:val="28"/>
        </w:rPr>
      </w:pPr>
    </w:p>
    <w:p w:rsidR="00F21214" w:rsidRPr="00F21214" w:rsidRDefault="00F21214" w:rsidP="00AB3B76">
      <w:pPr>
        <w:pStyle w:val="a3"/>
        <w:spacing w:after="0"/>
        <w:ind w:left="0"/>
        <w:rPr>
          <w:szCs w:val="28"/>
        </w:rPr>
      </w:pPr>
      <w:r w:rsidRPr="00F21214">
        <w:rPr>
          <w:szCs w:val="28"/>
        </w:rPr>
        <w:t xml:space="preserve">Таблица </w:t>
      </w:r>
      <w:r w:rsidRPr="00F21214">
        <w:rPr>
          <w:iCs/>
          <w:szCs w:val="28"/>
        </w:rPr>
        <w:t>7.1</w:t>
      </w:r>
      <w:r w:rsidRPr="00F21214">
        <w:rPr>
          <w:szCs w:val="28"/>
        </w:rPr>
        <w:t xml:space="preserve"> – Номенклатура факторов, определяющих эффективность функционирования СЧКС</w:t>
      </w: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2127"/>
        <w:gridCol w:w="5244"/>
        <w:gridCol w:w="1985"/>
      </w:tblGrid>
      <w:tr w:rsidR="00637897" w:rsidTr="0043682B">
        <w:tc>
          <w:tcPr>
            <w:tcW w:w="2127" w:type="dxa"/>
            <w:vAlign w:val="center"/>
          </w:tcPr>
          <w:p w:rsidR="00637897" w:rsidRDefault="00637897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факторов группы</w:t>
            </w:r>
          </w:p>
        </w:tc>
        <w:tc>
          <w:tcPr>
            <w:tcW w:w="5244" w:type="dxa"/>
            <w:vAlign w:val="center"/>
          </w:tcPr>
          <w:p w:rsidR="00637897" w:rsidRDefault="00637897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Номенклатура факторов группы</w:t>
            </w:r>
          </w:p>
        </w:tc>
        <w:tc>
          <w:tcPr>
            <w:tcW w:w="1985" w:type="dxa"/>
            <w:vAlign w:val="center"/>
          </w:tcPr>
          <w:p w:rsidR="00637897" w:rsidRPr="00637897" w:rsidRDefault="00637897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Соответствие системы требованиям </w:t>
            </w:r>
          </w:p>
        </w:tc>
      </w:tr>
      <w:tr w:rsidR="00C36046" w:rsidTr="0043682B">
        <w:tc>
          <w:tcPr>
            <w:tcW w:w="2127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02728F">
        <w:trPr>
          <w:trHeight w:val="886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Антропометрические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 рабочего стола размерам и форме тела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02728F">
        <w:trPr>
          <w:trHeight w:val="843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размерам рабочего кресла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02728F">
        <w:trPr>
          <w:trHeight w:val="886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ОУ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Pr="00456A62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Физиологические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усилий на ОУ силовым возможностям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требований выполнения алгоритма работы скоростным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объема двигательной нагрузки энергетическим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D969E7">
        <w:trPr>
          <w:trHeight w:val="268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организации системы управляющих движений принципам экономии рабочих движений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2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Психофизиологические факторы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размеров, яркости и контраста информационных знаков возможностям зрительного анализатора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пространственных характеристик предъявляемых сообщений оптимальным зонам поля зрения оператора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характеристик звуковых сигналов возможностям слухового анализатора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8A1955" w:rsidRPr="00C36046" w:rsidRDefault="008A1955" w:rsidP="00AB3B76">
      <w:pPr>
        <w:spacing w:after="0"/>
      </w:pPr>
      <w:r>
        <w:lastRenderedPageBreak/>
        <w:t>Продолжение таблицы 7.1</w:t>
      </w: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2127"/>
        <w:gridCol w:w="5244"/>
        <w:gridCol w:w="1985"/>
      </w:tblGrid>
      <w:tr w:rsidR="008A1955" w:rsidTr="00D969E7">
        <w:trPr>
          <w:trHeight w:val="8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A1955" w:rsidTr="00D969E7">
        <w:trPr>
          <w:trHeight w:val="84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Психологические факторы</w:t>
            </w: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цветов надписей и знаков стереотипам восприятия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 соответствует</w:t>
            </w: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объемов информации, требующей запоминания, возможностям памяти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неоднозначного толкования требований инструкций и команд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компоновки ОУ и СОИ стереотипам восприятия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индикации срабатывания ОУ сформированным навыкам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индикации хода выполнения функции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количества одновременно предъявляемых сигналов возможностям внимания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Использование необходимых сре</w:t>
            </w:r>
            <w:proofErr w:type="gramStart"/>
            <w:r>
              <w:rPr>
                <w:szCs w:val="28"/>
              </w:rPr>
              <w:t>дств пр</w:t>
            </w:r>
            <w:proofErr w:type="gramEnd"/>
            <w:r>
              <w:rPr>
                <w:szCs w:val="28"/>
              </w:rPr>
              <w:t>ивлечения внимания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нестандартных сокращений и аббревиатур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сложности инструкций, времени, отводимому на их усвоение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Одинаковый характер команд на протяжении всего периода работы в системах в схожих ситуациях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Наличие указаний на проблемы, возникающие в процессе обслуживания системы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подсказок о следующих шагах работы в системе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D969E7"/>
    <w:p w:rsidR="0043682B" w:rsidRPr="00C36046" w:rsidRDefault="0043682B" w:rsidP="00AB3B76">
      <w:pPr>
        <w:spacing w:after="0"/>
      </w:pPr>
      <w:r>
        <w:lastRenderedPageBreak/>
        <w:t>Продолжение таблицы 7.1</w:t>
      </w: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2127"/>
        <w:gridCol w:w="5244"/>
        <w:gridCol w:w="1985"/>
      </w:tblGrid>
      <w:tr w:rsidR="0043682B" w:rsidTr="0043682B">
        <w:trPr>
          <w:trHeight w:val="84"/>
        </w:trPr>
        <w:tc>
          <w:tcPr>
            <w:tcW w:w="2127" w:type="dxa"/>
            <w:tcBorders>
              <w:bottom w:val="nil"/>
            </w:tcBorders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Социально-психологические факторы</w:t>
            </w: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a3"/>
              <w:spacing w:line="276" w:lineRule="auto"/>
              <w:ind w:left="0"/>
            </w:pPr>
            <w:r>
              <w:rPr>
                <w:szCs w:val="28"/>
              </w:rPr>
              <w:t>Отсутствие возможности согласовать действия в случаях различного понимания инструкций пользователями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a3"/>
              <w:spacing w:line="276" w:lineRule="auto"/>
              <w:ind w:left="0"/>
            </w:pPr>
            <w:r>
              <w:t>Отсутствие ограничений к выполнению некоторых функций пользователями различного статуса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Гигиенические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освещенности, шума, микроклимата, рабочего места гигиеническим нормам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излучений на рабочем месте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вибрации рабочего места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газового состава воздуха рабочей зоны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02728F">
      <w:pPr>
        <w:spacing w:after="0"/>
      </w:pPr>
    </w:p>
    <w:p w:rsidR="006B66D2" w:rsidRPr="007D63B9" w:rsidRDefault="006B66D2" w:rsidP="0002728F">
      <w:pPr>
        <w:pStyle w:val="a3"/>
        <w:spacing w:after="0"/>
        <w:ind w:left="0" w:firstLine="709"/>
        <w:rPr>
          <w:szCs w:val="28"/>
        </w:rPr>
      </w:pPr>
      <w:r>
        <w:rPr>
          <w:szCs w:val="28"/>
        </w:rPr>
        <w:t xml:space="preserve">По итогу анализа эргономических показателей, определяющих </w:t>
      </w:r>
      <w:r w:rsidRPr="006B66D2">
        <w:rPr>
          <w:szCs w:val="28"/>
        </w:rPr>
        <w:t xml:space="preserve">эффективность функционирования </w:t>
      </w:r>
      <w:r w:rsidR="00BD45E8">
        <w:rPr>
          <w:szCs w:val="28"/>
        </w:rPr>
        <w:t>СЧКС</w:t>
      </w:r>
      <w:r>
        <w:rPr>
          <w:szCs w:val="28"/>
        </w:rPr>
        <w:t xml:space="preserve"> «Система </w:t>
      </w:r>
      <w:r w:rsidR="00BD45E8">
        <w:rPr>
          <w:szCs w:val="28"/>
        </w:rPr>
        <w:t xml:space="preserve">управления проектом </w:t>
      </w:r>
      <w:r w:rsidR="00BD45E8">
        <w:rPr>
          <w:szCs w:val="28"/>
          <w:lang w:val="en-US"/>
        </w:rPr>
        <w:t>PLEX</w:t>
      </w:r>
      <w:r>
        <w:rPr>
          <w:szCs w:val="28"/>
        </w:rPr>
        <w:t>»</w:t>
      </w:r>
      <w:r w:rsidRPr="006B66D2">
        <w:rPr>
          <w:szCs w:val="28"/>
        </w:rPr>
        <w:t xml:space="preserve"> </w:t>
      </w:r>
      <w:r w:rsidRPr="007D63B9">
        <w:rPr>
          <w:szCs w:val="28"/>
        </w:rPr>
        <w:t>можно сделать следующие выводы:</w:t>
      </w:r>
    </w:p>
    <w:p w:rsidR="006B66D2" w:rsidRDefault="006B66D2" w:rsidP="006B66D2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отсутствует индикация хода выполнения функции;</w:t>
      </w:r>
    </w:p>
    <w:p w:rsidR="006B66D2" w:rsidRDefault="006B66D2" w:rsidP="006B66D2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подсказки о следующих шагах работы в системе;</w:t>
      </w:r>
    </w:p>
    <w:p w:rsidR="006B66D2" w:rsidRDefault="006B66D2" w:rsidP="006B66D2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предупреждения о нежелательных последствиях некоторых действий.</w:t>
      </w:r>
    </w:p>
    <w:p w:rsidR="0002728F" w:rsidRPr="00F2081F" w:rsidRDefault="0043682B" w:rsidP="0002728F">
      <w:pPr>
        <w:pStyle w:val="1"/>
        <w:spacing w:before="0"/>
        <w:ind w:left="993" w:hanging="284"/>
        <w:rPr>
          <w:rFonts w:ascii="Times New Roman" w:hAnsi="Times New Roman" w:cs="Times New Roman"/>
          <w:color w:val="auto"/>
          <w:sz w:val="32"/>
          <w:szCs w:val="32"/>
        </w:rPr>
      </w:pPr>
      <w:r w:rsidRPr="0043682B">
        <w:br w:type="page"/>
      </w:r>
      <w:bookmarkStart w:id="15" w:name="_Toc437797944"/>
      <w:r w:rsidR="0002728F" w:rsidRPr="006C4A65">
        <w:rPr>
          <w:rFonts w:ascii="Times New Roman" w:hAnsi="Times New Roman" w:cs="Times New Roman"/>
          <w:color w:val="auto"/>
          <w:sz w:val="32"/>
          <w:szCs w:val="32"/>
        </w:rPr>
        <w:lastRenderedPageBreak/>
        <w:t>8</w:t>
      </w:r>
      <w:r w:rsidR="0002728F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</w:t>
      </w:r>
      <w:r w:rsidR="0002728F">
        <w:rPr>
          <w:rFonts w:ascii="Times New Roman" w:hAnsi="Times New Roman" w:cs="Times New Roman"/>
          <w:color w:val="auto"/>
          <w:sz w:val="32"/>
          <w:szCs w:val="32"/>
        </w:rPr>
        <w:t>ЭРГОНОМИЧЕСКИХ ТРЕБОВАНИЙ К СИСТЕМЕ РЕГУЛИРОВАНИЯ УЧЕБНЫХ ПЛАНОВ</w:t>
      </w:r>
      <w:bookmarkEnd w:id="15"/>
    </w:p>
    <w:p w:rsidR="0002728F" w:rsidRPr="00F2081F" w:rsidRDefault="0002728F" w:rsidP="0002728F">
      <w:pPr>
        <w:spacing w:after="0"/>
      </w:pP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Общие принципы разработки эргономических требований и их номенклатуры описаны в ГОСТ 20.39.108 – 85 Комплексная система общих технических требований. Требования по эргономике, обитаемости и технической эстетике. Номенклатура и порядок выбора.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Конкретные общие эргономические требования к проектируемой нами системе установлены следующими стандартами и др</w:t>
      </w:r>
      <w:r>
        <w:rPr>
          <w:szCs w:val="28"/>
        </w:rPr>
        <w:t>угими нормативными документами: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1</w:t>
      </w:r>
      <w:r w:rsidRPr="00CB7D62">
        <w:rPr>
          <w:szCs w:val="28"/>
        </w:rPr>
        <w:t xml:space="preserve">) ГОСТ </w:t>
      </w:r>
      <w:proofErr w:type="gramStart"/>
      <w:r w:rsidRPr="00CB7D62">
        <w:rPr>
          <w:szCs w:val="28"/>
        </w:rPr>
        <w:t>Р</w:t>
      </w:r>
      <w:proofErr w:type="gramEnd"/>
      <w:r w:rsidRPr="00CB7D62">
        <w:rPr>
          <w:szCs w:val="28"/>
        </w:rPr>
        <w:t xml:space="preserve"> 51341-99 Безопасность машин. Эргономические требования по конструированию средств отображения информации и органов управления. Часть 2. Средства отображения информации.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2) ГОСТ 21829-76 Система «Человек-машина»</w:t>
      </w:r>
      <w:r w:rsidRPr="00CB7D62">
        <w:rPr>
          <w:szCs w:val="28"/>
        </w:rPr>
        <w:t>. Кодирование зрительной информации. Общие эргономические требования.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3) ГОСТ 22614-77 Система «Человек-машина»</w:t>
      </w:r>
      <w:r w:rsidRPr="00CB7D62">
        <w:rPr>
          <w:szCs w:val="28"/>
        </w:rPr>
        <w:t>. Выключатели и переключатели клавишные и кнопочные. Общие эргономические требования.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4</w:t>
      </w:r>
      <w:r w:rsidRPr="00CB7D62">
        <w:rPr>
          <w:szCs w:val="28"/>
        </w:rPr>
        <w:t>) ГОСТ 12.2.032-78 Система стандартов безопасности труда. Рабочее место при выполнении работ сидя. Общие эргономические требования.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5</w:t>
      </w:r>
      <w:r w:rsidRPr="00CB7D62">
        <w:rPr>
          <w:szCs w:val="28"/>
        </w:rPr>
        <w:t xml:space="preserve">) </w:t>
      </w:r>
      <w:proofErr w:type="spellStart"/>
      <w:r w:rsidRPr="00CB7D62">
        <w:rPr>
          <w:szCs w:val="28"/>
        </w:rPr>
        <w:t>СанПиН</w:t>
      </w:r>
      <w:proofErr w:type="spellEnd"/>
      <w:r w:rsidRPr="00CB7D62">
        <w:rPr>
          <w:szCs w:val="28"/>
        </w:rPr>
        <w:t xml:space="preserve"> от 28.06.2013 № 59 Санитарные</w:t>
      </w:r>
      <w:r>
        <w:rPr>
          <w:szCs w:val="28"/>
        </w:rPr>
        <w:t xml:space="preserve"> нормы и правила «</w:t>
      </w:r>
      <w:r w:rsidRPr="00CB7D62">
        <w:rPr>
          <w:szCs w:val="28"/>
        </w:rPr>
        <w:t xml:space="preserve">Требования при работе с </w:t>
      </w:r>
      <w:proofErr w:type="spellStart"/>
      <w:r w:rsidRPr="00CB7D62">
        <w:rPr>
          <w:szCs w:val="28"/>
        </w:rPr>
        <w:t>видеодисплейными</w:t>
      </w:r>
      <w:proofErr w:type="spellEnd"/>
      <w:r w:rsidRPr="00CB7D62">
        <w:rPr>
          <w:szCs w:val="28"/>
        </w:rPr>
        <w:t xml:space="preserve"> терминалами и электронно-вычислительными машинами</w:t>
      </w:r>
      <w:r>
        <w:rPr>
          <w:szCs w:val="28"/>
        </w:rPr>
        <w:t>»</w:t>
      </w:r>
    </w:p>
    <w:p w:rsidR="0002728F" w:rsidRPr="00CB7D62" w:rsidRDefault="0002728F" w:rsidP="0002728F">
      <w:pPr>
        <w:tabs>
          <w:tab w:val="left" w:pos="4107"/>
        </w:tabs>
        <w:spacing w:after="0"/>
        <w:ind w:firstLine="709"/>
        <w:rPr>
          <w:szCs w:val="28"/>
        </w:rPr>
      </w:pPr>
      <w:r w:rsidRPr="00CB7D62">
        <w:rPr>
          <w:szCs w:val="28"/>
        </w:rPr>
        <w:tab/>
      </w:r>
    </w:p>
    <w:p w:rsidR="0002728F" w:rsidRDefault="0002728F" w:rsidP="0002728F">
      <w:pPr>
        <w:pStyle w:val="2"/>
        <w:spacing w:before="0"/>
        <w:ind w:left="1276" w:hanging="567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437797945"/>
      <w:r w:rsidRPr="00394D40">
        <w:rPr>
          <w:rFonts w:ascii="Times New Roman" w:hAnsi="Times New Roman" w:cs="Times New Roman"/>
          <w:color w:val="auto"/>
          <w:sz w:val="28"/>
          <w:szCs w:val="28"/>
        </w:rPr>
        <w:t>8.1 Эргономические требования соответствия характеристик программного средства методическому руководству и сопутствующей документации</w:t>
      </w:r>
      <w:bookmarkEnd w:id="16"/>
    </w:p>
    <w:p w:rsidR="0002728F" w:rsidRPr="00242C33" w:rsidRDefault="0002728F" w:rsidP="0002728F"/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Аппаратно-программный комплекс, разработанный в данном курсовом проекте, должен полностью соответствовать методическому материалу, т.е. позволять успешно достигать поставленные перед ним цели и задачи.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Последовательность действий, необходимых для установки программного средства, должна полностью соответствовать инструкции.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 xml:space="preserve">Программное средство должно быстро и легко запускаться.  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Основные параметры технических характеристик программного средства должны соответствовать параметрам, приведенным в документации.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Должна обеспечиваться надежная и устойчивая работа разработанного программного средства.</w:t>
      </w:r>
    </w:p>
    <w:p w:rsidR="0002728F" w:rsidRDefault="0002728F" w:rsidP="0002728F">
      <w:pPr>
        <w:spacing w:after="0"/>
        <w:ind w:firstLine="709"/>
        <w:rPr>
          <w:szCs w:val="28"/>
        </w:rPr>
      </w:pPr>
    </w:p>
    <w:p w:rsidR="0002728F" w:rsidRPr="00394D40" w:rsidRDefault="0002728F" w:rsidP="0002728F">
      <w:pPr>
        <w:pStyle w:val="2"/>
        <w:spacing w:before="0"/>
        <w:ind w:left="1276" w:hanging="567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37797946"/>
      <w:r w:rsidRPr="00394D4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8.2 </w:t>
      </w:r>
      <w:r w:rsidRPr="00394D40">
        <w:rPr>
          <w:rFonts w:ascii="Times New Roman" w:eastAsia="Times New Roman" w:hAnsi="Times New Roman" w:cs="Times New Roman"/>
          <w:color w:val="auto"/>
          <w:sz w:val="28"/>
          <w:szCs w:val="28"/>
        </w:rPr>
        <w:t>Эргономические требования к информации, представляемой пользователю на экране дисплея</w:t>
      </w:r>
      <w:bookmarkEnd w:id="17"/>
    </w:p>
    <w:p w:rsidR="0002728F" w:rsidRPr="00CB7D62" w:rsidRDefault="0002728F" w:rsidP="0002728F">
      <w:pPr>
        <w:spacing w:after="0"/>
        <w:ind w:firstLine="709"/>
        <w:rPr>
          <w:szCs w:val="28"/>
        </w:rPr>
      </w:pPr>
    </w:p>
    <w:p w:rsidR="0002728F" w:rsidRPr="00F2081F" w:rsidRDefault="0002728F" w:rsidP="0002728F">
      <w:pPr>
        <w:spacing w:after="0"/>
        <w:ind w:firstLine="709"/>
        <w:jc w:val="left"/>
        <w:rPr>
          <w:szCs w:val="28"/>
        </w:rPr>
      </w:pPr>
      <w:r w:rsidRPr="00F2081F">
        <w:rPr>
          <w:szCs w:val="28"/>
        </w:rPr>
        <w:t>а) требования к энергетическим и пространственным параметрам</w:t>
      </w:r>
      <w:r>
        <w:rPr>
          <w:szCs w:val="28"/>
        </w:rPr>
        <w:t>;</w:t>
      </w:r>
    </w:p>
    <w:p w:rsidR="0002728F" w:rsidRPr="00CB7D62" w:rsidRDefault="0002728F" w:rsidP="0002728F">
      <w:pPr>
        <w:spacing w:after="0"/>
        <w:ind w:firstLine="709"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считывания информации и комфортных условий ее восприятия работа с дисплеями должна проводиться при таких сочетаниях контраста и яркости изображения, внешней освещенности экрана, углового размера знака и угла наблюдения экрана, которые входят в оптимальные или предельно допустимые (при кратковременной работе) диапазоны.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Яркость знаков не должна быть менее 35 кд/м</w:t>
      </w:r>
      <w:proofErr w:type="gramStart"/>
      <w:r w:rsidRPr="00CB7D62">
        <w:rPr>
          <w:rFonts w:eastAsia="Times New Roman"/>
          <w:szCs w:val="28"/>
          <w:vertAlign w:val="superscript"/>
          <w:lang w:eastAsia="ru-RU"/>
        </w:rPr>
        <w:t>2</w:t>
      </w:r>
      <w:proofErr w:type="gramEnd"/>
      <w:r w:rsidRPr="00CB7D62">
        <w:rPr>
          <w:rFonts w:eastAsia="Times New Roman"/>
          <w:szCs w:val="28"/>
          <w:vertAlign w:val="superscript"/>
          <w:lang w:eastAsia="ru-RU"/>
        </w:rPr>
        <w:t xml:space="preserve"> </w:t>
      </w:r>
      <w:r w:rsidRPr="00CB7D62">
        <w:rPr>
          <w:rFonts w:eastAsia="Times New Roman"/>
          <w:szCs w:val="28"/>
          <w:lang w:eastAsia="ru-RU"/>
        </w:rPr>
        <w:t>для дисплеев на ЭЛТ и не менее 20 кд/м</w:t>
      </w:r>
      <w:r w:rsidRPr="00CB7D62">
        <w:rPr>
          <w:rFonts w:eastAsia="Times New Roman"/>
          <w:szCs w:val="28"/>
          <w:vertAlign w:val="superscript"/>
          <w:lang w:eastAsia="ru-RU"/>
        </w:rPr>
        <w:t xml:space="preserve">2 </w:t>
      </w:r>
      <w:r w:rsidRPr="00CB7D62">
        <w:rPr>
          <w:rFonts w:eastAsia="Times New Roman"/>
          <w:szCs w:val="28"/>
          <w:lang w:eastAsia="ru-RU"/>
        </w:rPr>
        <w:t>для дисплеев с плоскими экранами. Неравномерность яркости рабочего поля экрана и яркости элементов знаков не должна быть более 20%.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proofErr w:type="spellStart"/>
      <w:r w:rsidRPr="00CB7D62">
        <w:rPr>
          <w:rFonts w:eastAsia="Times New Roman"/>
          <w:szCs w:val="28"/>
          <w:lang w:eastAsia="ru-RU"/>
        </w:rPr>
        <w:t>Яркостный</w:t>
      </w:r>
      <w:proofErr w:type="spellEnd"/>
      <w:r w:rsidRPr="00CB7D62">
        <w:rPr>
          <w:rFonts w:eastAsia="Times New Roman"/>
          <w:szCs w:val="28"/>
          <w:lang w:eastAsia="ru-RU"/>
        </w:rPr>
        <w:t xml:space="preserve"> контраст изображения, а также внутри знаков и между знаками должен быть не менее 3:1.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Ширина контура знака должна быть в пределах от 0,25 до </w:t>
      </w:r>
      <w:smartTag w:uri="urn:schemas-microsoft-com:office:smarttags" w:element="metricconverter">
        <w:smartTagPr>
          <w:attr w:name="ProductID" w:val="0,5 мм"/>
        </w:smartTagPr>
        <w:r w:rsidRPr="00CB7D62">
          <w:rPr>
            <w:rFonts w:eastAsia="Times New Roman"/>
            <w:szCs w:val="28"/>
            <w:lang w:eastAsia="ru-RU"/>
          </w:rPr>
          <w:t>0,5 мм</w:t>
        </w:r>
      </w:smartTag>
      <w:r w:rsidRPr="00CB7D62">
        <w:rPr>
          <w:rFonts w:eastAsia="Times New Roman"/>
          <w:szCs w:val="28"/>
          <w:lang w:eastAsia="ru-RU"/>
        </w:rPr>
        <w:t xml:space="preserve">, а изменение размеров однотипных знаков на рабочем поле не должно превышать + - 5% . 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Если в документации на дисплей не оговорено проектное расстояние наблюдения, то его принимают равным </w:t>
      </w:r>
      <w:smartTag w:uri="urn:schemas-microsoft-com:office:smarttags" w:element="metricconverter">
        <w:smartTagPr>
          <w:attr w:name="ProductID" w:val="50 см"/>
        </w:smartTagPr>
        <w:r w:rsidRPr="00CB7D62">
          <w:rPr>
            <w:rFonts w:eastAsia="Times New Roman"/>
            <w:szCs w:val="28"/>
            <w:lang w:eastAsia="ru-RU"/>
          </w:rPr>
          <w:t>50 см</w:t>
        </w:r>
      </w:smartTag>
      <w:r w:rsidRPr="00CB7D62">
        <w:rPr>
          <w:rFonts w:eastAsia="Times New Roman"/>
          <w:szCs w:val="28"/>
          <w:lang w:eastAsia="ru-RU"/>
        </w:rPr>
        <w:t xml:space="preserve"> для дисплеев с размером экрана по диагонали 14 -17`` и </w:t>
      </w:r>
      <w:smartTag w:uri="urn:schemas-microsoft-com:office:smarttags" w:element="metricconverter">
        <w:smartTagPr>
          <w:attr w:name="ProductID" w:val="75 см"/>
        </w:smartTagPr>
        <w:r w:rsidRPr="00CB7D62">
          <w:rPr>
            <w:rFonts w:eastAsia="Times New Roman"/>
            <w:szCs w:val="28"/>
            <w:lang w:eastAsia="ru-RU"/>
          </w:rPr>
          <w:t>75 см</w:t>
        </w:r>
      </w:smartTag>
      <w:r w:rsidRPr="00CB7D62">
        <w:rPr>
          <w:rFonts w:eastAsia="Times New Roman"/>
          <w:szCs w:val="28"/>
          <w:lang w:eastAsia="ru-RU"/>
        </w:rPr>
        <w:t xml:space="preserve"> – для экранов 19 – 21``.</w:t>
      </w:r>
    </w:p>
    <w:p w:rsidR="0002728F" w:rsidRPr="00F2081F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F2081F">
        <w:rPr>
          <w:rFonts w:eastAsia="Times New Roman"/>
          <w:szCs w:val="28"/>
          <w:lang w:eastAsia="ru-RU"/>
        </w:rPr>
        <w:t>б) требования к цветовым параметрам</w:t>
      </w:r>
      <w:r>
        <w:rPr>
          <w:rFonts w:eastAsia="Times New Roman"/>
          <w:szCs w:val="28"/>
          <w:lang w:eastAsia="ru-RU"/>
        </w:rPr>
        <w:t>;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При необходимости точной идентификации цвета знака в рядах буквенно-цифровых символов его высота не должна быть менее 20` и 30` для обособленных знаков при проектном расстоянии наблюдения.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Не следует применять насыщенный синий цвет, если размер изображения менее 2 </w:t>
      </w:r>
      <w:r w:rsidRPr="00CB7D62">
        <w:rPr>
          <w:rFonts w:ascii="Calibri" w:eastAsia="Times New Roman" w:hAnsi="Calibri"/>
          <w:szCs w:val="28"/>
          <w:lang w:eastAsia="ru-RU"/>
        </w:rPr>
        <w:t>⁰</w:t>
      </w:r>
      <w:r w:rsidRPr="00CB7D62">
        <w:rPr>
          <w:rFonts w:eastAsia="Times New Roman"/>
          <w:szCs w:val="28"/>
          <w:lang w:eastAsia="ru-RU"/>
        </w:rPr>
        <w:t>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чтения текстов, восприятия знаков и символов не следует применять при обратном контрасте синий и красный цвета на темном фоне и красный цвет на синем фоне, а при прямом контрасте – синий цвет на красном фоне.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опознания цветов должны применяться цветные изображения переднего плана на ахроматическом фоне или ахроматические изображения переднего плана на цветном фоне.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Число цветов, одновременно отображаемых на экране должно быть минимальным, а при необходимости проведения быстрого поиска, основанного на опознании цветов, и когда параметры цвета вызываются из памяти ЭВМ, следует применять не более 6 цветов.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lastRenderedPageBreak/>
        <w:t>При необходимости идентификации и распознавания цветов прикладная программа должна предлагать устанавливаемый по умолчанию набор цветов, а когда цвет может быть изменен пользователем, то должна быть предусмотрена возможность его восстановления.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Насыщенные крайние цвета видимого спектра приводят к нежелательным эффектам глубины изображаемого пространства и не должны применяться для изображений, которые требуют непрерывного чтения или просмотра.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proofErr w:type="gramStart"/>
      <w:r w:rsidRPr="00CB7D62">
        <w:rPr>
          <w:rFonts w:eastAsia="Courier New"/>
          <w:color w:val="000000"/>
          <w:szCs w:val="28"/>
          <w:lang w:eastAsia="ru-RU"/>
        </w:rPr>
        <w:t>Контраст изображения по отношению к фону должен быть оптимальным: для графической информации необходимо использование прямого контрас</w:t>
      </w:r>
      <w:r>
        <w:rPr>
          <w:rFonts w:eastAsia="Courier New"/>
          <w:color w:val="000000"/>
          <w:szCs w:val="28"/>
          <w:lang w:eastAsia="ru-RU"/>
        </w:rPr>
        <w:t>та, для текстовой – обратного.</w:t>
      </w:r>
      <w:proofErr w:type="gramEnd"/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Должно обеспечиваться постоянство используемых цветов. Одни и те же объекты следует обозначать одинаковыми цветами.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proofErr w:type="gramStart"/>
      <w:r w:rsidRPr="00CB7D62">
        <w:rPr>
          <w:rFonts w:eastAsia="Courier New"/>
          <w:color w:val="000000"/>
          <w:szCs w:val="28"/>
          <w:lang w:eastAsia="ru-RU"/>
        </w:rPr>
        <w:t>Используемые цвета должны соответствовать устойчивым зрительным ассоциациям: красный – опасность, желтый – внимание, слежение, зеленый – ра</w:t>
      </w:r>
      <w:r>
        <w:rPr>
          <w:rFonts w:eastAsia="Courier New"/>
          <w:color w:val="000000"/>
          <w:szCs w:val="28"/>
          <w:lang w:eastAsia="ru-RU"/>
        </w:rPr>
        <w:t>зрешающий и т.д.</w:t>
      </w:r>
      <w:proofErr w:type="gramEnd"/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Яркость цветов объектов по отнош</w:t>
      </w:r>
      <w:r>
        <w:rPr>
          <w:rFonts w:eastAsia="Courier New"/>
          <w:color w:val="000000"/>
          <w:szCs w:val="28"/>
          <w:lang w:eastAsia="ru-RU"/>
        </w:rPr>
        <w:t>ению к фону должна обеспечивать</w:t>
      </w:r>
      <w:r w:rsidRPr="00CB7D62">
        <w:rPr>
          <w:rFonts w:eastAsia="Courier New"/>
          <w:color w:val="000000"/>
          <w:szCs w:val="28"/>
          <w:lang w:eastAsia="ru-RU"/>
        </w:rPr>
        <w:t xml:space="preserve"> равн</w:t>
      </w:r>
      <w:r>
        <w:rPr>
          <w:rFonts w:eastAsia="Courier New"/>
          <w:color w:val="000000"/>
          <w:szCs w:val="28"/>
          <w:lang w:eastAsia="ru-RU"/>
        </w:rPr>
        <w:t xml:space="preserve">омерное распределение яркости, </w:t>
      </w:r>
      <w:proofErr w:type="spellStart"/>
      <w:r w:rsidRPr="00CB7D62">
        <w:rPr>
          <w:rFonts w:eastAsia="Courier New"/>
          <w:color w:val="000000"/>
          <w:szCs w:val="28"/>
          <w:lang w:eastAsia="ru-RU"/>
        </w:rPr>
        <w:t>яркостный</w:t>
      </w:r>
      <w:proofErr w:type="spellEnd"/>
      <w:r w:rsidRPr="00CB7D62">
        <w:rPr>
          <w:rFonts w:eastAsia="Courier New"/>
          <w:color w:val="000000"/>
          <w:szCs w:val="28"/>
          <w:lang w:eastAsia="ru-RU"/>
        </w:rPr>
        <w:t xml:space="preserve"> контраст д</w:t>
      </w:r>
      <w:r>
        <w:rPr>
          <w:rFonts w:eastAsia="Courier New"/>
          <w:color w:val="000000"/>
          <w:szCs w:val="28"/>
          <w:lang w:eastAsia="ru-RU"/>
        </w:rPr>
        <w:t>олжен быть не менее чем 60%.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Следует использовать оптимальный выбор цветов для смыслового противопоставления объектов: красный – зеленый, </w:t>
      </w:r>
      <w:r>
        <w:rPr>
          <w:rFonts w:eastAsia="Courier New"/>
          <w:color w:val="000000"/>
          <w:szCs w:val="28"/>
          <w:lang w:eastAsia="ru-RU"/>
        </w:rPr>
        <w:t>синий – желтый, белый – черный.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Должно обеспечиваться оптимальное сочетание цвета и яркости изображения: красный – при высокой яркости, зеленый – в среднем диапазоне, желтый – в широком диапаз</w:t>
      </w:r>
      <w:r>
        <w:rPr>
          <w:rFonts w:eastAsia="Courier New"/>
          <w:color w:val="000000"/>
          <w:szCs w:val="28"/>
          <w:lang w:eastAsia="ru-RU"/>
        </w:rPr>
        <w:t>оне, синий – при малой яркости.</w:t>
      </w:r>
    </w:p>
    <w:p w:rsidR="0002728F" w:rsidRPr="00F2081F" w:rsidRDefault="0002728F" w:rsidP="0002728F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F2081F">
        <w:rPr>
          <w:rFonts w:eastAsia="Courier New"/>
          <w:color w:val="000000"/>
          <w:szCs w:val="28"/>
          <w:lang w:eastAsia="ru-RU"/>
        </w:rPr>
        <w:t xml:space="preserve">в) </w:t>
      </w:r>
      <w:r w:rsidRPr="00F2081F">
        <w:rPr>
          <w:rFonts w:eastAsia="Courier New"/>
          <w:bCs/>
          <w:color w:val="000000"/>
          <w:szCs w:val="28"/>
          <w:lang w:eastAsia="ru-RU"/>
        </w:rPr>
        <w:t>требования к пространственному размещению информации на экране монитора</w:t>
      </w:r>
      <w:r>
        <w:rPr>
          <w:rFonts w:eastAsia="Courier New"/>
          <w:bCs/>
          <w:color w:val="000000"/>
          <w:szCs w:val="28"/>
          <w:lang w:eastAsia="ru-RU"/>
        </w:rPr>
        <w:t>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Формы объектов должны соответствовать устойчивым зрительным ассоциациям, т.е. быть похожими на экране на формы реальных объектов.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Для графической информации обязательно должны использоваться логические ударения, желательно их использовать также для </w:t>
      </w:r>
      <w:proofErr w:type="spellStart"/>
      <w:r w:rsidRPr="00CB7D62">
        <w:rPr>
          <w:rFonts w:eastAsia="Courier New"/>
          <w:color w:val="000000"/>
          <w:szCs w:val="28"/>
          <w:lang w:eastAsia="ru-RU"/>
        </w:rPr>
        <w:t>те</w:t>
      </w:r>
      <w:r>
        <w:rPr>
          <w:rFonts w:eastAsia="Courier New"/>
          <w:color w:val="000000"/>
          <w:szCs w:val="28"/>
          <w:lang w:eastAsia="ru-RU"/>
        </w:rPr>
        <w:t>кстово-графической</w:t>
      </w:r>
      <w:proofErr w:type="spellEnd"/>
      <w:r>
        <w:rPr>
          <w:rFonts w:eastAsia="Courier New"/>
          <w:color w:val="000000"/>
          <w:szCs w:val="28"/>
          <w:lang w:eastAsia="ru-RU"/>
        </w:rPr>
        <w:t xml:space="preserve"> информации.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Последовательность логических ударений должна соответствовать оптимальному </w:t>
      </w:r>
      <w:r>
        <w:rPr>
          <w:rFonts w:eastAsia="Courier New"/>
          <w:color w:val="000000"/>
          <w:szCs w:val="28"/>
          <w:lang w:eastAsia="ru-RU"/>
        </w:rPr>
        <w:t>порядку восприятия информации.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Поля восприятия графической информации должны соответствовать оптимальному порядку изучения информации. При этом поля восприя</w:t>
      </w:r>
      <w:r>
        <w:rPr>
          <w:rFonts w:eastAsia="Courier New"/>
          <w:color w:val="000000"/>
          <w:szCs w:val="28"/>
          <w:lang w:eastAsia="ru-RU"/>
        </w:rPr>
        <w:t>тия имеют следующие размеры: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точного восприятия: (3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вверх-вниз, 7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вправо-влево или (2.6 – </w:t>
      </w:r>
      <w:smartTag w:uri="urn:schemas-microsoft-com:office:smarttags" w:element="metricconverter">
        <w:smartTagPr>
          <w:attr w:name="ProductID" w:val="2.7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2.7 см</w:t>
        </w:r>
      </w:smartTag>
      <w:r w:rsidRPr="00CB7D62">
        <w:rPr>
          <w:rFonts w:eastAsia="Courier New"/>
          <w:color w:val="000000"/>
          <w:szCs w:val="28"/>
          <w:lang w:eastAsia="ru-RU"/>
        </w:rPr>
        <w:t>, 4.8-</w:t>
      </w:r>
      <w:smartTag w:uri="urn:schemas-microsoft-com:office:smarttags" w:element="metricconverter">
        <w:smartTagPr>
          <w:attr w:name="ProductID" w:val="5.2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5.2 см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lastRenderedPageBreak/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опознания расположения: (вверх 25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>, вниз 35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>, вправо и влево по 32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или (24-</w:t>
      </w:r>
      <w:smartTag w:uri="urn:schemas-microsoft-com:office:smarttags" w:element="metricconverter">
        <w:smartTagPr>
          <w:attr w:name="ProductID" w:val="28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28 см</w:t>
        </w:r>
      </w:smartTag>
      <w:r w:rsidRPr="00CB7D62">
        <w:rPr>
          <w:rFonts w:eastAsia="Courier New"/>
          <w:color w:val="000000"/>
          <w:szCs w:val="28"/>
          <w:lang w:eastAsia="ru-RU"/>
        </w:rPr>
        <w:t>, 34-</w:t>
      </w:r>
      <w:smartTag w:uri="urn:schemas-microsoft-com:office:smarttags" w:element="metricconverter">
        <w:smartTagPr>
          <w:attr w:name="ProductID" w:val="40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40 см</w:t>
        </w:r>
      </w:smartTag>
      <w:r w:rsidRPr="00CB7D62">
        <w:rPr>
          <w:rFonts w:eastAsia="Courier New"/>
          <w:color w:val="000000"/>
          <w:szCs w:val="28"/>
          <w:lang w:eastAsia="ru-RU"/>
        </w:rPr>
        <w:t>, 31-</w:t>
      </w:r>
      <w:smartTag w:uri="urn:schemas-microsoft-com:office:smarttags" w:element="metricconverter">
        <w:smartTagPr>
          <w:attr w:name="ProductID" w:val="37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37 см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</w:t>
      </w:r>
      <w:proofErr w:type="spellStart"/>
      <w:r w:rsidRPr="00CB7D62">
        <w:rPr>
          <w:rFonts w:eastAsia="Courier New"/>
          <w:color w:val="000000"/>
          <w:szCs w:val="28"/>
          <w:lang w:eastAsia="ru-RU"/>
        </w:rPr>
        <w:t>высокозначимой</w:t>
      </w:r>
      <w:proofErr w:type="spellEnd"/>
      <w:r w:rsidRPr="00CB7D62">
        <w:rPr>
          <w:rFonts w:eastAsia="Courier New"/>
          <w:color w:val="000000"/>
          <w:szCs w:val="28"/>
          <w:lang w:eastAsia="ru-RU"/>
        </w:rPr>
        <w:t xml:space="preserve"> информации: (15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или (14-</w:t>
      </w:r>
      <w:smartTag w:uri="urn:schemas-microsoft-com:office:smarttags" w:element="metricconverter">
        <w:smartTagPr>
          <w:attr w:name="ProductID" w:val="16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16 см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 во все стороны от оси зрения);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главного объекта: (10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или (9-</w:t>
      </w:r>
      <w:smartTag w:uri="urn:schemas-microsoft-com:office:smarttags" w:element="metricconverter">
        <w:smartTagPr>
          <w:attr w:name="ProductID" w:val="10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10 см</w:t>
        </w:r>
      </w:smartTag>
      <w:r w:rsidRPr="00CB7D62">
        <w:rPr>
          <w:rFonts w:eastAsia="Courier New"/>
          <w:color w:val="000000"/>
          <w:szCs w:val="28"/>
          <w:lang w:eastAsia="ru-RU"/>
        </w:rPr>
        <w:t>) во все стороны от оси зрения).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Должно обеспечиваться соответствие пространственного расположения информации на экране оптимальному порядку изучения.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Степень засоренности поля главного объекта не должна быть большой: превышать 4-6 второстепенных объектов в поле главного объекта. </w:t>
      </w:r>
    </w:p>
    <w:p w:rsidR="0002728F" w:rsidRPr="00F2081F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F2081F">
        <w:rPr>
          <w:rFonts w:eastAsia="Courier New"/>
          <w:color w:val="000000"/>
          <w:szCs w:val="28"/>
          <w:lang w:eastAsia="ru-RU"/>
        </w:rPr>
        <w:t>г) требования к надписям, знакам и предъявляемому на экране тексту</w:t>
      </w:r>
      <w:r>
        <w:rPr>
          <w:rFonts w:eastAsia="Courier New"/>
          <w:color w:val="000000"/>
          <w:szCs w:val="28"/>
          <w:lang w:eastAsia="ru-RU"/>
        </w:rPr>
        <w:t>;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Надписи, обозначающие объекты или органы управления должны быть краткими, однозначно воспринимаемыми и читаться слева направо.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Допускается использование только тех слов, которые хорошо известны пользователю.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Сокращение слов нежелательно, в крайнем случае, можно использовать только стандартные сокращения.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Параметры предъявляемого на экране текста должны удовлетворять следующим требованиям: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Высота знака </w:t>
      </w: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не менее </w:t>
      </w:r>
      <w:smartTag w:uri="urn:schemas-microsoft-com:office:smarttags" w:element="metricconverter">
        <w:smartTagPr>
          <w:attr w:name="ProductID" w:val="3 мм"/>
        </w:smartTagPr>
        <w:r w:rsidRPr="00CB7D62">
          <w:rPr>
            <w:rFonts w:eastAsia="Courier New"/>
            <w:color w:val="000000"/>
            <w:szCs w:val="28"/>
            <w:lang w:eastAsia="ru-RU"/>
          </w:rPr>
          <w:t>3 мм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. 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Отношение ширины буквы, цифры к высоте </w:t>
      </w: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в пределах 0.76 – 0.80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Толщина линии обводки в прямом контрасте </w:t>
      </w: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в пределах 10 – 15% от высо</w:t>
      </w:r>
      <w:r>
        <w:rPr>
          <w:rFonts w:eastAsia="Courier New"/>
          <w:color w:val="000000"/>
          <w:szCs w:val="28"/>
          <w:lang w:eastAsia="ru-RU"/>
        </w:rPr>
        <w:t>ты знака, в обратном контрасте –</w:t>
      </w:r>
      <w:r w:rsidRPr="00CB7D62">
        <w:rPr>
          <w:rFonts w:eastAsia="Courier New"/>
          <w:color w:val="000000"/>
          <w:szCs w:val="28"/>
          <w:lang w:eastAsia="ru-RU"/>
        </w:rPr>
        <w:t xml:space="preserve"> в пределах 12 – 16% от высоты знака.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Расстояние между знаками </w:t>
      </w:r>
      <w:r>
        <w:rPr>
          <w:rFonts w:eastAsia="Courier New"/>
          <w:color w:val="000000"/>
          <w:szCs w:val="28"/>
          <w:lang w:eastAsia="ru-RU"/>
        </w:rPr>
        <w:t>– не менее 30% от высоты знака.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Расстояние между ст</w:t>
      </w:r>
      <w:r>
        <w:rPr>
          <w:rFonts w:eastAsia="Courier New"/>
          <w:color w:val="000000"/>
          <w:szCs w:val="28"/>
          <w:lang w:eastAsia="ru-RU"/>
        </w:rPr>
        <w:t>роками – 1,5 – 2 высоты знака.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Дли</w:t>
      </w:r>
      <w:r>
        <w:rPr>
          <w:rFonts w:eastAsia="Courier New"/>
          <w:color w:val="000000"/>
          <w:szCs w:val="28"/>
          <w:lang w:eastAsia="ru-RU"/>
        </w:rPr>
        <w:t>на строки – 40 – 80 знакомест.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Используемые в тексте слова должны соответствовать тезаурусу (словарю с полной смысловой ин</w:t>
      </w:r>
      <w:r>
        <w:rPr>
          <w:rFonts w:eastAsia="Courier New"/>
          <w:color w:val="000000"/>
          <w:szCs w:val="28"/>
          <w:lang w:eastAsia="ru-RU"/>
        </w:rPr>
        <w:t xml:space="preserve">формацией) пользователя, а его </w:t>
      </w:r>
      <w:r w:rsidRPr="00CB7D62">
        <w:rPr>
          <w:rFonts w:eastAsia="Courier New"/>
          <w:color w:val="000000"/>
          <w:szCs w:val="28"/>
          <w:lang w:eastAsia="ru-RU"/>
        </w:rPr>
        <w:t>лингвистическая композиция обеспечивать до</w:t>
      </w:r>
      <w:r>
        <w:rPr>
          <w:rFonts w:eastAsia="Courier New"/>
          <w:color w:val="000000"/>
          <w:szCs w:val="28"/>
          <w:lang w:eastAsia="ru-RU"/>
        </w:rPr>
        <w:t>ступность и понятность текста.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</w:p>
    <w:p w:rsidR="0002728F" w:rsidRDefault="0002728F" w:rsidP="0002728F">
      <w:pPr>
        <w:pStyle w:val="2"/>
        <w:spacing w:before="0"/>
        <w:ind w:left="1134" w:hanging="42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437797947"/>
      <w:r w:rsidRPr="00394D40">
        <w:rPr>
          <w:rFonts w:ascii="Times New Roman" w:hAnsi="Times New Roman" w:cs="Times New Roman"/>
          <w:color w:val="auto"/>
          <w:sz w:val="28"/>
          <w:szCs w:val="28"/>
        </w:rPr>
        <w:t xml:space="preserve">8.3 </w:t>
      </w:r>
      <w:r w:rsidRPr="00394D40">
        <w:rPr>
          <w:rFonts w:ascii="Times New Roman" w:eastAsia="Times New Roman" w:hAnsi="Times New Roman" w:cs="Times New Roman"/>
          <w:color w:val="auto"/>
          <w:sz w:val="28"/>
          <w:szCs w:val="28"/>
        </w:rPr>
        <w:t>Эргономические требования к производственному помещению и рабочему месту человека-оператора</w:t>
      </w:r>
      <w:bookmarkEnd w:id="18"/>
    </w:p>
    <w:p w:rsidR="0002728F" w:rsidRPr="00242C33" w:rsidRDefault="0002728F" w:rsidP="0002728F"/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 xml:space="preserve">Учитывая специфику работ, выполняемых в системе </w:t>
      </w:r>
      <w:r>
        <w:rPr>
          <w:szCs w:val="28"/>
        </w:rPr>
        <w:t xml:space="preserve">регулирования учебных планов </w:t>
      </w:r>
      <w:r w:rsidRPr="00CB7D62">
        <w:rPr>
          <w:szCs w:val="28"/>
        </w:rPr>
        <w:t xml:space="preserve">данный вид эргономических требований следует определять в соответствии с </w:t>
      </w:r>
      <w:proofErr w:type="gramStart"/>
      <w:r w:rsidRPr="00CB7D62">
        <w:rPr>
          <w:szCs w:val="28"/>
        </w:rPr>
        <w:t>вышеуказанными</w:t>
      </w:r>
      <w:proofErr w:type="gramEnd"/>
      <w:r w:rsidRPr="00CB7D62">
        <w:rPr>
          <w:szCs w:val="28"/>
        </w:rPr>
        <w:t>: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CB7D62">
        <w:rPr>
          <w:szCs w:val="28"/>
        </w:rPr>
        <w:t xml:space="preserve"> ГОСТ 12.2.032-78 Система стандартов безопасности труда. Рабочее место при выполнении работ сидя. Общие эргономические требования.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E61C9D">
        <w:rPr>
          <w:szCs w:val="28"/>
        </w:rPr>
        <w:lastRenderedPageBreak/>
        <w:t>–</w:t>
      </w:r>
      <w:r w:rsidRPr="00CB7D62">
        <w:rPr>
          <w:szCs w:val="28"/>
        </w:rPr>
        <w:t xml:space="preserve"> </w:t>
      </w:r>
      <w:proofErr w:type="spellStart"/>
      <w:r w:rsidRPr="00CB7D62">
        <w:rPr>
          <w:szCs w:val="28"/>
        </w:rPr>
        <w:t>СанПиН</w:t>
      </w:r>
      <w:proofErr w:type="spellEnd"/>
      <w:r w:rsidRPr="00CB7D62">
        <w:rPr>
          <w:szCs w:val="28"/>
        </w:rPr>
        <w:t xml:space="preserve"> от 28.06.2013 № 59 Санитарные</w:t>
      </w:r>
      <w:r>
        <w:rPr>
          <w:szCs w:val="28"/>
        </w:rPr>
        <w:t xml:space="preserve"> нормы и правила «</w:t>
      </w:r>
      <w:r w:rsidRPr="00CB7D62">
        <w:rPr>
          <w:szCs w:val="28"/>
        </w:rPr>
        <w:t xml:space="preserve">Требования при работе с </w:t>
      </w:r>
      <w:proofErr w:type="spellStart"/>
      <w:r w:rsidRPr="00CB7D62">
        <w:rPr>
          <w:szCs w:val="28"/>
        </w:rPr>
        <w:t>видеодисплейными</w:t>
      </w:r>
      <w:proofErr w:type="spellEnd"/>
      <w:r w:rsidRPr="00CB7D62">
        <w:rPr>
          <w:szCs w:val="28"/>
        </w:rPr>
        <w:t xml:space="preserve"> терминалами и элек</w:t>
      </w:r>
      <w:r>
        <w:rPr>
          <w:szCs w:val="28"/>
        </w:rPr>
        <w:t>тронно-вычислительными машинами».</w:t>
      </w:r>
    </w:p>
    <w:p w:rsidR="0002728F" w:rsidRPr="00CB7D62" w:rsidRDefault="0002728F" w:rsidP="0002728F">
      <w:pPr>
        <w:spacing w:after="0"/>
        <w:ind w:firstLine="709"/>
        <w:rPr>
          <w:szCs w:val="28"/>
          <w:u w:val="single"/>
        </w:rPr>
      </w:pPr>
      <w:r w:rsidRPr="006D1847">
        <w:rPr>
          <w:szCs w:val="28"/>
        </w:rPr>
        <w:t>Эскиз компоновки рабочего места представлен в приложении Д.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</w:p>
    <w:p w:rsidR="0002728F" w:rsidRDefault="0002728F" w:rsidP="0002728F">
      <w:pPr>
        <w:pStyle w:val="2"/>
        <w:spacing w:before="0"/>
        <w:ind w:left="1134" w:hanging="42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437797948"/>
      <w:r w:rsidRPr="00394D40">
        <w:rPr>
          <w:rFonts w:ascii="Times New Roman" w:hAnsi="Times New Roman" w:cs="Times New Roman"/>
          <w:color w:val="auto"/>
          <w:sz w:val="28"/>
          <w:szCs w:val="28"/>
        </w:rPr>
        <w:t xml:space="preserve">8.4 </w:t>
      </w:r>
      <w:r w:rsidRPr="00394D40">
        <w:rPr>
          <w:rFonts w:ascii="Times New Roman" w:eastAsia="Times New Roman" w:hAnsi="Times New Roman" w:cs="Times New Roman"/>
          <w:color w:val="auto"/>
          <w:sz w:val="28"/>
          <w:szCs w:val="28"/>
        </w:rPr>
        <w:t>Эргономические требования к производственной среде рабочего места пользователя</w:t>
      </w:r>
      <w:bookmarkEnd w:id="19"/>
    </w:p>
    <w:p w:rsidR="0002728F" w:rsidRPr="00242C33" w:rsidRDefault="0002728F" w:rsidP="0002728F"/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 xml:space="preserve">Поскольку работа на </w:t>
      </w:r>
      <w:r>
        <w:rPr>
          <w:szCs w:val="28"/>
        </w:rPr>
        <w:t>электронно-вычислительной машине</w:t>
      </w:r>
      <w:r w:rsidRPr="00CB7D62">
        <w:rPr>
          <w:szCs w:val="28"/>
        </w:rPr>
        <w:t xml:space="preserve"> в системе автоматизированного бурения является вспомогательной, то эргономические требования к производственной среде рабочего места пользователя будут определяться следующим образом:</w:t>
      </w:r>
    </w:p>
    <w:p w:rsidR="0002728F" w:rsidRPr="00394D40" w:rsidRDefault="0002728F" w:rsidP="0002728F">
      <w:pPr>
        <w:shd w:val="clear" w:color="auto" w:fill="FFFFFF"/>
        <w:autoSpaceDE w:val="0"/>
        <w:autoSpaceDN w:val="0"/>
        <w:adjustRightInd w:val="0"/>
        <w:spacing w:after="0"/>
        <w:ind w:firstLine="709"/>
        <w:jc w:val="left"/>
        <w:rPr>
          <w:color w:val="000000"/>
          <w:szCs w:val="28"/>
        </w:rPr>
      </w:pPr>
      <w:r w:rsidRPr="00394D40">
        <w:rPr>
          <w:color w:val="000000"/>
          <w:szCs w:val="28"/>
        </w:rPr>
        <w:t xml:space="preserve">а) требования к микроклимату, содержанию вредных химических веществ и </w:t>
      </w:r>
      <w:proofErr w:type="spellStart"/>
      <w:r w:rsidRPr="00394D40">
        <w:rPr>
          <w:color w:val="000000"/>
          <w:szCs w:val="28"/>
        </w:rPr>
        <w:t>аэроионов</w:t>
      </w:r>
      <w:proofErr w:type="spellEnd"/>
      <w:r w:rsidRPr="00394D40">
        <w:rPr>
          <w:color w:val="000000"/>
          <w:szCs w:val="28"/>
        </w:rPr>
        <w:t xml:space="preserve"> в воздухе помещений </w:t>
      </w:r>
    </w:p>
    <w:p w:rsidR="0002728F" w:rsidRPr="00CB7D62" w:rsidRDefault="0002728F" w:rsidP="0002728F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CB7D62">
        <w:rPr>
          <w:color w:val="000000"/>
          <w:szCs w:val="28"/>
        </w:rPr>
        <w:t xml:space="preserve">Температура, относительная влажность и скорость движения воздуха на рабочих местах должны соответствовать характеру основной выполняемой работы в соответствии с действующими «Гигиеническими требованиями к микроклимату на рабочих местах, оборудованных ВДТ, ЭВМ и ПЭВМ» Сан </w:t>
      </w:r>
      <w:proofErr w:type="spellStart"/>
      <w:r w:rsidRPr="00CB7D62">
        <w:rPr>
          <w:color w:val="000000"/>
          <w:szCs w:val="28"/>
        </w:rPr>
        <w:t>ПиН</w:t>
      </w:r>
      <w:proofErr w:type="spellEnd"/>
      <w:r w:rsidRPr="00CB7D62">
        <w:rPr>
          <w:color w:val="000000"/>
          <w:szCs w:val="28"/>
        </w:rPr>
        <w:t xml:space="preserve"> </w:t>
      </w:r>
      <w:r w:rsidRPr="00CB7D62">
        <w:rPr>
          <w:szCs w:val="28"/>
        </w:rPr>
        <w:t>от 28.06.2013 № 59</w:t>
      </w:r>
      <w:r w:rsidR="002E4266" w:rsidRPr="002E4266">
        <w:rPr>
          <w:szCs w:val="28"/>
        </w:rPr>
        <w:t xml:space="preserve"> [5]</w:t>
      </w:r>
      <w:r w:rsidRPr="00CB7D62">
        <w:rPr>
          <w:szCs w:val="28"/>
        </w:rPr>
        <w:t>.</w:t>
      </w:r>
    </w:p>
    <w:p w:rsidR="0002728F" w:rsidRPr="00394D40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394D40">
        <w:rPr>
          <w:rFonts w:eastAsia="Times New Roman"/>
          <w:color w:val="000000"/>
          <w:szCs w:val="28"/>
          <w:lang w:eastAsia="ru-RU"/>
        </w:rPr>
        <w:t>б) требования к параметрам физических факторов</w:t>
      </w:r>
    </w:p>
    <w:p w:rsidR="0002728F" w:rsidRPr="00CB7D62" w:rsidRDefault="0002728F" w:rsidP="0002728F">
      <w:pPr>
        <w:spacing w:after="0"/>
        <w:ind w:firstLine="709"/>
        <w:rPr>
          <w:color w:val="000000"/>
          <w:szCs w:val="28"/>
        </w:rPr>
      </w:pPr>
      <w:r w:rsidRPr="00CB7D62">
        <w:rPr>
          <w:color w:val="000000"/>
          <w:szCs w:val="28"/>
        </w:rPr>
        <w:t xml:space="preserve">Уровни шума на рабочих местах не должны превышать значений, установленных для данных </w:t>
      </w:r>
      <w:r>
        <w:rPr>
          <w:color w:val="000000"/>
          <w:szCs w:val="28"/>
        </w:rPr>
        <w:t>видов трудовой деятельности СН «</w:t>
      </w:r>
      <w:r w:rsidRPr="00CB7D62">
        <w:rPr>
          <w:color w:val="000000"/>
          <w:szCs w:val="28"/>
        </w:rPr>
        <w:t>Шум на рабочих мест</w:t>
      </w:r>
      <w:r>
        <w:rPr>
          <w:color w:val="000000"/>
          <w:szCs w:val="28"/>
        </w:rPr>
        <w:t>ах. Предельно допустимые уровни»</w:t>
      </w:r>
      <w:r w:rsidRPr="00CB7D62">
        <w:rPr>
          <w:color w:val="000000"/>
          <w:szCs w:val="28"/>
        </w:rPr>
        <w:t xml:space="preserve"> №9-86 РБ 98, утвержденными 31.12.98 г.</w:t>
      </w:r>
    </w:p>
    <w:p w:rsidR="0002728F" w:rsidRPr="0005099E" w:rsidRDefault="0002728F" w:rsidP="0002728F">
      <w:pPr>
        <w:spacing w:after="0"/>
        <w:ind w:firstLine="709"/>
        <w:rPr>
          <w:szCs w:val="28"/>
        </w:rPr>
      </w:pPr>
      <w:r>
        <w:rPr>
          <w:color w:val="000000"/>
          <w:szCs w:val="28"/>
        </w:rPr>
        <w:t xml:space="preserve">При работе с ЭВМ </w:t>
      </w:r>
      <w:r w:rsidRPr="00CB7D62">
        <w:rPr>
          <w:color w:val="000000"/>
          <w:szCs w:val="28"/>
        </w:rPr>
        <w:t xml:space="preserve">уровни напряженности, плотности магнитного потока электромагнитного поля, напряженности электростатического поля, интенсивности инфракрасного, ультрафиолетового и видимого излучения не должны превышать допустимых значений, приведенных в </w:t>
      </w:r>
      <w:proofErr w:type="spellStart"/>
      <w:r w:rsidRPr="00CB7D62">
        <w:rPr>
          <w:szCs w:val="28"/>
        </w:rPr>
        <w:t>СанПиН</w:t>
      </w:r>
      <w:proofErr w:type="spellEnd"/>
      <w:r w:rsidRPr="00CB7D62">
        <w:rPr>
          <w:szCs w:val="28"/>
        </w:rPr>
        <w:t xml:space="preserve"> от 28.06.2013 № </w:t>
      </w:r>
      <w:r>
        <w:rPr>
          <w:szCs w:val="28"/>
        </w:rPr>
        <w:t>59 Санитарные нормы и правила «</w:t>
      </w:r>
      <w:r w:rsidRPr="00CB7D62">
        <w:rPr>
          <w:szCs w:val="28"/>
        </w:rPr>
        <w:t xml:space="preserve">Требования при работе с </w:t>
      </w:r>
      <w:proofErr w:type="spellStart"/>
      <w:r w:rsidRPr="00CB7D62">
        <w:rPr>
          <w:szCs w:val="28"/>
        </w:rPr>
        <w:t>видеодисплейными</w:t>
      </w:r>
      <w:proofErr w:type="spellEnd"/>
      <w:r w:rsidRPr="00CB7D62">
        <w:rPr>
          <w:szCs w:val="28"/>
        </w:rPr>
        <w:t xml:space="preserve"> терминалами и электрон</w:t>
      </w:r>
      <w:r>
        <w:rPr>
          <w:szCs w:val="28"/>
        </w:rPr>
        <w:t>но-вычислительными машинами»</w:t>
      </w:r>
      <w:r w:rsidRPr="00CB7D62">
        <w:rPr>
          <w:color w:val="000000"/>
          <w:szCs w:val="28"/>
        </w:rPr>
        <w:t>.</w:t>
      </w:r>
    </w:p>
    <w:p w:rsidR="0002728F" w:rsidRDefault="0002728F" w:rsidP="0002728F">
      <w:pPr>
        <w:spacing w:after="0"/>
        <w:jc w:val="left"/>
        <w:rPr>
          <w:rFonts w:eastAsiaTheme="majorEastAsia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044132" w:rsidRDefault="00BD45E8" w:rsidP="0002728F">
      <w:pPr>
        <w:pStyle w:val="1"/>
        <w:spacing w:before="0"/>
        <w:ind w:left="1134" w:hanging="425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437797949"/>
      <w:r w:rsidRPr="004C0BC3">
        <w:rPr>
          <w:rFonts w:ascii="Times New Roman" w:hAnsi="Times New Roman" w:cs="Times New Roman"/>
          <w:color w:val="auto"/>
          <w:sz w:val="32"/>
          <w:szCs w:val="32"/>
        </w:rPr>
        <w:lastRenderedPageBreak/>
        <w:t>9</w:t>
      </w:r>
      <w:r w:rsidR="00044132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</w:r>
      <w:bookmarkEnd w:id="20"/>
    </w:p>
    <w:p w:rsidR="00044132" w:rsidRDefault="00044132" w:rsidP="00AB3B76">
      <w:pPr>
        <w:ind w:firstLine="709"/>
      </w:pPr>
    </w:p>
    <w:p w:rsidR="00AE0588" w:rsidRDefault="00D53146" w:rsidP="00465DFB">
      <w:pPr>
        <w:spacing w:after="0"/>
        <w:ind w:firstLine="709"/>
        <w:rPr>
          <w:szCs w:val="28"/>
        </w:rPr>
      </w:pPr>
      <w:r>
        <w:rPr>
          <w:szCs w:val="28"/>
        </w:rPr>
        <w:t>Для того чтобы</w:t>
      </w:r>
      <w:r w:rsidR="00D969E7">
        <w:rPr>
          <w:szCs w:val="28"/>
        </w:rPr>
        <w:t xml:space="preserve"> пользователю</w:t>
      </w:r>
      <w:r>
        <w:rPr>
          <w:szCs w:val="28"/>
        </w:rPr>
        <w:t xml:space="preserve"> войти в </w:t>
      </w:r>
      <w:r w:rsidR="00467408">
        <w:rPr>
          <w:szCs w:val="28"/>
        </w:rPr>
        <w:t>«С</w:t>
      </w:r>
      <w:r>
        <w:rPr>
          <w:szCs w:val="28"/>
        </w:rPr>
        <w:t xml:space="preserve">истему </w:t>
      </w:r>
      <w:r w:rsidR="004C0BC3">
        <w:rPr>
          <w:szCs w:val="28"/>
        </w:rPr>
        <w:t xml:space="preserve">управления проектом </w:t>
      </w:r>
      <w:r w:rsidR="004C0BC3">
        <w:rPr>
          <w:szCs w:val="28"/>
          <w:lang w:val="en-US"/>
        </w:rPr>
        <w:t>PLEX</w:t>
      </w:r>
      <w:r w:rsidR="00467408">
        <w:rPr>
          <w:szCs w:val="28"/>
        </w:rPr>
        <w:t>»</w:t>
      </w:r>
      <w:r>
        <w:rPr>
          <w:szCs w:val="28"/>
        </w:rPr>
        <w:t xml:space="preserve"> необходимо запустить </w:t>
      </w:r>
      <w:r w:rsidR="004C0BC3">
        <w:rPr>
          <w:szCs w:val="28"/>
        </w:rPr>
        <w:t>браузер</w:t>
      </w:r>
      <w:r w:rsidR="00AE0588">
        <w:rPr>
          <w:szCs w:val="28"/>
        </w:rPr>
        <w:t>. В</w:t>
      </w:r>
      <w:r>
        <w:rPr>
          <w:szCs w:val="28"/>
        </w:rPr>
        <w:t xml:space="preserve"> открывшемся окне</w:t>
      </w:r>
      <w:r w:rsidR="00AE0588">
        <w:rPr>
          <w:szCs w:val="28"/>
        </w:rPr>
        <w:t xml:space="preserve"> </w:t>
      </w:r>
      <w:r w:rsidR="004C0BC3">
        <w:rPr>
          <w:szCs w:val="28"/>
        </w:rPr>
        <w:t xml:space="preserve">необходимо ввести </w:t>
      </w:r>
      <w:r w:rsidR="004C0BC3">
        <w:rPr>
          <w:szCs w:val="28"/>
          <w:lang w:val="en-US"/>
        </w:rPr>
        <w:t>URL</w:t>
      </w:r>
      <w:r w:rsidR="004C0BC3" w:rsidRPr="004C0BC3">
        <w:rPr>
          <w:szCs w:val="28"/>
        </w:rPr>
        <w:t>, по которому будет располагаться наша система</w:t>
      </w:r>
      <w:r w:rsidR="00AE0588">
        <w:rPr>
          <w:szCs w:val="28"/>
        </w:rPr>
        <w:t xml:space="preserve">. </w:t>
      </w:r>
    </w:p>
    <w:p w:rsidR="00D53146" w:rsidRDefault="004C0BC3" w:rsidP="00AB3B76">
      <w:pPr>
        <w:spacing w:after="0"/>
        <w:ind w:firstLine="709"/>
        <w:rPr>
          <w:szCs w:val="28"/>
        </w:rPr>
      </w:pPr>
      <w:r>
        <w:rPr>
          <w:szCs w:val="28"/>
        </w:rPr>
        <w:t>Первоначально мы увидим на мониторе изображение страницы под названием «</w:t>
      </w:r>
      <w:proofErr w:type="spellStart"/>
      <w:r>
        <w:rPr>
          <w:szCs w:val="28"/>
          <w:lang w:val="en-US"/>
        </w:rPr>
        <w:t>Burndown</w:t>
      </w:r>
      <w:proofErr w:type="spellEnd"/>
      <w:r>
        <w:rPr>
          <w:szCs w:val="28"/>
        </w:rPr>
        <w:t>»</w:t>
      </w:r>
      <w:r w:rsidRPr="004C0BC3">
        <w:rPr>
          <w:szCs w:val="28"/>
        </w:rPr>
        <w:t xml:space="preserve">, </w:t>
      </w:r>
      <w:r>
        <w:rPr>
          <w:szCs w:val="28"/>
        </w:rPr>
        <w:t>соответственно переход на эту страницу тоже осуществляется с помощью кнопки «</w:t>
      </w:r>
      <w:proofErr w:type="spellStart"/>
      <w:r>
        <w:rPr>
          <w:szCs w:val="28"/>
          <w:lang w:val="en-US"/>
        </w:rPr>
        <w:t>Burndown</w:t>
      </w:r>
      <w:proofErr w:type="spellEnd"/>
      <w:r>
        <w:rPr>
          <w:szCs w:val="28"/>
        </w:rPr>
        <w:t>»</w:t>
      </w:r>
      <w:r w:rsidR="00AE0588">
        <w:rPr>
          <w:szCs w:val="28"/>
        </w:rPr>
        <w:t>.</w:t>
      </w:r>
      <w:r>
        <w:rPr>
          <w:szCs w:val="28"/>
        </w:rPr>
        <w:t xml:space="preserve"> На этой странице мы можем увидеть основные показатели нашего проекта, насколько мы опережаем или отстаём по срокам в рамках всех команд.</w:t>
      </w:r>
      <w:r w:rsidR="001632FA">
        <w:rPr>
          <w:szCs w:val="28"/>
        </w:rPr>
        <w:t xml:space="preserve"> Также эта кнопка выделена конструктивно вместе с другими кнопками в своеобразном меню, которое находится в самом верху страницы. Это меню отражает основные функции, которые есть в системе, и которые были описаны в самом начале нашей работы.</w:t>
      </w:r>
      <w:r w:rsidR="00AE0588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Web-</w:t>
      </w:r>
      <w:r>
        <w:rPr>
          <w:szCs w:val="28"/>
        </w:rPr>
        <w:t xml:space="preserve">страница начального </w:t>
      </w:r>
      <w:r w:rsidR="00AE0588">
        <w:rPr>
          <w:szCs w:val="28"/>
        </w:rPr>
        <w:t xml:space="preserve">входа в систему </w:t>
      </w:r>
      <w:r>
        <w:rPr>
          <w:szCs w:val="28"/>
        </w:rPr>
        <w:t>показана</w:t>
      </w:r>
      <w:r w:rsidR="00D53146">
        <w:rPr>
          <w:szCs w:val="28"/>
        </w:rPr>
        <w:t xml:space="preserve"> на рисунке </w:t>
      </w:r>
      <w:r w:rsidR="00967F96">
        <w:rPr>
          <w:szCs w:val="28"/>
        </w:rPr>
        <w:t>9</w:t>
      </w:r>
      <w:r w:rsidR="00D53146">
        <w:rPr>
          <w:szCs w:val="28"/>
        </w:rPr>
        <w:t>.1.</w:t>
      </w:r>
      <w:proofErr w:type="gramEnd"/>
    </w:p>
    <w:p w:rsidR="00D53146" w:rsidRDefault="00D53146" w:rsidP="00AB3B76">
      <w:pPr>
        <w:spacing w:after="0"/>
        <w:ind w:firstLine="709"/>
        <w:rPr>
          <w:szCs w:val="28"/>
        </w:rPr>
      </w:pPr>
    </w:p>
    <w:p w:rsidR="00D53146" w:rsidRPr="00BC2869" w:rsidRDefault="004C0BC3" w:rsidP="00AB3B76">
      <w:pPr>
        <w:spacing w:after="0"/>
        <w:jc w:val="center"/>
        <w:rPr>
          <w:szCs w:val="28"/>
        </w:rPr>
      </w:pPr>
      <w:r>
        <w:rPr>
          <w:noProof/>
          <w:szCs w:val="28"/>
          <w:lang w:val="be-BY" w:eastAsia="be-BY"/>
        </w:rPr>
        <w:drawing>
          <wp:inline distT="0" distB="0" distL="0" distR="0">
            <wp:extent cx="4981575" cy="292961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dow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82" cy="292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4C0BC3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</w:t>
      </w:r>
      <w:r w:rsidR="00D53146">
        <w:rPr>
          <w:rFonts w:cs="Arial"/>
          <w:bCs/>
          <w:noProof/>
          <w:szCs w:val="28"/>
        </w:rPr>
        <w:t xml:space="preserve">.1 </w:t>
      </w:r>
      <w:r w:rsidR="001632FA" w:rsidRPr="00F01C94">
        <w:rPr>
          <w:szCs w:val="28"/>
        </w:rPr>
        <w:t>–</w:t>
      </w:r>
      <w:r w:rsidR="001632FA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Начальная страница «</w:t>
      </w:r>
      <w:r w:rsidR="00C11CA4">
        <w:rPr>
          <w:rFonts w:cs="Arial"/>
          <w:bCs/>
          <w:noProof/>
          <w:szCs w:val="28"/>
          <w:lang w:val="en-US"/>
        </w:rPr>
        <w:t>Burndown</w:t>
      </w:r>
      <w:r w:rsidR="00C11CA4">
        <w:rPr>
          <w:rFonts w:cs="Arial"/>
          <w:bCs/>
          <w:noProof/>
          <w:szCs w:val="28"/>
        </w:rPr>
        <w:t>»</w:t>
      </w:r>
    </w:p>
    <w:p w:rsidR="00C47124" w:rsidRDefault="00C47124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Pr="00FB3D7C" w:rsidRDefault="004C0BC3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Также на этой странице мы можем увидеть кнопку «</w:t>
      </w:r>
      <w:r>
        <w:rPr>
          <w:rFonts w:cs="Arial"/>
          <w:bCs/>
          <w:noProof/>
          <w:szCs w:val="28"/>
          <w:lang w:val="en-US"/>
        </w:rPr>
        <w:t>Mass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JIRA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Update</w:t>
      </w:r>
      <w:r>
        <w:rPr>
          <w:rFonts w:cs="Arial"/>
          <w:bCs/>
          <w:noProof/>
          <w:szCs w:val="28"/>
        </w:rPr>
        <w:t xml:space="preserve">», о которой говорилось ранее и с помощью которой мы можем </w:t>
      </w:r>
      <w:r>
        <w:rPr>
          <w:rFonts w:cs="Arial"/>
          <w:bCs/>
          <w:noProof/>
          <w:szCs w:val="28"/>
        </w:rPr>
        <w:lastRenderedPageBreak/>
        <w:t>обновить данные в нашей системе до актуального состояния. Если мы нажмём эту кнопку, то пользователь будет вынужден подождать ответа от сервера, что является плохим показателем с точки зрения эргономики, но вынужденным с точки зрения реальности управления системой.</w:t>
      </w:r>
      <w:r w:rsidR="00FB3D7C" w:rsidRPr="00FB3D7C">
        <w:rPr>
          <w:rFonts w:cs="Arial"/>
          <w:bCs/>
          <w:noProof/>
          <w:szCs w:val="28"/>
        </w:rPr>
        <w:t xml:space="preserve"> </w:t>
      </w:r>
      <w:r w:rsidR="00FB3D7C">
        <w:rPr>
          <w:rFonts w:cs="Arial"/>
          <w:bCs/>
          <w:noProof/>
          <w:szCs w:val="28"/>
        </w:rPr>
        <w:t>Эта кнопка представлена на рисунке 9.2</w:t>
      </w:r>
      <w:r w:rsidR="00AC7C7D">
        <w:rPr>
          <w:rFonts w:cs="Arial"/>
          <w:bCs/>
          <w:noProof/>
          <w:szCs w:val="28"/>
        </w:rPr>
        <w:t>.</w:t>
      </w:r>
    </w:p>
    <w:p w:rsidR="00FB3D7C" w:rsidRP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be-BY" w:eastAsia="be-BY"/>
        </w:rPr>
        <w:drawing>
          <wp:inline distT="0" distB="0" distL="0" distR="0">
            <wp:extent cx="3648584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sJIRAUpd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</w:p>
    <w:p w:rsidR="00FB3D7C" w:rsidRPr="00C11CA4" w:rsidRDefault="00FB3D7C" w:rsidP="00FB3D7C">
      <w:pPr>
        <w:spacing w:after="0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</w:rPr>
        <w:t>Рисунок</w:t>
      </w:r>
      <w:r w:rsidRPr="00C11CA4">
        <w:rPr>
          <w:rFonts w:cs="Arial"/>
          <w:bCs/>
          <w:noProof/>
          <w:szCs w:val="28"/>
          <w:lang w:val="en-US"/>
        </w:rPr>
        <w:t xml:space="preserve"> 9.2 </w:t>
      </w:r>
      <w:r w:rsidRPr="00C11CA4">
        <w:rPr>
          <w:szCs w:val="28"/>
          <w:lang w:val="en-US"/>
        </w:rPr>
        <w:t>–</w:t>
      </w:r>
      <w:r w:rsidRPr="00C11CA4">
        <w:rPr>
          <w:rFonts w:cs="Arial"/>
          <w:bCs/>
          <w:noProof/>
          <w:szCs w:val="28"/>
          <w:lang w:val="en-US"/>
        </w:rPr>
        <w:t xml:space="preserve"> </w:t>
      </w:r>
      <w:r w:rsidR="00C11CA4">
        <w:rPr>
          <w:rFonts w:cs="Arial"/>
          <w:bCs/>
          <w:noProof/>
          <w:szCs w:val="28"/>
        </w:rPr>
        <w:t>Кнопка</w:t>
      </w:r>
      <w:r w:rsidR="00C11CA4" w:rsidRPr="00C11CA4">
        <w:rPr>
          <w:rFonts w:cs="Arial"/>
          <w:bCs/>
          <w:noProof/>
          <w:szCs w:val="28"/>
          <w:lang w:val="en-US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Mass JIRA Update</w:t>
      </w:r>
      <w:r w:rsidR="00C11CA4" w:rsidRPr="00C11CA4">
        <w:rPr>
          <w:rFonts w:cs="Arial"/>
          <w:bCs/>
          <w:noProof/>
          <w:szCs w:val="28"/>
          <w:lang w:val="en-US"/>
        </w:rPr>
        <w:t>»</w:t>
      </w:r>
    </w:p>
    <w:p w:rsidR="00FB3D7C" w:rsidRPr="00C11CA4" w:rsidRDefault="00FB3D7C" w:rsidP="00AB3B76">
      <w:pPr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D969E7" w:rsidRDefault="001632FA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Далее с точки зрения сценария очень своевременно будет посмотреть на статистику зависимости величины страниц от времени выполнения. Для этого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Hours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per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Page</w:t>
      </w:r>
      <w:r>
        <w:rPr>
          <w:rFonts w:cs="Arial"/>
          <w:bCs/>
          <w:noProof/>
          <w:szCs w:val="28"/>
        </w:rPr>
        <w:t>» с помощью кнопки «</w:t>
      </w:r>
      <w:r w:rsidR="00FB3D7C">
        <w:rPr>
          <w:rFonts w:cs="Arial"/>
          <w:bCs/>
          <w:noProof/>
          <w:szCs w:val="28"/>
          <w:lang w:val="en-US"/>
        </w:rPr>
        <w:t>Size</w:t>
      </w:r>
      <w:r>
        <w:rPr>
          <w:rFonts w:cs="Arial"/>
          <w:bCs/>
          <w:noProof/>
          <w:szCs w:val="28"/>
        </w:rPr>
        <w:t>»</w:t>
      </w:r>
      <w:r w:rsidRPr="001632FA">
        <w:rPr>
          <w:rFonts w:cs="Arial"/>
          <w:bCs/>
          <w:noProof/>
          <w:szCs w:val="28"/>
        </w:rPr>
        <w:t xml:space="preserve">. </w:t>
      </w:r>
      <w:r>
        <w:rPr>
          <w:rFonts w:cs="Arial"/>
          <w:bCs/>
          <w:noProof/>
          <w:szCs w:val="28"/>
        </w:rPr>
        <w:t>На этой странице мы увидим график, который имеет опции для фильтрации отображаемого контента, и отражает необходимую для нас статистику, которая будет проанализирована с це</w:t>
      </w:r>
      <w:r w:rsidR="00AC7C7D">
        <w:rPr>
          <w:rFonts w:cs="Arial"/>
          <w:bCs/>
          <w:noProof/>
          <w:szCs w:val="28"/>
        </w:rPr>
        <w:t>лью улучшения управления проектом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PLEX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</w:rPr>
        <w:t>и расчёта формулы наилучшей производительности</w:t>
      </w:r>
      <w:r w:rsidR="00FB3D7C">
        <w:rPr>
          <w:rFonts w:cs="Arial"/>
          <w:bCs/>
          <w:noProof/>
          <w:szCs w:val="28"/>
        </w:rPr>
        <w:t xml:space="preserve"> относительно страниц.</w:t>
      </w:r>
      <w:r w:rsidR="00AC7C7D">
        <w:rPr>
          <w:rFonts w:cs="Arial"/>
          <w:bCs/>
          <w:noProof/>
          <w:szCs w:val="28"/>
        </w:rPr>
        <w:t xml:space="preserve"> Эта страница показана на рисунке 9.3.</w:t>
      </w:r>
    </w:p>
    <w:p w:rsid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AC7C7D" w:rsidP="0002728F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be-BY" w:eastAsia="be-BY"/>
        </w:rPr>
        <w:drawing>
          <wp:inline distT="0" distB="0" distL="0" distR="0">
            <wp:extent cx="4819650" cy="25072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ursPer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4" cy="250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 w:rsidP="00AC7C7D">
      <w:pPr>
        <w:spacing w:after="0"/>
        <w:rPr>
          <w:rFonts w:cs="Arial"/>
          <w:bCs/>
          <w:noProof/>
          <w:szCs w:val="28"/>
        </w:rPr>
      </w:pPr>
    </w:p>
    <w:p w:rsidR="00AC7C7D" w:rsidRPr="00C11CA4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9.3</w:t>
      </w:r>
      <w:r w:rsidR="00C11CA4" w:rsidRPr="00C11CA4">
        <w:rPr>
          <w:rFonts w:cs="Arial"/>
          <w:bCs/>
          <w:noProof/>
          <w:szCs w:val="28"/>
        </w:rPr>
        <w:t xml:space="preserve"> –</w:t>
      </w:r>
      <w:r w:rsidR="00C11CA4">
        <w:rPr>
          <w:rFonts w:cs="Arial"/>
          <w:bCs/>
          <w:noProof/>
          <w:szCs w:val="28"/>
        </w:rPr>
        <w:t xml:space="preserve"> Страница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«</w:t>
      </w:r>
      <w:r w:rsidR="00C11CA4">
        <w:rPr>
          <w:rFonts w:cs="Arial"/>
          <w:bCs/>
          <w:noProof/>
          <w:szCs w:val="28"/>
          <w:lang w:val="en-US"/>
        </w:rPr>
        <w:t>Hours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per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Page</w:t>
      </w:r>
      <w:r w:rsidR="00C11CA4">
        <w:rPr>
          <w:rFonts w:cs="Arial"/>
          <w:bCs/>
          <w:noProof/>
          <w:szCs w:val="28"/>
        </w:rPr>
        <w:t>»</w:t>
      </w:r>
    </w:p>
    <w:p w:rsidR="00AC7C7D" w:rsidRPr="001632FA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Default="00AC7C7D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Самая наиглавнейшая страница этой системы открывается кнопкой «</w:t>
      </w:r>
      <w:r>
        <w:rPr>
          <w:rFonts w:cs="Arial"/>
          <w:bCs/>
          <w:noProof/>
          <w:szCs w:val="28"/>
          <w:lang w:val="en-US"/>
        </w:rPr>
        <w:t>CloudApps</w:t>
      </w:r>
      <w:r>
        <w:rPr>
          <w:rFonts w:cs="Arial"/>
          <w:bCs/>
          <w:noProof/>
          <w:szCs w:val="28"/>
        </w:rPr>
        <w:t>»</w:t>
      </w:r>
      <w:r w:rsidR="001C70EA">
        <w:rPr>
          <w:rFonts w:cs="Arial"/>
          <w:bCs/>
          <w:noProof/>
          <w:szCs w:val="28"/>
        </w:rPr>
        <w:t>.</w:t>
      </w:r>
      <w:r>
        <w:rPr>
          <w:rFonts w:cs="Arial"/>
          <w:bCs/>
          <w:noProof/>
          <w:szCs w:val="28"/>
        </w:rPr>
        <w:t xml:space="preserve"> На этой странице, как уже упоминалось ранее можно просмотреть всю статистику по приложениям: статусы, количество страниц, которые должны быть сделаны в этом приложении, принадлежность к модулю,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количество рассчитанных «стори-поинтов»</w:t>
      </w:r>
      <w:r>
        <w:rPr>
          <w:rFonts w:cs="Arial"/>
          <w:bCs/>
          <w:noProof/>
          <w:szCs w:val="28"/>
        </w:rPr>
        <w:t xml:space="preserve"> приоретизация. Это позволяет своевременно отслеживать проблемные приложения, сроки и </w:t>
      </w:r>
      <w:r>
        <w:rPr>
          <w:rFonts w:cs="Arial"/>
          <w:bCs/>
          <w:noProof/>
          <w:szCs w:val="28"/>
        </w:rPr>
        <w:lastRenderedPageBreak/>
        <w:t>способы выхода из этих ситуаций с наименьшими потерями времени и средств.</w:t>
      </w:r>
      <w:r w:rsidR="00C11CA4">
        <w:rPr>
          <w:rFonts w:cs="Arial"/>
          <w:bCs/>
          <w:noProof/>
          <w:szCs w:val="28"/>
        </w:rPr>
        <w:t xml:space="preserve"> Имеется возможность фильтрации абсолютно всех данных, представленных на странице, с помощью кнопок, описанных ранее. Это позволяет сосредоточиться на данных конкретной команды, которые интересуют нас в данный момент. Вы можете увидеть эту страницу на рисунке 9.4.</w:t>
      </w:r>
    </w:p>
    <w:p w:rsidR="00D969E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D53146" w:rsidRPr="00BC2869" w:rsidRDefault="00C11CA4" w:rsidP="0002728F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be-BY" w:eastAsia="be-BY"/>
        </w:rPr>
        <w:drawing>
          <wp:inline distT="0" distB="0" distL="0" distR="0">
            <wp:extent cx="4552950" cy="248577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Apps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228" cy="24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C11CA4">
        <w:rPr>
          <w:rFonts w:cs="Arial"/>
          <w:bCs/>
          <w:noProof/>
          <w:szCs w:val="28"/>
        </w:rPr>
        <w:t>9.4</w:t>
      </w:r>
      <w:r>
        <w:rPr>
          <w:rFonts w:cs="Arial"/>
          <w:bCs/>
          <w:noProof/>
          <w:szCs w:val="28"/>
        </w:rPr>
        <w:t xml:space="preserve"> </w:t>
      </w:r>
      <w:r w:rsidR="00BC1FD1" w:rsidRPr="00F01C94">
        <w:rPr>
          <w:szCs w:val="28"/>
        </w:rPr>
        <w:t>–</w:t>
      </w:r>
      <w:r w:rsidR="00BC1FD1">
        <w:rPr>
          <w:rFonts w:cs="Arial"/>
          <w:bCs/>
          <w:noProof/>
          <w:szCs w:val="28"/>
        </w:rPr>
        <w:t xml:space="preserve"> Страница</w:t>
      </w:r>
      <w:r w:rsidR="00C11CA4">
        <w:rPr>
          <w:rFonts w:cs="Arial"/>
          <w:bCs/>
          <w:noProof/>
          <w:szCs w:val="28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CloudApps</w:t>
      </w:r>
      <w:r w:rsidR="00C11CA4">
        <w:rPr>
          <w:rFonts w:cs="Arial"/>
          <w:bCs/>
          <w:noProof/>
          <w:szCs w:val="28"/>
        </w:rPr>
        <w:t>»</w:t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EE6DAB" w:rsidRPr="001634DB" w:rsidRDefault="00BC1FD1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Пожалуй, самым распространённым заключительным действием в сценарии взаимодействия с системой является просмотр времени, потраченного разработчикми и количество «стори-поинтов», заработанных за это время. Это позволяет менедженту выявить наиболее эффективных людей и поощрить их, а также направить тех людей, которые не успевают выполнять работу. Для получения этой информации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  <w:r w:rsidR="00EE6DAB" w:rsidRPr="00EE6DAB">
        <w:rPr>
          <w:rFonts w:cs="Arial"/>
          <w:bCs/>
          <w:noProof/>
          <w:szCs w:val="28"/>
        </w:rPr>
        <w:t xml:space="preserve">. </w:t>
      </w:r>
      <w:r w:rsidR="00EE6DAB">
        <w:rPr>
          <w:rFonts w:cs="Arial"/>
          <w:bCs/>
          <w:noProof/>
          <w:szCs w:val="28"/>
        </w:rPr>
        <w:t>Вы можете увидеть эту страницу на рисунке 9.5.</w:t>
      </w:r>
    </w:p>
    <w:p w:rsidR="00EE6DAB" w:rsidRPr="001634DB" w:rsidRDefault="00EE6DAB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EE6DAB" w:rsidRPr="00EE6DAB" w:rsidRDefault="00EE6DAB" w:rsidP="0002728F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be-BY" w:eastAsia="be-BY"/>
        </w:rPr>
        <w:drawing>
          <wp:inline distT="0" distB="0" distL="0" distR="0">
            <wp:extent cx="4581525" cy="1591338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she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8" cy="15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8F" w:rsidRDefault="0002728F" w:rsidP="0002728F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</w:p>
    <w:p w:rsidR="001A2AE2" w:rsidRDefault="00EE6DAB" w:rsidP="0002728F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9.5 – Страница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  <w:r w:rsidR="001A2AE2">
        <w:rPr>
          <w:rFonts w:cs="Arial"/>
          <w:bCs/>
          <w:noProof/>
          <w:szCs w:val="28"/>
        </w:rPr>
        <w:br w:type="page"/>
      </w:r>
    </w:p>
    <w:p w:rsidR="001A2AE2" w:rsidRDefault="001A2AE2" w:rsidP="00653BD8">
      <w:pPr>
        <w:pStyle w:val="1"/>
        <w:spacing w:before="0"/>
        <w:jc w:val="center"/>
        <w:rPr>
          <w:rFonts w:ascii="Times New Roman" w:hAnsi="Times New Roman" w:cs="Times New Roman"/>
          <w:noProof/>
          <w:color w:val="auto"/>
          <w:sz w:val="32"/>
          <w:szCs w:val="32"/>
        </w:rPr>
      </w:pPr>
      <w:bookmarkStart w:id="21" w:name="_Toc437797950"/>
      <w:r w:rsidRPr="001A2AE2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w:t>ЗАКЛЮЧЕНИЕ</w:t>
      </w:r>
      <w:bookmarkEnd w:id="21"/>
    </w:p>
    <w:p w:rsidR="001A2AE2" w:rsidRDefault="001A2AE2" w:rsidP="00653BD8">
      <w:pPr>
        <w:spacing w:after="0"/>
        <w:ind w:firstLine="709"/>
      </w:pPr>
    </w:p>
    <w:p w:rsidR="00653BD8" w:rsidRDefault="00653BD8" w:rsidP="00653BD8">
      <w:pPr>
        <w:spacing w:after="0"/>
        <w:ind w:firstLine="709"/>
        <w:rPr>
          <w:szCs w:val="28"/>
        </w:rPr>
      </w:pPr>
      <w:r w:rsidRPr="00F1659C">
        <w:rPr>
          <w:szCs w:val="28"/>
          <w:highlight w:val="yellow"/>
        </w:rPr>
        <w:t>Мой вывод:</w:t>
      </w:r>
    </w:p>
    <w:p w:rsidR="00653BD8" w:rsidRDefault="00653BD8" w:rsidP="00653BD8">
      <w:pPr>
        <w:spacing w:after="0"/>
        <w:ind w:firstLine="709"/>
        <w:rPr>
          <w:szCs w:val="28"/>
        </w:rPr>
      </w:pPr>
      <w:r>
        <w:rPr>
          <w:szCs w:val="28"/>
        </w:rPr>
        <w:t>В ходе выполнения курсового проекта, следуя требованиям технического задания к эргономическому проектированию системы, было разработано эргономическое проектирование системы «человек – компьютер – среда» – «Система регулирования учебных планов». Данная система была разработана работников деканата университета.</w:t>
      </w:r>
    </w:p>
    <w:p w:rsidR="00653BD8" w:rsidRDefault="00653BD8" w:rsidP="00653BD8">
      <w:pPr>
        <w:spacing w:after="0"/>
        <w:ind w:firstLine="709"/>
        <w:rPr>
          <w:szCs w:val="28"/>
        </w:rPr>
      </w:pPr>
      <w:r>
        <w:rPr>
          <w:szCs w:val="28"/>
        </w:rPr>
        <w:t>В итоге было получено описание системы, а также определены и описаны функции, выполняемые каждым из звеньев системы. Была разработаны алгоритмы работы пользователей, которые представлены в приложении и структура системы. Также был проведен анализ эргономических показателей относительно данной системы и на их основе разработаны эргономические требования. Следуя разработанным требованиям, был разработан сценарий информационного взаимодействия человека и компьютера.</w:t>
      </w:r>
    </w:p>
    <w:p w:rsidR="00653BD8" w:rsidRDefault="00653BD8" w:rsidP="00653BD8">
      <w:pPr>
        <w:spacing w:after="0"/>
        <w:ind w:firstLine="709"/>
        <w:rPr>
          <w:szCs w:val="28"/>
        </w:rPr>
      </w:pPr>
      <w:r>
        <w:rPr>
          <w:szCs w:val="28"/>
        </w:rPr>
        <w:t>В результате написания курсового проекта было установлено, что система соответствует разработанным эргономическим требованиям и может быть в дальнейшем доработана в соответствующем направлении.</w:t>
      </w:r>
    </w:p>
    <w:p w:rsidR="00653BD8" w:rsidRDefault="00653BD8" w:rsidP="00653BD8">
      <w:pPr>
        <w:spacing w:after="0"/>
        <w:ind w:firstLine="709"/>
        <w:rPr>
          <w:szCs w:val="28"/>
        </w:rPr>
      </w:pPr>
    </w:p>
    <w:p w:rsidR="00653BD8" w:rsidRDefault="00653BD8" w:rsidP="00653BD8">
      <w:pPr>
        <w:spacing w:after="0"/>
        <w:ind w:firstLine="709"/>
        <w:rPr>
          <w:szCs w:val="28"/>
        </w:rPr>
      </w:pPr>
      <w:r w:rsidRPr="00F1659C">
        <w:rPr>
          <w:szCs w:val="28"/>
          <w:highlight w:val="yellow"/>
        </w:rPr>
        <w:t>Вывод Артёма:</w:t>
      </w:r>
    </w:p>
    <w:p w:rsidR="00653BD8" w:rsidRDefault="00653BD8" w:rsidP="00653BD8">
      <w:pPr>
        <w:tabs>
          <w:tab w:val="left" w:pos="3374"/>
        </w:tabs>
        <w:spacing w:after="0"/>
        <w:ind w:firstLine="709"/>
        <w:rPr>
          <w:szCs w:val="28"/>
        </w:rPr>
      </w:pPr>
      <w:r w:rsidRPr="00461F41">
        <w:rPr>
          <w:szCs w:val="28"/>
        </w:rPr>
        <w:t xml:space="preserve">В процессе выполнения курсового проекта на основании требований технического задания к эргономическому проектированию системы было проведено эргономическое проектирование системы «человек-компьютер-среда» </w:t>
      </w:r>
      <w:proofErr w:type="gramStart"/>
      <w:r w:rsidRPr="00461F41">
        <w:rPr>
          <w:szCs w:val="28"/>
        </w:rPr>
        <w:t>для</w:t>
      </w:r>
      <w:proofErr w:type="gramEnd"/>
      <w:r w:rsidRPr="00461F41">
        <w:rPr>
          <w:szCs w:val="28"/>
        </w:rPr>
        <w:t xml:space="preserve"> создании </w:t>
      </w:r>
      <w:proofErr w:type="spellStart"/>
      <w:r w:rsidRPr="00461F41">
        <w:rPr>
          <w:szCs w:val="28"/>
        </w:rPr>
        <w:t>веб-музея</w:t>
      </w:r>
      <w:proofErr w:type="spellEnd"/>
      <w:r w:rsidRPr="00461F41">
        <w:rPr>
          <w:szCs w:val="28"/>
        </w:rPr>
        <w:t xml:space="preserve"> при помощи </w:t>
      </w:r>
      <w:proofErr w:type="spellStart"/>
      <w:r w:rsidRPr="00461F41">
        <w:rPr>
          <w:szCs w:val="28"/>
        </w:rPr>
        <w:t>cms</w:t>
      </w:r>
      <w:proofErr w:type="spellEnd"/>
      <w:r w:rsidRPr="00461F41">
        <w:rPr>
          <w:szCs w:val="28"/>
        </w:rPr>
        <w:t xml:space="preserve"> </w:t>
      </w:r>
      <w:proofErr w:type="spellStart"/>
      <w:r w:rsidRPr="00461F41">
        <w:rPr>
          <w:szCs w:val="28"/>
        </w:rPr>
        <w:t>Wordpress</w:t>
      </w:r>
      <w:proofErr w:type="spellEnd"/>
      <w:r w:rsidRPr="00461F41">
        <w:rPr>
          <w:szCs w:val="28"/>
        </w:rPr>
        <w:t xml:space="preserve">.  </w:t>
      </w:r>
    </w:p>
    <w:p w:rsidR="00653BD8" w:rsidRDefault="00653BD8" w:rsidP="00653BD8">
      <w:pPr>
        <w:tabs>
          <w:tab w:val="left" w:pos="3374"/>
        </w:tabs>
        <w:spacing w:after="0"/>
        <w:ind w:firstLine="709"/>
        <w:rPr>
          <w:szCs w:val="28"/>
        </w:rPr>
      </w:pPr>
      <w:r w:rsidRPr="00461F41">
        <w:rPr>
          <w:szCs w:val="28"/>
        </w:rPr>
        <w:t>В результате было получено описание системы «человек-компьютер-среда», проведено обоснование эргономических требований к системе, были определены и раскрыты функции, выполняемые каждым из звеньев системы, разработаны структура системы, алгоритмы работы пользователей, сценарий информационного взаимодействия челов</w:t>
      </w:r>
      <w:r>
        <w:rPr>
          <w:szCs w:val="28"/>
        </w:rPr>
        <w:t>ека и персонального компьютера.</w:t>
      </w:r>
      <w:r w:rsidRPr="00461F41">
        <w:rPr>
          <w:szCs w:val="28"/>
        </w:rPr>
        <w:t xml:space="preserve"> </w:t>
      </w:r>
    </w:p>
    <w:p w:rsidR="00653BD8" w:rsidRDefault="00653BD8" w:rsidP="00653BD8">
      <w:pPr>
        <w:tabs>
          <w:tab w:val="left" w:pos="3374"/>
        </w:tabs>
        <w:spacing w:after="0"/>
        <w:ind w:firstLine="709"/>
        <w:rPr>
          <w:szCs w:val="28"/>
        </w:rPr>
      </w:pPr>
      <w:r w:rsidRPr="00461F41">
        <w:rPr>
          <w:szCs w:val="28"/>
        </w:rPr>
        <w:t xml:space="preserve">При написании курсового проекта было установлено, что достаточно выгодно с точки зрения временных и энергетических затрат иметь шаблон для создания </w:t>
      </w:r>
      <w:proofErr w:type="spellStart"/>
      <w:r w:rsidRPr="00461F41">
        <w:rPr>
          <w:szCs w:val="28"/>
        </w:rPr>
        <w:t>веб-музея</w:t>
      </w:r>
      <w:proofErr w:type="spellEnd"/>
      <w:r w:rsidRPr="00461F41">
        <w:rPr>
          <w:szCs w:val="28"/>
        </w:rPr>
        <w:t>. </w:t>
      </w:r>
    </w:p>
    <w:p w:rsidR="0091615C" w:rsidRDefault="00653BD8" w:rsidP="00653BD8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 w:rsidRPr="00461F41">
        <w:rPr>
          <w:szCs w:val="28"/>
        </w:rPr>
        <w:t xml:space="preserve">Полученные результаты могут послужить информативными данными для дальнейшей разработки и продвижения проектируемого </w:t>
      </w:r>
      <w:proofErr w:type="spellStart"/>
      <w:r w:rsidRPr="00461F41">
        <w:rPr>
          <w:szCs w:val="28"/>
        </w:rPr>
        <w:t>веб-шаблона</w:t>
      </w:r>
      <w:proofErr w:type="spellEnd"/>
      <w:r w:rsidRPr="00461F41">
        <w:rPr>
          <w:szCs w:val="28"/>
        </w:rPr>
        <w:t>.</w:t>
      </w:r>
      <w:r w:rsidR="0091615C">
        <w:rPr>
          <w:rFonts w:cs="Arial"/>
          <w:bCs/>
          <w:noProof/>
          <w:szCs w:val="28"/>
        </w:rPr>
        <w:br w:type="page"/>
      </w:r>
    </w:p>
    <w:p w:rsidR="001A2AE2" w:rsidRPr="00606CFB" w:rsidRDefault="001A2AE2" w:rsidP="00A02412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437797951"/>
      <w:r w:rsidRPr="00606CFB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22"/>
    </w:p>
    <w:p w:rsidR="001A2AE2" w:rsidRDefault="001A2AE2" w:rsidP="00AB3B76">
      <w:pPr>
        <w:pStyle w:val="a3"/>
        <w:spacing w:after="0"/>
        <w:jc w:val="left"/>
        <w:rPr>
          <w:szCs w:val="28"/>
        </w:rPr>
      </w:pPr>
    </w:p>
    <w:p w:rsidR="00247E97" w:rsidRPr="00F42F7D" w:rsidRDefault="00247E97" w:rsidP="004D1861">
      <w:pPr>
        <w:pStyle w:val="a3"/>
        <w:spacing w:after="0"/>
        <w:ind w:left="0" w:firstLine="709"/>
        <w:rPr>
          <w:szCs w:val="28"/>
        </w:rPr>
      </w:pPr>
      <w:r w:rsidRPr="00247E97">
        <w:rPr>
          <w:szCs w:val="28"/>
        </w:rPr>
        <w:t>[</w:t>
      </w:r>
      <w:r w:rsidR="00FC4EF1" w:rsidRPr="00FC4EF1">
        <w:rPr>
          <w:szCs w:val="28"/>
        </w:rPr>
        <w:t>1</w:t>
      </w:r>
      <w:r w:rsidR="00F42F7D">
        <w:rPr>
          <w:szCs w:val="28"/>
        </w:rPr>
        <w:t xml:space="preserve">]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 xml:space="preserve">И. Г. Теория и практика инженерно-психологического проектирования и экспертизы: учебно-методическое пособие к практическим видам занятий / И. Г. </w:t>
      </w:r>
      <w:proofErr w:type="spellStart"/>
      <w:r w:rsidRPr="004E1D34">
        <w:rPr>
          <w:szCs w:val="28"/>
        </w:rPr>
        <w:t>Шупейко</w:t>
      </w:r>
      <w:proofErr w:type="spellEnd"/>
      <w:r w:rsidRPr="004E1D34">
        <w:rPr>
          <w:szCs w:val="28"/>
        </w:rPr>
        <w:t>. – Минск</w:t>
      </w:r>
      <w:proofErr w:type="gramStart"/>
      <w:r w:rsidRPr="004E1D34">
        <w:rPr>
          <w:szCs w:val="28"/>
        </w:rPr>
        <w:t xml:space="preserve"> :</w:t>
      </w:r>
      <w:proofErr w:type="gramEnd"/>
      <w:r w:rsidRPr="004E1D34">
        <w:rPr>
          <w:szCs w:val="28"/>
        </w:rPr>
        <w:t xml:space="preserve"> БГУИР, 2009. – 126 с.</w:t>
      </w:r>
    </w:p>
    <w:p w:rsidR="00FC4EF1" w:rsidRPr="00E60910" w:rsidRDefault="00FC4EF1" w:rsidP="004D1861">
      <w:pPr>
        <w:pStyle w:val="a3"/>
        <w:spacing w:after="0"/>
        <w:ind w:left="0" w:firstLine="709"/>
        <w:rPr>
          <w:szCs w:val="28"/>
        </w:rPr>
      </w:pPr>
      <w:r w:rsidRPr="00FC4EF1">
        <w:rPr>
          <w:szCs w:val="28"/>
        </w:rPr>
        <w:t>[2]</w:t>
      </w:r>
      <w:r>
        <w:rPr>
          <w:szCs w:val="28"/>
        </w:rPr>
        <w:t xml:space="preserve">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>И. Г.</w:t>
      </w:r>
      <w:r>
        <w:rPr>
          <w:szCs w:val="28"/>
        </w:rPr>
        <w:t xml:space="preserve"> Эргономическое проектирование систем «человек – компьютер – среда». Курсовое проектирование : </w:t>
      </w:r>
      <w:proofErr w:type="spellStart"/>
      <w:r>
        <w:rPr>
          <w:szCs w:val="28"/>
        </w:rPr>
        <w:t>учеб</w:t>
      </w:r>
      <w:proofErr w:type="gramStart"/>
      <w:r>
        <w:rPr>
          <w:szCs w:val="28"/>
        </w:rPr>
        <w:t>.-</w:t>
      </w:r>
      <w:proofErr w:type="gramEnd"/>
      <w:r>
        <w:rPr>
          <w:szCs w:val="28"/>
        </w:rPr>
        <w:t>метод</w:t>
      </w:r>
      <w:proofErr w:type="spellEnd"/>
      <w:r>
        <w:rPr>
          <w:szCs w:val="28"/>
        </w:rPr>
        <w:t xml:space="preserve">. Пособие / И.Г. </w:t>
      </w:r>
      <w:proofErr w:type="spellStart"/>
      <w:r>
        <w:rPr>
          <w:szCs w:val="28"/>
        </w:rPr>
        <w:t>Шупейко</w:t>
      </w:r>
      <w:proofErr w:type="spellEnd"/>
      <w:r>
        <w:rPr>
          <w:szCs w:val="28"/>
        </w:rPr>
        <w:t>. – Минск</w:t>
      </w:r>
      <w:proofErr w:type="gramStart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БГУИР, 2012 – 92с.</w:t>
      </w:r>
    </w:p>
    <w:p w:rsidR="00AD052D" w:rsidRPr="00F42F7D" w:rsidRDefault="00AD052D" w:rsidP="004D1861">
      <w:pPr>
        <w:pStyle w:val="a3"/>
        <w:spacing w:after="0"/>
        <w:ind w:left="0" w:firstLine="709"/>
      </w:pPr>
      <w:r w:rsidRPr="00F42F7D">
        <w:rPr>
          <w:szCs w:val="28"/>
        </w:rPr>
        <w:t>[</w:t>
      </w:r>
      <w:r w:rsidRPr="00AD052D">
        <w:rPr>
          <w:szCs w:val="28"/>
        </w:rPr>
        <w:t>3</w:t>
      </w:r>
      <w:r w:rsidRPr="00F42F7D">
        <w:rPr>
          <w:szCs w:val="28"/>
        </w:rPr>
        <w:t xml:space="preserve">] Платформа </w:t>
      </w:r>
      <w:proofErr w:type="spellStart"/>
      <w:r w:rsidRPr="00F42F7D">
        <w:rPr>
          <w:szCs w:val="28"/>
        </w:rPr>
        <w:t>Node.js</w:t>
      </w:r>
      <w:proofErr w:type="spellEnd"/>
      <w:r w:rsidRPr="00F42F7D">
        <w:rPr>
          <w:szCs w:val="28"/>
        </w:rPr>
        <w:t xml:space="preserve"> [Электронный ресурс]. – Режим работы</w:t>
      </w:r>
      <w:proofErr w:type="gramStart"/>
      <w:r w:rsidRPr="00F42F7D">
        <w:rPr>
          <w:szCs w:val="28"/>
        </w:rPr>
        <w:t xml:space="preserve"> :</w:t>
      </w:r>
      <w:proofErr w:type="gramEnd"/>
      <w:r w:rsidRPr="00F42F7D">
        <w:rPr>
          <w:szCs w:val="28"/>
        </w:rPr>
        <w:t xml:space="preserve"> </w:t>
      </w:r>
      <w:hyperlink r:id="rId13" w:history="1">
        <w:r w:rsidRPr="002E4266">
          <w:rPr>
            <w:rStyle w:val="a6"/>
            <w:color w:val="auto"/>
            <w:szCs w:val="28"/>
            <w:u w:val="none"/>
          </w:rPr>
          <w:t>https://ru.wikipedia.org/wiki/Node.js</w:t>
        </w:r>
      </w:hyperlink>
    </w:p>
    <w:p w:rsidR="00FC4EF1" w:rsidRPr="00653BD8" w:rsidRDefault="00FC4EF1" w:rsidP="004D1861">
      <w:pPr>
        <w:pStyle w:val="a3"/>
        <w:spacing w:after="0"/>
        <w:ind w:left="0" w:firstLine="709"/>
      </w:pPr>
      <w:r w:rsidRPr="00FC4EF1">
        <w:rPr>
          <w:szCs w:val="28"/>
        </w:rPr>
        <w:t>[</w:t>
      </w:r>
      <w:r w:rsidR="00AD052D" w:rsidRPr="00AD052D">
        <w:rPr>
          <w:szCs w:val="28"/>
        </w:rPr>
        <w:t>4</w:t>
      </w:r>
      <w:r w:rsidRPr="00FC4EF1">
        <w:rPr>
          <w:szCs w:val="28"/>
        </w:rPr>
        <w:t xml:space="preserve">] </w:t>
      </w:r>
      <w:r w:rsidRPr="00F42F7D">
        <w:rPr>
          <w:szCs w:val="28"/>
        </w:rPr>
        <w:t>Проблемно-ориентированное программирование</w:t>
      </w:r>
      <w:r w:rsidR="00F42F7D" w:rsidRPr="00F42F7D">
        <w:rPr>
          <w:szCs w:val="28"/>
        </w:rPr>
        <w:t xml:space="preserve"> [Электронный ресурс]. – Режим работы</w:t>
      </w:r>
      <w:proofErr w:type="gramStart"/>
      <w:r w:rsidR="00F42F7D" w:rsidRPr="00F42F7D">
        <w:rPr>
          <w:szCs w:val="28"/>
        </w:rPr>
        <w:t xml:space="preserve"> :</w:t>
      </w:r>
      <w:proofErr w:type="gramEnd"/>
      <w:r w:rsidR="00F42F7D" w:rsidRPr="00F42F7D">
        <w:rPr>
          <w:szCs w:val="28"/>
        </w:rPr>
        <w:t xml:space="preserve"> </w:t>
      </w:r>
      <w:hyperlink r:id="rId14" w:history="1">
        <w:r w:rsidR="00F42F7D" w:rsidRPr="002E4266">
          <w:rPr>
            <w:rStyle w:val="a6"/>
            <w:color w:val="auto"/>
            <w:szCs w:val="28"/>
            <w:u w:val="none"/>
          </w:rPr>
          <w:t>https://ru.wikipedia.org/wiki/%D0%9F%D1%80%D0 %BE%D0%B1%D0%BB%D0%B5%D0%BC%D0%BD%D0%BE</w:t>
        </w:r>
      </w:hyperlink>
    </w:p>
    <w:p w:rsidR="002E4266" w:rsidRPr="00D0453E" w:rsidRDefault="002E4266" w:rsidP="002E4266">
      <w:pPr>
        <w:pStyle w:val="a3"/>
        <w:spacing w:after="0"/>
        <w:ind w:left="0" w:firstLine="709"/>
      </w:pPr>
      <w:r w:rsidRPr="002E4266">
        <w:t xml:space="preserve">[5] </w:t>
      </w:r>
      <w:r w:rsidRPr="00D0453E">
        <w:t xml:space="preserve">Сан </w:t>
      </w:r>
      <w:proofErr w:type="spellStart"/>
      <w:r w:rsidRPr="00D0453E">
        <w:t>ПиН</w:t>
      </w:r>
      <w:proofErr w:type="spellEnd"/>
      <w:r w:rsidRPr="00D0453E">
        <w:t xml:space="preserve"> 9-131-РБ 2000 Гигиенические требования к </w:t>
      </w:r>
      <w:proofErr w:type="spellStart"/>
      <w:r w:rsidRPr="00D0453E">
        <w:t>видеодисплейным</w:t>
      </w:r>
      <w:proofErr w:type="spellEnd"/>
      <w:r w:rsidRPr="00D0453E">
        <w:t xml:space="preserve"> терминалам, электронно-вычислительным машинам и организации работы. – Минск, 2000. – 18 </w:t>
      </w:r>
      <w:proofErr w:type="gramStart"/>
      <w:r w:rsidRPr="00D0453E">
        <w:t>с</w:t>
      </w:r>
      <w:proofErr w:type="gramEnd"/>
      <w:r w:rsidRPr="00D0453E">
        <w:t>.</w:t>
      </w:r>
    </w:p>
    <w:p w:rsidR="002E4266" w:rsidRPr="002E4266" w:rsidRDefault="002E4266" w:rsidP="004D1861">
      <w:pPr>
        <w:pStyle w:val="a3"/>
        <w:spacing w:after="0"/>
        <w:ind w:left="0" w:firstLine="709"/>
        <w:rPr>
          <w:szCs w:val="28"/>
          <w:u w:val="single"/>
        </w:rPr>
      </w:pPr>
    </w:p>
    <w:p w:rsidR="00F42F7D" w:rsidRPr="00D16DCF" w:rsidRDefault="00F42F7D" w:rsidP="00FC4EF1">
      <w:pPr>
        <w:pStyle w:val="a3"/>
        <w:spacing w:after="0"/>
        <w:jc w:val="left"/>
        <w:rPr>
          <w:szCs w:val="28"/>
          <w:u w:val="single"/>
        </w:rPr>
      </w:pPr>
    </w:p>
    <w:p w:rsidR="00FC4EF1" w:rsidRPr="00FC4EF1" w:rsidRDefault="00FC4EF1" w:rsidP="00AB3B76">
      <w:pPr>
        <w:pStyle w:val="a3"/>
        <w:spacing w:after="0"/>
        <w:jc w:val="left"/>
        <w:rPr>
          <w:szCs w:val="28"/>
        </w:rPr>
      </w:pPr>
    </w:p>
    <w:p w:rsidR="00FC4EF1" w:rsidRPr="00FC4EF1" w:rsidRDefault="00FC4EF1" w:rsidP="00AB3B76">
      <w:pPr>
        <w:pStyle w:val="a3"/>
        <w:spacing w:after="0"/>
        <w:jc w:val="left"/>
        <w:rPr>
          <w:szCs w:val="28"/>
        </w:rPr>
      </w:pPr>
    </w:p>
    <w:p w:rsidR="00FC4EF1" w:rsidRPr="00FC4EF1" w:rsidRDefault="00FC4EF1" w:rsidP="00AB3B76">
      <w:pPr>
        <w:pStyle w:val="a3"/>
        <w:spacing w:after="0"/>
        <w:jc w:val="left"/>
        <w:rPr>
          <w:szCs w:val="28"/>
        </w:rPr>
      </w:pPr>
    </w:p>
    <w:p w:rsidR="001634DB" w:rsidRPr="00FC4EF1" w:rsidRDefault="001634DB" w:rsidP="00FC4EF1">
      <w:r>
        <w:br w:type="page"/>
      </w:r>
    </w:p>
    <w:p w:rsidR="00775718" w:rsidRPr="00A458DD" w:rsidRDefault="00775718" w:rsidP="00A458DD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3" w:name="_Toc437797952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А</w:t>
      </w:r>
      <w:bookmarkEnd w:id="23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Pr="00082922" w:rsidRDefault="00775718" w:rsidP="00775718">
      <w:pPr>
        <w:spacing w:after="0"/>
        <w:jc w:val="center"/>
      </w:pPr>
      <w:r w:rsidRPr="00082922">
        <w:t>Ведомость курсового проекта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br w:type="page"/>
              <w:t>Обозначение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Наименование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Дополнительные сведения</w:t>
            </w: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u w:val="single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u w:val="single"/>
                <w:lang w:val="be-BY" w:eastAsia="ru-RU"/>
              </w:rPr>
              <w:t>Текстовые документы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БГУИР КП 1-58 01 01 006 ПЗ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Пояснительная записка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26EE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726EE0">
              <w:rPr>
                <w:rFonts w:eastAsia="Times New Roman"/>
                <w:sz w:val="22"/>
                <w:lang w:val="en-US" w:eastAsia="ru-RU"/>
              </w:rPr>
              <w:t>33</w:t>
            </w:r>
            <w:r w:rsidR="00775718" w:rsidRPr="00726EE0">
              <w:rPr>
                <w:rFonts w:eastAsia="Times New Roman"/>
                <w:sz w:val="22"/>
                <w:lang w:eastAsia="ru-RU"/>
              </w:rPr>
              <w:t xml:space="preserve"> с.</w:t>
            </w: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u w:val="single"/>
                <w:lang w:val="be-BY" w:eastAsia="ru-RU"/>
              </w:rPr>
              <w:t>Графические документы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65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10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Структурная схема СЧКС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20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 xml:space="preserve">Блок-схема алгоритма работы 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>пользователя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30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 xml:space="preserve">Блок-схема алгоритма работы 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>пользователя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40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Эскиз компоновки рабочего места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  <w:p w:rsidR="00775718" w:rsidRPr="00AB19EB" w:rsidRDefault="00775718" w:rsidP="00807551">
            <w:pPr>
              <w:spacing w:after="0" w:line="360" w:lineRule="auto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БГУИР КП 1-58 01 </w:t>
            </w:r>
            <w:proofErr w:type="spell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01</w:t>
            </w:r>
            <w:proofErr w:type="spellEnd"/>
            <w:r w:rsidRPr="00AB19EB">
              <w:rPr>
                <w:rFonts w:eastAsia="Times New Roman"/>
                <w:i/>
                <w:sz w:val="24"/>
                <w:szCs w:val="24"/>
                <w:lang w:val="en-US" w:eastAsia="ru-RU"/>
              </w:rPr>
              <w:t> </w:t>
            </w: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007 Д</w:t>
            </w:r>
            <w:proofErr w:type="gram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1</w:t>
            </w:r>
            <w:proofErr w:type="gramEnd"/>
          </w:p>
          <w:p w:rsidR="00775718" w:rsidRPr="00245B69" w:rsidRDefault="00775718" w:rsidP="00807551">
            <w:pPr>
              <w:spacing w:after="0" w:line="360" w:lineRule="auto"/>
              <w:ind w:right="-545"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  <w:proofErr w:type="spellEnd"/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Подп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Разраб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807551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245B69" w:rsidRDefault="00775718" w:rsidP="00807551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4"/>
                <w:szCs w:val="24"/>
                <w:lang w:eastAsia="ru-RU"/>
              </w:rPr>
              <w:t>Ведомость курсового проекта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Пров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Кафедра </w:t>
            </w:r>
            <w:proofErr w:type="spell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ИПиЭ</w:t>
            </w:r>
            <w:proofErr w:type="spell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 гр.110901</w:t>
            </w: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E60910" w:rsidRPr="00A458DD" w:rsidRDefault="00E60910" w:rsidP="00A458DD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4" w:name="_Toc437797953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Б</w:t>
      </w:r>
      <w:bookmarkEnd w:id="24"/>
    </w:p>
    <w:p w:rsidR="00E60910" w:rsidRDefault="00E60910" w:rsidP="00E60910">
      <w:pPr>
        <w:spacing w:after="0"/>
        <w:jc w:val="center"/>
      </w:pPr>
      <w:r>
        <w:t>(обязательное)</w:t>
      </w:r>
    </w:p>
    <w:p w:rsidR="00E60910" w:rsidRDefault="00E60910" w:rsidP="00E60910">
      <w:pPr>
        <w:spacing w:after="0"/>
        <w:jc w:val="center"/>
      </w:pPr>
      <w:r>
        <w:rPr>
          <w:lang w:val="be-BY"/>
        </w:rPr>
        <w:t>Структурная схема СЧКС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E60910" w:rsidRPr="00DD399A" w:rsidTr="00807551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60910" w:rsidRPr="006E57BE" w:rsidRDefault="00B37BFA" w:rsidP="00807551">
            <w:pPr>
              <w:rPr>
                <w:rFonts w:eastAsia="Times New Roman"/>
                <w:sz w:val="22"/>
                <w:lang w:eastAsia="ru-RU"/>
              </w:rPr>
            </w:pPr>
            <w:r w:rsidRPr="00B37BFA">
              <w:rPr>
                <w:noProof/>
                <w:sz w:val="24"/>
                <w:szCs w:val="24"/>
                <w:lang w:val="be-BY" w:eastAsia="be-BY"/>
              </w:rPr>
              <w:pict>
                <v:group id="_x0000_s1094" style="position:absolute;left:0;text-align:left;margin-left:135.75pt;margin-top:5.2pt;width:198.75pt;height:457.85pt;z-index:251660288" coordorigin="4503,2702" coordsize="3975,9157">
                  <v:rect id="_x0000_s1095" style="position:absolute;left:4636;top:3193;width:3716;height:2978;mso-wrap-distance-left:2.88pt;mso-wrap-distance-top:2.88pt;mso-wrap-distance-right:2.88pt;mso-wrap-distance-bottom:2.88pt" fillcolor="#ccc" stroked="f" strokecolor="black [0]" insetpen="t" o:cliptowrap="t">
                    <v:fill r:id="rId15" o:title="50%" opacity="13107f" o:opacity2="13107f" type="pattern"/>
                    <v:stroke>
                      <o:left v:ext="view" color="black [0]" joinstyle="miter" insetpen="t" on="t"/>
                      <o:top v:ext="view" color="black [0]" joinstyle="miter" insetpen="t"/>
                      <o:right v:ext="view" color="black [0]" joinstyle="miter" insetpen="t" on="t"/>
                      <o:bottom v:ext="view" color="black [0]" joinstyle="miter" insetpen="t" on="t"/>
                      <o:column v:ext="view" color="black [0]"/>
                    </v:stroke>
                    <v:shadow color="#ccc"/>
                    <v:textbox inset="2.88pt,2.88pt,2.88pt,2.88pt"/>
                  </v:rect>
                  <v:rect id="_x0000_s1096" style="position:absolute;left:4850;top:3871;width:3266;height:1248;mso-wrap-distance-left:2.88pt;mso-wrap-distance-top:2.88pt;mso-wrap-distance-right:2.88pt;mso-wrap-distance-bottom:2.88pt" fillcolor="#ccc" stroked="f" strokecolor="black [0]" insetpen="t" o:cliptowrap="t">
                    <v:fill r:id="rId15" o:title="50%" opacity="39322f" o:opacity2="39322f" type="pattern"/>
                    <v:stroke>
                      <o:left v:ext="view" color="black [0]" joinstyle="miter" insetpen="t" on="t"/>
                      <o:top v:ext="view" color="black [0]" joinstyle="miter" insetpen="t"/>
                      <o:right v:ext="view" color="black [0]" joinstyle="miter" insetpen="t" on="t"/>
                      <o:bottom v:ext="view" color="black [0]" joinstyle="miter" insetpen="t" on="t"/>
                      <o:column v:ext="view" color="black [0]"/>
                    </v:stroke>
                    <v:shadow color="#ccc"/>
                    <v:textbox inset="2.88pt,2.88pt,2.88pt,2.88pt"/>
                  </v:re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_x0000_s1097" type="#_x0000_t176" style="position:absolute;left:4850;top:3481;width:3266;height:574;mso-wrap-distance-left:2.88pt;mso-wrap-distance-top:2.88pt;mso-wrap-distance-right:2.88pt;mso-wrap-distance-bottom:2.88pt" stroked="f" strokecolor="black [0]" insetpen="t" o:cliptowrap="t">
                    <v:fill o:opacity2="45875f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098" type="#_x0000_t176" style="position:absolute;left:4636;top:2702;width:3716;height:573;mso-wrap-distance-left:2.88pt;mso-wrap-distance-top:2.88pt;mso-wrap-distance-right:2.88pt;mso-wrap-distance-bottom:2.88pt" stroked="f" strokecolor="black [0]" insetpen="t" o:cliptowrap="t">
                    <v:fill o:opacity2="26214f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099" type="#_x0000_t176" style="position:absolute;left:4636;top:2702;width:3716;height:573;mso-wrap-distance-left:2.88pt;mso-wrap-distance-top:2.88pt;mso-wrap-distance-right:2.88pt;mso-wrap-distance-bottom:2.88pt" fillcolor="#ccc" strokecolor="black [0]" insetpen="t" o:cliptowrap="t">
                    <v:fill r:id="rId15" o:title="50%" opacity="39322f" o:opacity2="39322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00" type="#_x0000_t176" style="position:absolute;left:5029;top:4129;width:2840;height:394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01" type="#_x0000_t176" style="position:absolute;left:5032;top:4669;width:2840;height:394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02" type="#_x0000_t176" style="position:absolute;left:4842;top:5450;width:3266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03" type="#_x0000_t176" style="position:absolute;left:4842;top:3480;width:3266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4" type="#_x0000_t202" style="position:absolute;left:4749;top:2849;width:3530;height:351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4;mso-column-margin:2mm" inset="2.88pt,2.88pt,2.88pt,2.88pt">
                      <w:txbxContent>
                        <w:p w:rsidR="00E60910" w:rsidRPr="0054031D" w:rsidRDefault="00E60910" w:rsidP="00E60910">
                          <w:pPr>
                            <w:widowControl w:val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Техническое звено системы</w:t>
                          </w:r>
                        </w:p>
                      </w:txbxContent>
                    </v:textbox>
                  </v:shape>
                  <v:shape id="_x0000_s1105" type="#_x0000_t202" style="position:absolute;left:4847;top:3552;width:3215;height:496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5;mso-column-margin:2mm" inset="2.88pt,2.88pt,2.88pt,2.88pt">
                      <w:txbxContent>
                        <w:p w:rsidR="00E60910" w:rsidRPr="0054031D" w:rsidRDefault="00E60910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Программное обеспечение</w:t>
                          </w:r>
                        </w:p>
                      </w:txbxContent>
                    </v:textbox>
                  </v:shape>
                  <v:shape id="_x0000_s1106" type="#_x0000_t202" style="position:absolute;left:5124;top:4123;width:2746;height:501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6;mso-column-margin:2mm" inset="2.88pt,2.88pt,2.88pt,2.88pt">
                      <w:txbxContent>
                        <w:p w:rsidR="00E60910" w:rsidRPr="0054031D" w:rsidRDefault="00E60910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Операционная система</w:t>
                          </w:r>
                        </w:p>
                      </w:txbxContent>
                    </v:textbox>
                  </v:shape>
                  <v:shape id="_x0000_s1107" type="#_x0000_t202" style="position:absolute;left:4849;top:4648;width:3234;height:484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7;mso-column-margin:2mm" inset="2.88pt,2.88pt,2.88pt,2.88pt">
                      <w:txbxContent>
                        <w:p w:rsidR="00E60910" w:rsidRPr="0054031D" w:rsidRDefault="00E60910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Прикладная программа</w:t>
                          </w:r>
                        </w:p>
                      </w:txbxContent>
                    </v:textbox>
                  </v:shape>
                  <v:shape id="_x0000_s1108" type="#_x0000_t202" style="position:absolute;left:4946;top:5535;width:3077;height:437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8;mso-column-margin:2mm" inset="2.88pt,2.88pt,2.88pt,2.88pt">
                      <w:txbxContent>
                        <w:p w:rsidR="00E60910" w:rsidRPr="0054031D" w:rsidRDefault="00E60910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Персональный компьютер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9" type="#_x0000_t32" style="position:absolute;left:6475;top:5119;width:8;height:331;flip:y;mso-wrap-distance-left:2.88pt;mso-wrap-distance-top:2.88pt;mso-wrap-distance-right:2.88pt;mso-wrap-distance-bottom:2.88pt" o:connectortype="straight" strokecolor="black [0]">
                    <v:stroke startarrow="block"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  <v:rect id="_x0000_s1110" style="position:absolute;left:4503;top:7582;width:3975;height:4277;mso-wrap-distance-left:2.88pt;mso-wrap-distance-top:2.88pt;mso-wrap-distance-right:2.88pt;mso-wrap-distance-bottom:2.88pt" fillcolor="#ccc" stroked="f" strokecolor="black [0]" insetpen="t" o:cliptowrap="t">
                    <v:fill r:id="rId15" o:title="50%" opacity="13107f" o:opacity2="13107f" type="pattern"/>
                    <v:stroke>
                      <o:left v:ext="view" color="black [0]" joinstyle="miter" insetpen="t" on="t"/>
                      <o:top v:ext="view" color="black [0]" joinstyle="miter" insetpen="t"/>
                      <o:right v:ext="view" color="black [0]" joinstyle="miter" insetpen="t" on="t"/>
                      <o:bottom v:ext="view" color="black [0]" joinstyle="miter" insetpen="t" on="t"/>
                      <o:column v:ext="view" color="black [0]"/>
                    </v:stroke>
                    <v:shadow color="#ccc"/>
                    <v:textbox inset="2.88pt,2.88pt,2.88pt,2.88pt"/>
                  </v:rect>
                  <v:shape id="_x0000_s1111" type="#_x0000_t176" style="position:absolute;left:4503;top:7090;width:3975;height:573;mso-wrap-distance-left:2.88pt;mso-wrap-distance-top:2.88pt;mso-wrap-distance-right:2.88pt;mso-wrap-distance-bottom:2.88pt" stroked="f" strokecolor="black [0]" insetpen="t" o:cliptowrap="t">
                    <v:fill o:opacity2="26214f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2" type="#_x0000_t176" style="position:absolute;left:4503;top:7090;width:3975;height:573;mso-wrap-distance-left:2.88pt;mso-wrap-distance-top:2.88pt;mso-wrap-distance-right:2.88pt;mso-wrap-distance-bottom:2.88pt" fillcolor="#ccc" strokecolor="black [0]" insetpen="t" o:cliptowrap="t">
                    <v:fill r:id="rId15" o:title="50%" opacity="39322f" o:opacity2="39322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3" type="#_x0000_t202" style="position:absolute;left:4522;top:7183;width:3923;height:426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13;mso-column-margin:2mm" inset="2.88pt,2.88pt,2.88pt,2.88pt">
                      <w:txbxContent>
                        <w:p w:rsidR="00E60910" w:rsidRPr="0054031D" w:rsidRDefault="00E60910" w:rsidP="00E60910">
                          <w:pPr>
                            <w:widowControl w:val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Рабочая среда рабочего места</w:t>
                          </w:r>
                        </w:p>
                      </w:txbxContent>
                    </v:textbox>
                  </v:shape>
                  <v:shape id="_x0000_s1114" type="#_x0000_t176" style="position:absolute;left:4733;top:7813;width:3494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5" type="#_x0000_t202" style="position:absolute;left:4838;top:7942;width:3257;height:438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15;mso-column-margin:2mm" inset="2.88pt,2.88pt,2.88pt,2.88pt">
                      <w:txbxContent>
                        <w:p w:rsidR="00E60910" w:rsidRPr="0054031D" w:rsidRDefault="00E60910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Шум</w:t>
                          </w:r>
                        </w:p>
                      </w:txbxContent>
                    </v:textbox>
                  </v:shape>
                  <v:shape id="_x0000_s1116" type="#_x0000_t176" style="position:absolute;left:4722;top:8473;width:3493;height:574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7" type="#_x0000_t202" style="position:absolute;left:4820;top:8609;width:3268;height:350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17;mso-column-margin:2mm" inset="2.88pt,2.88pt,2.88pt,2.88pt">
                      <w:txbxContent>
                        <w:p w:rsidR="00E60910" w:rsidRPr="0054031D" w:rsidRDefault="00E60910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Освещенность</w:t>
                          </w:r>
                        </w:p>
                      </w:txbxContent>
                    </v:textbox>
                  </v:shape>
                  <v:shape id="_x0000_s1118" type="#_x0000_t176" style="position:absolute;left:4736;top:9137;width:3493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9" type="#_x0000_t202" style="position:absolute;left:4841;top:9266;width:3311;height:526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19;mso-column-margin:2mm" inset="2.88pt,2.88pt,2.88pt,2.88pt">
                      <w:txbxContent>
                        <w:p w:rsidR="00E60910" w:rsidRPr="0054031D" w:rsidRDefault="00E60910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Вибрации</w:t>
                          </w:r>
                        </w:p>
                      </w:txbxContent>
                    </v:textbox>
                  </v:shape>
                  <v:shape id="_x0000_s1120" type="#_x0000_t176" style="position:absolute;left:4739;top:9798;width:3494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21" type="#_x0000_t202" style="position:absolute;left:4837;top:9934;width:3251;height:350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21;mso-column-margin:2mm" inset="2.88pt,2.88pt,2.88pt,2.88pt">
                      <w:txbxContent>
                        <w:p w:rsidR="00E60910" w:rsidRPr="0054031D" w:rsidRDefault="00E60910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Состав воздуха</w:t>
                          </w:r>
                        </w:p>
                      </w:txbxContent>
                    </v:textbox>
                  </v:shape>
                  <v:shape id="_x0000_s1122" type="#_x0000_t176" style="position:absolute;left:4728;top:10459;width:3493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23" type="#_x0000_t202" style="position:absolute;left:4833;top:10588;width:3262;height:438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23;mso-column-margin:2mm" inset="2.88pt,2.88pt,2.88pt,2.88pt">
                      <w:txbxContent>
                        <w:p w:rsidR="00E60910" w:rsidRPr="0054031D" w:rsidRDefault="00E60910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Микроклимат</w:t>
                          </w:r>
                        </w:p>
                      </w:txbxContent>
                    </v:textbox>
                  </v:shape>
                  <v:shape id="_x0000_s1124" type="#_x0000_t176" style="position:absolute;left:4742;top:11122;width:3493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25" type="#_x0000_t202" style="position:absolute;left:4786;top:11251;width:3450;height:438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25;mso-column-margin:2mm" inset="2.88pt,2.88pt,2.88pt,2.88pt">
                      <w:txbxContent>
                        <w:p w:rsidR="00E60910" w:rsidRPr="0054031D" w:rsidRDefault="00E60910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Электромагнитное излучение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26" type="#_x0000_t34" style="position:absolute;left:4503;top:2989;width:133;height:4388;rotation:180;flip:y;mso-wrap-distance-left:2.88pt;mso-wrap-distance-top:2.88pt;mso-wrap-distance-right:2.88pt;mso-wrap-distance-bottom:2.88pt" o:connectortype="elbow" adj="80066,14713,-752914" strokecolor="black [0]">
                    <v:stroke startarrow="block"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  <v:shape id="_x0000_s1127" type="#_x0000_t34" style="position:absolute;left:8352;top:2989;width:126;height:4388;mso-wrap-distance-left:2.88pt;mso-wrap-distance-top:2.88pt;mso-wrap-distance-right:2.88pt;mso-wrap-distance-bottom:2.88pt" o:connectortype="elbow" adj="83143,-14713,-1431771" strokecolor="black [0]">
                    <v:stroke startarrow="block"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</v:group>
              </w:pict>
            </w:r>
          </w:p>
        </w:tc>
      </w:tr>
      <w:tr w:rsidR="00E60910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B000A0" w:rsidRDefault="00E60910" w:rsidP="00807551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10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E60910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E60910" w:rsidRPr="00245B69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E60910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  <w:proofErr w:type="spellEnd"/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Подп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E60910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Разраб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205CA" w:rsidRDefault="00E60910" w:rsidP="00E60910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E60910" w:rsidRPr="00245B69" w:rsidRDefault="00E60910" w:rsidP="00807551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Структурная схема</w:t>
            </w:r>
            <w:r w:rsidRPr="00E60910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СЧКС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E60910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Пров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807551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E60910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807551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Кафедра </w:t>
            </w:r>
            <w:proofErr w:type="spell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ИПиЭ</w:t>
            </w:r>
            <w:proofErr w:type="spell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 гр.110901</w:t>
            </w:r>
          </w:p>
        </w:tc>
      </w:tr>
    </w:tbl>
    <w:p w:rsidR="00E60910" w:rsidRDefault="00E60910" w:rsidP="00775718">
      <w:pPr>
        <w:spacing w:after="0"/>
        <w:jc w:val="center"/>
        <w:rPr>
          <w:lang w:val="en-US"/>
        </w:rPr>
      </w:pPr>
    </w:p>
    <w:p w:rsidR="00775718" w:rsidRPr="00A458DD" w:rsidRDefault="00775718" w:rsidP="00A458DD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5" w:name="_Toc437797954"/>
      <w:r w:rsidRPr="00A458DD">
        <w:rPr>
          <w:rFonts w:ascii="Times New Roman" w:hAnsi="Times New Roman" w:cs="Times New Roman"/>
          <w:b w:val="0"/>
          <w:color w:val="auto"/>
        </w:rPr>
        <w:lastRenderedPageBreak/>
        <w:t xml:space="preserve">ПРИЛОЖЕНИЕ </w:t>
      </w:r>
      <w:proofErr w:type="gramStart"/>
      <w:r w:rsidRPr="00A458DD">
        <w:rPr>
          <w:rFonts w:ascii="Times New Roman" w:hAnsi="Times New Roman" w:cs="Times New Roman"/>
          <w:b w:val="0"/>
          <w:color w:val="auto"/>
        </w:rPr>
        <w:t>В</w:t>
      </w:r>
      <w:bookmarkEnd w:id="25"/>
      <w:proofErr w:type="gramEnd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Default="00775718" w:rsidP="00775718">
      <w:pPr>
        <w:spacing w:after="0"/>
        <w:jc w:val="center"/>
      </w:pPr>
      <w:r>
        <w:rPr>
          <w:lang w:val="be-BY"/>
        </w:rPr>
        <w:t>Блок-схема алгоритма работы пользователя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807551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5718" w:rsidRPr="006E57BE" w:rsidRDefault="00775718" w:rsidP="00807551">
            <w:pPr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noProof/>
                <w:sz w:val="22"/>
                <w:lang w:val="be-BY" w:eastAsia="be-BY"/>
              </w:rPr>
              <w:drawing>
                <wp:inline distT="0" distB="0" distL="0" distR="0">
                  <wp:extent cx="2305050" cy="5773815"/>
                  <wp:effectExtent l="19050" t="0" r="0" b="0"/>
                  <wp:docPr id="9" name="Рисунок 1" descr="C:\Users\JohnSlizhyk\Downloads\Diagramma_bez_nazvania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nSlizhyk\Downloads\Diagramma_bez_nazvania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262" cy="5784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718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B000A0" w:rsidRDefault="00775718" w:rsidP="00807551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207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775718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  <w:proofErr w:type="spellEnd"/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Подп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Разраб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807551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245B69" w:rsidRDefault="00775718" w:rsidP="00807551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Блок-схема алгоритма работы пользователя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Пров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Кафедра </w:t>
            </w:r>
            <w:proofErr w:type="spell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ИПиЭ</w:t>
            </w:r>
            <w:proofErr w:type="spell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 гр.110901</w:t>
            </w: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775718" w:rsidRPr="00A458DD" w:rsidRDefault="00775718" w:rsidP="00A458DD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6" w:name="_Toc437797955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Г</w:t>
      </w:r>
      <w:bookmarkEnd w:id="26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Pr="008B1A1E" w:rsidRDefault="00775718" w:rsidP="00775718">
      <w:pPr>
        <w:spacing w:after="0"/>
        <w:jc w:val="center"/>
      </w:pPr>
      <w:r>
        <w:rPr>
          <w:lang w:val="be-BY"/>
        </w:rPr>
        <w:t>Блок-схема алгоритма работы пользователя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807551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5718" w:rsidRPr="006E57BE" w:rsidRDefault="00775718" w:rsidP="00807551">
            <w:pPr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noProof/>
                <w:sz w:val="22"/>
                <w:lang w:val="be-BY" w:eastAsia="be-BY"/>
              </w:rPr>
              <w:drawing>
                <wp:inline distT="0" distB="0" distL="0" distR="0">
                  <wp:extent cx="2333625" cy="5837837"/>
                  <wp:effectExtent l="19050" t="0" r="9525" b="0"/>
                  <wp:docPr id="10" name="Рисунок 2" descr="C:\Users\JohnSlizhyk\Downloads\Diagramma_bez_nazvania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hnSlizhyk\Downloads\Diagramma_bez_nazvania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135" cy="584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718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B000A0" w:rsidRDefault="00775718" w:rsidP="00807551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307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775718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  <w:proofErr w:type="spellEnd"/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Подп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Разраб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807551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245B69" w:rsidRDefault="00775718" w:rsidP="00807551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Блок-схема алгоритма работы пользователя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Пров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Кафедра </w:t>
            </w:r>
            <w:proofErr w:type="spell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ИПиЭ</w:t>
            </w:r>
            <w:proofErr w:type="spell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 гр.110901</w:t>
            </w: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775718" w:rsidRPr="00A458DD" w:rsidRDefault="00775718" w:rsidP="00A458DD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7" w:name="_Toc437797956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Д</w:t>
      </w:r>
      <w:bookmarkEnd w:id="27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Default="00775718" w:rsidP="00775718">
      <w:pPr>
        <w:spacing w:after="0"/>
        <w:jc w:val="center"/>
      </w:pPr>
      <w:r>
        <w:rPr>
          <w:lang w:val="be-BY"/>
        </w:rPr>
        <w:t>Эскиз компоновки рабочего места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807551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5718" w:rsidRPr="006E57BE" w:rsidRDefault="00775718" w:rsidP="00807551">
            <w:pPr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noProof/>
                <w:lang w:val="be-BY" w:eastAsia="be-BY"/>
              </w:rPr>
              <w:drawing>
                <wp:anchor distT="0" distB="0" distL="114300" distR="114300" simplePos="0" relativeHeight="251640832" behindDoc="1" locked="0" layoutInCell="1" allowOverlap="1">
                  <wp:simplePos x="0" y="0"/>
                  <wp:positionH relativeFrom="column">
                    <wp:posOffset>671830</wp:posOffset>
                  </wp:positionH>
                  <wp:positionV relativeFrom="paragraph">
                    <wp:posOffset>139065</wp:posOffset>
                  </wp:positionV>
                  <wp:extent cx="4700905" cy="4384040"/>
                  <wp:effectExtent l="19050" t="0" r="4445" b="0"/>
                  <wp:wrapThrough wrapText="bothSides">
                    <wp:wrapPolygon edited="0">
                      <wp:start x="-88" y="0"/>
                      <wp:lineTo x="-88" y="21494"/>
                      <wp:lineTo x="21620" y="21494"/>
                      <wp:lineTo x="21620" y="0"/>
                      <wp:lineTo x="-88" y="0"/>
                    </wp:wrapPolygon>
                  </wp:wrapThrough>
                  <wp:docPr id="69" name="Рисунок 69" descr="10898_31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10898_31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0905" cy="4384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75718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B000A0" w:rsidRDefault="00775718" w:rsidP="00807551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407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775718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  <w:proofErr w:type="spellEnd"/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Подп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Разраб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807551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A205CA" w:rsidRDefault="00775718" w:rsidP="00807551">
            <w:pPr>
              <w:spacing w:after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205CA">
              <w:rPr>
                <w:i/>
                <w:sz w:val="24"/>
                <w:szCs w:val="24"/>
                <w:lang w:val="be-BY"/>
              </w:rPr>
              <w:t>Эскиз компоновки рабочего места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Пров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807551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807551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Кафедра </w:t>
            </w:r>
            <w:proofErr w:type="spell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ИПиЭ</w:t>
            </w:r>
            <w:proofErr w:type="spell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 гр.110901</w:t>
            </w: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807551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807551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807551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7914D3" w:rsidRPr="007914D3" w:rsidRDefault="007914D3" w:rsidP="00775718">
      <w:pPr>
        <w:spacing w:after="0"/>
      </w:pPr>
    </w:p>
    <w:sectPr w:rsidR="007914D3" w:rsidRPr="007914D3" w:rsidSect="00AF2B1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772" w:rsidRDefault="00F36772" w:rsidP="00C066CB">
      <w:pPr>
        <w:spacing w:after="0" w:line="240" w:lineRule="auto"/>
      </w:pPr>
      <w:r>
        <w:separator/>
      </w:r>
    </w:p>
  </w:endnote>
  <w:endnote w:type="continuationSeparator" w:id="0">
    <w:p w:rsidR="00F36772" w:rsidRDefault="00F36772" w:rsidP="00C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0F" w:rsidRDefault="00217F0F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0F" w:rsidRDefault="00217F0F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0F" w:rsidRDefault="00217F0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772" w:rsidRDefault="00F36772" w:rsidP="00C066CB">
      <w:pPr>
        <w:spacing w:after="0" w:line="240" w:lineRule="auto"/>
      </w:pPr>
      <w:r>
        <w:separator/>
      </w:r>
    </w:p>
  </w:footnote>
  <w:footnote w:type="continuationSeparator" w:id="0">
    <w:p w:rsidR="00F36772" w:rsidRDefault="00F36772" w:rsidP="00C0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0F" w:rsidRDefault="00217F0F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0F" w:rsidRDefault="00217F0F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0F" w:rsidRDefault="00217F0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34C"/>
    <w:multiLevelType w:val="multilevel"/>
    <w:tmpl w:val="FA9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67678"/>
    <w:multiLevelType w:val="hybridMultilevel"/>
    <w:tmpl w:val="B0BEE5C8"/>
    <w:lvl w:ilvl="0" w:tplc="24DEDFF8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6AC0746"/>
    <w:multiLevelType w:val="hybridMultilevel"/>
    <w:tmpl w:val="41920D8A"/>
    <w:lvl w:ilvl="0" w:tplc="84345F4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00512FF"/>
    <w:multiLevelType w:val="hybridMultilevel"/>
    <w:tmpl w:val="6A4C69D4"/>
    <w:lvl w:ilvl="0" w:tplc="B1940F5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E96A48"/>
    <w:multiLevelType w:val="hybridMultilevel"/>
    <w:tmpl w:val="E57EB97E"/>
    <w:lvl w:ilvl="0" w:tplc="1744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44A4072"/>
    <w:multiLevelType w:val="hybridMultilevel"/>
    <w:tmpl w:val="E9A03310"/>
    <w:lvl w:ilvl="0" w:tplc="5D9ED4EC">
      <w:start w:val="1"/>
      <w:numFmt w:val="decimal"/>
      <w:lvlText w:val="%1)"/>
      <w:lvlJc w:val="left"/>
      <w:pPr>
        <w:ind w:left="957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FEF6D56"/>
    <w:multiLevelType w:val="hybridMultilevel"/>
    <w:tmpl w:val="44700730"/>
    <w:lvl w:ilvl="0" w:tplc="DECE145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0EB2E51"/>
    <w:multiLevelType w:val="hybridMultilevel"/>
    <w:tmpl w:val="3350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73525"/>
    <w:multiLevelType w:val="hybridMultilevel"/>
    <w:tmpl w:val="297000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9F4CB9"/>
    <w:multiLevelType w:val="hybridMultilevel"/>
    <w:tmpl w:val="C46E3696"/>
    <w:lvl w:ilvl="0" w:tplc="FD78698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2B1C"/>
    <w:rsid w:val="0000373F"/>
    <w:rsid w:val="00021E7E"/>
    <w:rsid w:val="0002728F"/>
    <w:rsid w:val="00032CC8"/>
    <w:rsid w:val="00032D11"/>
    <w:rsid w:val="00041806"/>
    <w:rsid w:val="000422C7"/>
    <w:rsid w:val="00044132"/>
    <w:rsid w:val="0005099E"/>
    <w:rsid w:val="00091C05"/>
    <w:rsid w:val="00094EE4"/>
    <w:rsid w:val="000C0558"/>
    <w:rsid w:val="000D51EF"/>
    <w:rsid w:val="000E0452"/>
    <w:rsid w:val="000E0B11"/>
    <w:rsid w:val="000F6DA5"/>
    <w:rsid w:val="0011232C"/>
    <w:rsid w:val="00123237"/>
    <w:rsid w:val="00125F96"/>
    <w:rsid w:val="00131AA3"/>
    <w:rsid w:val="001457AE"/>
    <w:rsid w:val="00152688"/>
    <w:rsid w:val="001632FA"/>
    <w:rsid w:val="001634DB"/>
    <w:rsid w:val="0018427F"/>
    <w:rsid w:val="001935FD"/>
    <w:rsid w:val="0019479B"/>
    <w:rsid w:val="001A2AE2"/>
    <w:rsid w:val="001B18AC"/>
    <w:rsid w:val="001C2FE3"/>
    <w:rsid w:val="001C70EA"/>
    <w:rsid w:val="001E22EB"/>
    <w:rsid w:val="001E7B58"/>
    <w:rsid w:val="001F159A"/>
    <w:rsid w:val="002038BC"/>
    <w:rsid w:val="002125D7"/>
    <w:rsid w:val="00217F0F"/>
    <w:rsid w:val="00247E97"/>
    <w:rsid w:val="0028481C"/>
    <w:rsid w:val="00287F86"/>
    <w:rsid w:val="00297120"/>
    <w:rsid w:val="002E4266"/>
    <w:rsid w:val="00320244"/>
    <w:rsid w:val="0033373A"/>
    <w:rsid w:val="00337BF5"/>
    <w:rsid w:val="00346772"/>
    <w:rsid w:val="00365355"/>
    <w:rsid w:val="0037587F"/>
    <w:rsid w:val="003B6512"/>
    <w:rsid w:val="003E18B7"/>
    <w:rsid w:val="0041768E"/>
    <w:rsid w:val="0043682B"/>
    <w:rsid w:val="00437B52"/>
    <w:rsid w:val="00456704"/>
    <w:rsid w:val="00456A62"/>
    <w:rsid w:val="00465DFB"/>
    <w:rsid w:val="00467408"/>
    <w:rsid w:val="004911B7"/>
    <w:rsid w:val="004A0FA8"/>
    <w:rsid w:val="004A2637"/>
    <w:rsid w:val="004A47C9"/>
    <w:rsid w:val="004C0BC3"/>
    <w:rsid w:val="004D1861"/>
    <w:rsid w:val="004E7EF1"/>
    <w:rsid w:val="004F0BC2"/>
    <w:rsid w:val="00543D60"/>
    <w:rsid w:val="005520A0"/>
    <w:rsid w:val="00554A42"/>
    <w:rsid w:val="00584080"/>
    <w:rsid w:val="00586DDC"/>
    <w:rsid w:val="00594DCA"/>
    <w:rsid w:val="005B3A69"/>
    <w:rsid w:val="005C7681"/>
    <w:rsid w:val="005D6F0C"/>
    <w:rsid w:val="005E3FFD"/>
    <w:rsid w:val="006018F4"/>
    <w:rsid w:val="00601B98"/>
    <w:rsid w:val="00604D30"/>
    <w:rsid w:val="00630201"/>
    <w:rsid w:val="00637897"/>
    <w:rsid w:val="00640402"/>
    <w:rsid w:val="00652BAC"/>
    <w:rsid w:val="00653BD8"/>
    <w:rsid w:val="00662588"/>
    <w:rsid w:val="00666206"/>
    <w:rsid w:val="006B2EBC"/>
    <w:rsid w:val="006B3D23"/>
    <w:rsid w:val="006B66D2"/>
    <w:rsid w:val="006C3EE8"/>
    <w:rsid w:val="006C4A65"/>
    <w:rsid w:val="006D0BA5"/>
    <w:rsid w:val="006D1847"/>
    <w:rsid w:val="00726EE0"/>
    <w:rsid w:val="00775718"/>
    <w:rsid w:val="00780FE1"/>
    <w:rsid w:val="007839DF"/>
    <w:rsid w:val="007914A1"/>
    <w:rsid w:val="007914D3"/>
    <w:rsid w:val="007970B0"/>
    <w:rsid w:val="007A10B4"/>
    <w:rsid w:val="007D6CAA"/>
    <w:rsid w:val="007F6369"/>
    <w:rsid w:val="00802328"/>
    <w:rsid w:val="008031C5"/>
    <w:rsid w:val="00803868"/>
    <w:rsid w:val="00813AE6"/>
    <w:rsid w:val="008474DE"/>
    <w:rsid w:val="00862883"/>
    <w:rsid w:val="00871A53"/>
    <w:rsid w:val="008A1955"/>
    <w:rsid w:val="008A1A1B"/>
    <w:rsid w:val="008A22B9"/>
    <w:rsid w:val="008A543D"/>
    <w:rsid w:val="008C1AEA"/>
    <w:rsid w:val="008F6B92"/>
    <w:rsid w:val="0091615C"/>
    <w:rsid w:val="009226D8"/>
    <w:rsid w:val="009375F1"/>
    <w:rsid w:val="0094621F"/>
    <w:rsid w:val="00965776"/>
    <w:rsid w:val="00967F96"/>
    <w:rsid w:val="00973A74"/>
    <w:rsid w:val="009758B1"/>
    <w:rsid w:val="00977CA3"/>
    <w:rsid w:val="009A3EF6"/>
    <w:rsid w:val="009D0CC6"/>
    <w:rsid w:val="009E427B"/>
    <w:rsid w:val="009F7973"/>
    <w:rsid w:val="00A02412"/>
    <w:rsid w:val="00A458DD"/>
    <w:rsid w:val="00A6052C"/>
    <w:rsid w:val="00A92126"/>
    <w:rsid w:val="00A97CF9"/>
    <w:rsid w:val="00AA0C7A"/>
    <w:rsid w:val="00AA4AA8"/>
    <w:rsid w:val="00AB3207"/>
    <w:rsid w:val="00AB3B76"/>
    <w:rsid w:val="00AC2A46"/>
    <w:rsid w:val="00AC7C7D"/>
    <w:rsid w:val="00AD052D"/>
    <w:rsid w:val="00AD12C2"/>
    <w:rsid w:val="00AE0588"/>
    <w:rsid w:val="00AF2B1C"/>
    <w:rsid w:val="00B024FD"/>
    <w:rsid w:val="00B04085"/>
    <w:rsid w:val="00B20B7A"/>
    <w:rsid w:val="00B257D1"/>
    <w:rsid w:val="00B37BFA"/>
    <w:rsid w:val="00B466FF"/>
    <w:rsid w:val="00B809BD"/>
    <w:rsid w:val="00B96F52"/>
    <w:rsid w:val="00BB7944"/>
    <w:rsid w:val="00BC1FD1"/>
    <w:rsid w:val="00BD45E8"/>
    <w:rsid w:val="00BD6B77"/>
    <w:rsid w:val="00BE476C"/>
    <w:rsid w:val="00BF4A8E"/>
    <w:rsid w:val="00C02117"/>
    <w:rsid w:val="00C066CB"/>
    <w:rsid w:val="00C11CA4"/>
    <w:rsid w:val="00C36046"/>
    <w:rsid w:val="00C47124"/>
    <w:rsid w:val="00C909D6"/>
    <w:rsid w:val="00CA1B39"/>
    <w:rsid w:val="00CB13CC"/>
    <w:rsid w:val="00CB7D62"/>
    <w:rsid w:val="00CC6AFB"/>
    <w:rsid w:val="00CD66D7"/>
    <w:rsid w:val="00CE44D1"/>
    <w:rsid w:val="00D20598"/>
    <w:rsid w:val="00D53146"/>
    <w:rsid w:val="00D817A7"/>
    <w:rsid w:val="00D83D8E"/>
    <w:rsid w:val="00D86A3C"/>
    <w:rsid w:val="00D907E3"/>
    <w:rsid w:val="00D969E7"/>
    <w:rsid w:val="00DC1268"/>
    <w:rsid w:val="00DF1374"/>
    <w:rsid w:val="00DF4C43"/>
    <w:rsid w:val="00DF5C2F"/>
    <w:rsid w:val="00DF62D7"/>
    <w:rsid w:val="00E32E80"/>
    <w:rsid w:val="00E33CA3"/>
    <w:rsid w:val="00E37A91"/>
    <w:rsid w:val="00E60910"/>
    <w:rsid w:val="00E61C9D"/>
    <w:rsid w:val="00E83A74"/>
    <w:rsid w:val="00EB035F"/>
    <w:rsid w:val="00EE6DAB"/>
    <w:rsid w:val="00EF623B"/>
    <w:rsid w:val="00F21214"/>
    <w:rsid w:val="00F352AB"/>
    <w:rsid w:val="00F36772"/>
    <w:rsid w:val="00F413BF"/>
    <w:rsid w:val="00F42F7D"/>
    <w:rsid w:val="00F75CCB"/>
    <w:rsid w:val="00F954C4"/>
    <w:rsid w:val="00FB3D7C"/>
    <w:rsid w:val="00FB6802"/>
    <w:rsid w:val="00FC4EF1"/>
    <w:rsid w:val="00FD58AF"/>
    <w:rsid w:val="00FE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  <o:rules v:ext="edit">
        <o:r id="V:Rule4" type="connector" idref="#_x0000_s1126">
          <o:proxy start="" idref="#_x0000_s1099" connectloc="1"/>
          <o:proxy end="" idref="#_x0000_s1112" connectloc="1"/>
        </o:r>
        <o:r id="V:Rule5" type="connector" idref="#_x0000_s1109">
          <o:proxy start="" idref="#_x0000_s1102" connectloc="0"/>
          <o:proxy end="" idref="#_x0000_s1096" connectloc="2"/>
        </o:r>
        <o:r id="V:Rule6" type="connector" idref="#_x0000_s1127">
          <o:proxy start="" idref="#_x0000_s1099" connectloc="3"/>
          <o:proxy end="" idref="#_x0000_s1112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Курсач"/>
    <w:qFormat/>
    <w:rsid w:val="0043682B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7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3">
    <w:name w:val="List Paragraph"/>
    <w:basedOn w:val="a"/>
    <w:qFormat/>
    <w:rsid w:val="00456704"/>
    <w:pPr>
      <w:ind w:left="720"/>
      <w:contextualSpacing/>
    </w:pPr>
  </w:style>
  <w:style w:type="paragraph" w:customStyle="1" w:styleId="Default">
    <w:name w:val="Default"/>
    <w:rsid w:val="001B18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21">
    <w:name w:val="таблица2"/>
    <w:basedOn w:val="a"/>
    <w:link w:val="22"/>
    <w:qFormat/>
    <w:rsid w:val="00BE476C"/>
    <w:pPr>
      <w:keepNext/>
      <w:contextualSpacing/>
    </w:pPr>
    <w:rPr>
      <w:rFonts w:eastAsia="Times New Roman"/>
      <w:sz w:val="26"/>
    </w:rPr>
  </w:style>
  <w:style w:type="character" w:customStyle="1" w:styleId="22">
    <w:name w:val="таблица2 Знак"/>
    <w:link w:val="21"/>
    <w:rsid w:val="00BE476C"/>
    <w:rPr>
      <w:rFonts w:ascii="Times New Roman" w:eastAsia="Times New Roman" w:hAnsi="Times New Roman" w:cs="Times New Roman"/>
      <w:sz w:val="26"/>
    </w:rPr>
  </w:style>
  <w:style w:type="table" w:styleId="a4">
    <w:name w:val="Table Grid"/>
    <w:basedOn w:val="a1"/>
    <w:uiPriority w:val="59"/>
    <w:rsid w:val="00AA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9758B1"/>
    <w:pPr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758B1"/>
    <w:pPr>
      <w:spacing w:after="100"/>
    </w:pPr>
  </w:style>
  <w:style w:type="character" w:styleId="a6">
    <w:name w:val="Hyperlink"/>
    <w:basedOn w:val="a0"/>
    <w:uiPriority w:val="99"/>
    <w:unhideWhenUsed/>
    <w:rsid w:val="009758B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7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58B1"/>
    <w:rPr>
      <w:rFonts w:ascii="Tahoma" w:eastAsia="Calibri" w:hAnsi="Tahoma" w:cs="Tahoma"/>
      <w:sz w:val="16"/>
      <w:szCs w:val="16"/>
      <w:lang w:val="ru-RU"/>
    </w:rPr>
  </w:style>
  <w:style w:type="paragraph" w:styleId="a9">
    <w:name w:val="header"/>
    <w:basedOn w:val="a"/>
    <w:link w:val="aa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paragraph" w:styleId="ab">
    <w:name w:val="footer"/>
    <w:basedOn w:val="a"/>
    <w:link w:val="ac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27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ad">
    <w:name w:val="FollowedHyperlink"/>
    <w:basedOn w:val="a0"/>
    <w:uiPriority w:val="99"/>
    <w:semiHidden/>
    <w:unhideWhenUsed/>
    <w:rsid w:val="00F42F7D"/>
    <w:rPr>
      <w:color w:val="800080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458DD"/>
    <w:pPr>
      <w:tabs>
        <w:tab w:val="right" w:leader="dot" w:pos="9344"/>
      </w:tabs>
      <w:spacing w:after="0"/>
      <w:ind w:left="280" w:firstLine="4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Node.js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F%D1%80%D0%20%BE%D0%B1%D0%BB%D0%B5%D0%BC%D0%BD%D0%BE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060938-F129-45F3-AAA0-78F0AD46B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33</Pages>
  <Words>6325</Words>
  <Characters>38585</Characters>
  <Application>Microsoft Office Word</Application>
  <DocSecurity>0</DocSecurity>
  <Lines>321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JohnSlizhyk</dc:creator>
  <cp:keywords/>
  <dc:description/>
  <cp:lastModifiedBy>JohnSlizhyk</cp:lastModifiedBy>
  <cp:revision>83</cp:revision>
  <dcterms:created xsi:type="dcterms:W3CDTF">2015-12-07T12:13:00Z</dcterms:created>
  <dcterms:modified xsi:type="dcterms:W3CDTF">2015-12-13T19:04:00Z</dcterms:modified>
</cp:coreProperties>
</file>