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 активностях его работников,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>
        <w:rPr>
          <w:lang w:eastAsia="ru-RU"/>
        </w:rPr>
        <w:t xml:space="preserve">написанное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2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3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</w:t>
      </w:r>
      <w:proofErr w:type="spellStart"/>
      <w:r>
        <w:t>стори</w:t>
      </w:r>
      <w:proofErr w:type="spellEnd"/>
      <w:r>
        <w:t>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</w:t>
      </w:r>
      <w:proofErr w:type="spellEnd"/>
      <w:r>
        <w:t>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proofErr w:type="spellStart"/>
      <w:r>
        <w:t>менеджемента</w:t>
      </w:r>
      <w:proofErr w:type="spellEnd"/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</w:t>
      </w:r>
      <w:r>
        <w:rPr>
          <w:lang w:val="en-US"/>
        </w:rPr>
        <w:t>X</w:t>
      </w:r>
      <w:r>
        <w:rPr>
          <w:lang w:val="en-US"/>
        </w:rPr>
        <w:t>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</w:t>
      </w:r>
      <w:proofErr w:type="spellStart"/>
      <w:r>
        <w:t>стори</w:t>
      </w:r>
      <w:proofErr w:type="spellEnd"/>
      <w:r>
        <w:t>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</w:t>
      </w:r>
      <w:proofErr w:type="spellStart"/>
      <w:r w:rsidR="00BB7944">
        <w:t>стори</w:t>
      </w:r>
      <w:proofErr w:type="spellEnd"/>
      <w:r w:rsidR="00BB7944">
        <w:t>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 xml:space="preserve">»,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</w:t>
      </w:r>
      <w:r w:rsidR="00BB7944" w:rsidRP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важная информация, </w:t>
      </w:r>
      <w:proofErr w:type="spellStart"/>
      <w:r>
        <w:t>касаемая</w:t>
      </w:r>
      <w:proofErr w:type="spellEnd"/>
      <w:r>
        <w:t xml:space="preserve"> нашего приложения, такая как количество страниц в приложения, количество рассчитанных «</w:t>
      </w:r>
      <w:proofErr w:type="spellStart"/>
      <w:r>
        <w:t>стори</w:t>
      </w:r>
      <w:proofErr w:type="spellEnd"/>
      <w:r>
        <w:t>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>, и на которые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</w:t>
      </w:r>
      <w:proofErr w:type="spellStart"/>
      <w:r w:rsidR="0019479B">
        <w:t>стори</w:t>
      </w:r>
      <w:proofErr w:type="spellEnd"/>
      <w:r w:rsidR="0019479B">
        <w:t>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</w:t>
      </w:r>
      <w:proofErr w:type="spellStart"/>
      <w:r>
        <w:t>стори</w:t>
      </w:r>
      <w:proofErr w:type="spellEnd"/>
      <w:r>
        <w:t>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</w:t>
      </w:r>
      <w:proofErr w:type="spellStart"/>
      <w:r>
        <w:t>стори</w:t>
      </w:r>
      <w:proofErr w:type="spellEnd"/>
      <w:r>
        <w:t>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багам,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4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</w:rPr>
              <w:t>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</w:rPr>
              <w:t>росмотр статистики выполненной работы по неделям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</w:rPr>
              <w:t>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</w:rPr>
              <w:t>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CloudApps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</w:rPr>
              <w:t>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</w:rPr>
              <w:t>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</w:rPr>
              <w:t>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</w:rPr>
              <w:t xml:space="preserve">росмотр </w:t>
            </w:r>
            <w:proofErr w:type="spellStart"/>
            <w:r>
              <w:rPr>
                <w:szCs w:val="28"/>
              </w:rPr>
              <w:t>неотвеченных</w:t>
            </w:r>
            <w:proofErr w:type="spellEnd"/>
            <w:r>
              <w:rPr>
                <w:szCs w:val="28"/>
              </w:rPr>
              <w:t xml:space="preserve">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И</w:t>
            </w:r>
            <w:r>
              <w:rPr>
                <w:szCs w:val="28"/>
              </w:rPr>
              <w:t xml:space="preserve">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>
              <w:rPr>
                <w:szCs w:val="28"/>
              </w:rPr>
              <w:t xml:space="preserve">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</w:t>
            </w:r>
            <w:r>
              <w:rPr>
                <w:szCs w:val="28"/>
              </w:rPr>
              <w:t>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5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регулирования учебных планов»,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регулирования учебных планов»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, с использованием </w:t>
      </w:r>
      <w:proofErr w:type="spellStart"/>
      <w:r>
        <w:rPr>
          <w:szCs w:val="28"/>
        </w:rPr>
        <w:t>фрэймворка</w:t>
      </w:r>
      <w:proofErr w:type="spellEnd"/>
      <w:r>
        <w:rPr>
          <w:szCs w:val="28"/>
        </w:rPr>
        <w:t xml:space="preserve"> для построения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>
        <w:rPr>
          <w:szCs w:val="28"/>
        </w:rPr>
        <w:t>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 —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документо</w:t>
      </w:r>
      <w:proofErr w:type="spellEnd"/>
      <w:r>
        <w:rPr>
          <w:szCs w:val="28"/>
        </w:rPr>
        <w:t>-ориентированная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6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браузера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Ожидание загрузки страницы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Создание пользователем и добавле</w:t>
      </w:r>
      <w:bookmarkStart w:id="7" w:name="_GoBack"/>
      <w:bookmarkEnd w:id="7"/>
      <w:r>
        <w:rPr>
          <w:szCs w:val="28"/>
        </w:rPr>
        <w:t>ние записи о новом студенте</w:t>
      </w:r>
      <w:r w:rsidR="00EB035F">
        <w:rPr>
          <w:szCs w:val="28"/>
        </w:rPr>
        <w:t>, который поступил в университет и</w:t>
      </w:r>
      <w:r w:rsidR="00AD12C2">
        <w:rPr>
          <w:szCs w:val="28"/>
        </w:rPr>
        <w:t>ли</w:t>
      </w:r>
      <w:r w:rsidR="00EB035F">
        <w:rPr>
          <w:szCs w:val="28"/>
        </w:rPr>
        <w:t xml:space="preserve"> перев</w:t>
      </w:r>
      <w:r w:rsidR="000F6DA5">
        <w:rPr>
          <w:szCs w:val="28"/>
        </w:rPr>
        <w:t>е</w:t>
      </w:r>
      <w:r w:rsidR="00EB035F">
        <w:rPr>
          <w:szCs w:val="28"/>
        </w:rPr>
        <w:t>лся из другого</w:t>
      </w:r>
      <w:r w:rsidR="00AD12C2">
        <w:rPr>
          <w:szCs w:val="28"/>
        </w:rPr>
        <w:t xml:space="preserve"> университета,</w:t>
      </w:r>
      <w:r>
        <w:rPr>
          <w:szCs w:val="28"/>
        </w:rPr>
        <w:t xml:space="preserve"> производится рядом действий.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Добавление студента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Добавление студента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EB035F" w:rsidRP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Выбор сущности</w:t>
            </w:r>
            <w:r w:rsidR="005B3A69">
              <w:rPr>
                <w:szCs w:val="28"/>
                <w:lang w:val="en-US"/>
              </w:rPr>
              <w:t xml:space="preserve"> </w:t>
            </w:r>
            <w:r w:rsidR="005B3A69">
              <w:rPr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00373F">
              <w:rPr>
                <w:szCs w:val="28"/>
              </w:rPr>
              <w:t>Режим добавления</w:t>
            </w:r>
            <w:r>
              <w:rPr>
                <w:szCs w:val="28"/>
              </w:rPr>
              <w:t>, переход на форму добавления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меню, форма добавления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Ввод информации</w:t>
            </w:r>
          </w:p>
        </w:tc>
        <w:tc>
          <w:tcPr>
            <w:tcW w:w="3119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формы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00373F">
              <w:rPr>
                <w:szCs w:val="28"/>
              </w:rPr>
              <w:t xml:space="preserve"> Создание и добавление студента</w:t>
            </w:r>
          </w:p>
        </w:tc>
        <w:tc>
          <w:tcPr>
            <w:tcW w:w="3119" w:type="dxa"/>
            <w:vAlign w:val="center"/>
          </w:tcPr>
          <w:p w:rsidR="0000373F" w:rsidRP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b/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добавления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CD66D7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Группа содержит свой номер, список студентов и год образования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 w:rsidR="0000373F">
        <w:rPr>
          <w:szCs w:val="28"/>
        </w:rPr>
        <w:t>Просмотр группы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Выбор сущности</w:t>
            </w:r>
            <w:r w:rsidR="005B3A69">
              <w:rPr>
                <w:szCs w:val="28"/>
                <w:lang w:val="en-US"/>
              </w:rPr>
              <w:t xml:space="preserve"> </w:t>
            </w:r>
            <w:r w:rsidR="005B3A69">
              <w:rPr>
                <w:szCs w:val="28"/>
              </w:rPr>
              <w:t>группа</w:t>
            </w:r>
          </w:p>
        </w:tc>
        <w:tc>
          <w:tcPr>
            <w:tcW w:w="3119" w:type="dxa"/>
            <w:vAlign w:val="center"/>
          </w:tcPr>
          <w:p w:rsidR="0000373F" w:rsidRPr="00AD12C2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5B3A69">
              <w:rPr>
                <w:szCs w:val="28"/>
                <w:lang w:val="en-US"/>
              </w:rPr>
              <w:t>GROUP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vAlign w:val="center"/>
          </w:tcPr>
          <w:p w:rsidR="005B3A69" w:rsidRP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B3A69">
              <w:rPr>
                <w:szCs w:val="28"/>
              </w:rPr>
              <w:t xml:space="preserve"> Ввод номера группы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5B3A69">
              <w:rPr>
                <w:szCs w:val="28"/>
              </w:rPr>
              <w:t xml:space="preserve"> Выделение соответствующей записи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00373F" w:rsidRPr="00AD12C2">
              <w:rPr>
                <w:szCs w:val="28"/>
              </w:rPr>
              <w:t xml:space="preserve"> </w:t>
            </w:r>
            <w:r w:rsidR="0000373F">
              <w:rPr>
                <w:szCs w:val="28"/>
              </w:rPr>
              <w:t xml:space="preserve">Режим </w:t>
            </w:r>
            <w:r w:rsidR="005B3A69">
              <w:rPr>
                <w:szCs w:val="28"/>
              </w:rPr>
              <w:t>просмотра</w:t>
            </w:r>
            <w:r w:rsidR="00AD12C2">
              <w:rPr>
                <w:szCs w:val="28"/>
              </w:rPr>
              <w:t>, переход на форму просмотра</w:t>
            </w:r>
          </w:p>
        </w:tc>
        <w:tc>
          <w:tcPr>
            <w:tcW w:w="3119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5B3A69">
              <w:rPr>
                <w:szCs w:val="28"/>
                <w:lang w:val="en-US"/>
              </w:rPr>
              <w:t>VIEW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меню, форма просмотра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5B3A69" w:rsidRDefault="00CD66D7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Для созданной специальности создаются соответствующее количество учебных планов, равных числу семестров, которые можно настраивать и </w:t>
      </w:r>
      <w:r>
        <w:rPr>
          <w:szCs w:val="28"/>
        </w:rPr>
        <w:lastRenderedPageBreak/>
        <w:t>изменять.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5B3A69">
        <w:rPr>
          <w:szCs w:val="28"/>
        </w:rPr>
        <w:t>Изменение учебного плана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EB035F" w:rsidRP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D66D7" w:rsidRPr="005B3A69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CD66D7">
              <w:rPr>
                <w:szCs w:val="28"/>
              </w:rPr>
              <w:t xml:space="preserve"> Выбор сущности</w:t>
            </w:r>
            <w:r w:rsidR="00CD66D7">
              <w:rPr>
                <w:szCs w:val="28"/>
                <w:lang w:val="en-US"/>
              </w:rPr>
              <w:t xml:space="preserve"> </w:t>
            </w:r>
            <w:r w:rsidR="00EB035F">
              <w:rPr>
                <w:szCs w:val="28"/>
              </w:rPr>
              <w:t>специальность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D66D7" w:rsidRPr="00AD12C2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SPECIALTY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Ввод </w:t>
            </w:r>
            <w:r w:rsidR="00EB035F">
              <w:rPr>
                <w:szCs w:val="28"/>
              </w:rPr>
              <w:t xml:space="preserve">названия </w:t>
            </w:r>
            <w:r>
              <w:rPr>
                <w:szCs w:val="28"/>
              </w:rPr>
              <w:t>специальности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AD12C2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AD12C2">
              <w:rPr>
                <w:szCs w:val="28"/>
              </w:rPr>
              <w:t xml:space="preserve"> Переход на форму дополнительных задач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ADDITIONAL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меню, форма дополнительных задач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AD12C2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AD12C2">
              <w:rPr>
                <w:szCs w:val="28"/>
              </w:rPr>
              <w:t xml:space="preserve"> Выбор задачи,  переход на форму учебного плана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список задач на форме дополнительных задач, форма учебного плана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871A53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  <w:r w:rsidR="00AD12C2">
              <w:rPr>
                <w:szCs w:val="28"/>
              </w:rPr>
              <w:t xml:space="preserve"> Изменение учебного плана</w:t>
            </w:r>
            <w:r w:rsidR="00871A53">
              <w:rPr>
                <w:szCs w:val="28"/>
              </w:rPr>
              <w:t>, выбор семестра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семестров</w:t>
            </w:r>
            <w:r w:rsidR="00871A53">
              <w:rPr>
                <w:szCs w:val="28"/>
              </w:rPr>
              <w:t xml:space="preserve"> на форме учебного плана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871A53" w:rsidTr="00871A53">
        <w:trPr>
          <w:trHeight w:val="292"/>
        </w:trPr>
        <w:tc>
          <w:tcPr>
            <w:tcW w:w="3402" w:type="dxa"/>
            <w:vAlign w:val="center"/>
          </w:tcPr>
          <w:p w:rsidR="00871A53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871A53">
              <w:rPr>
                <w:szCs w:val="28"/>
              </w:rPr>
              <w:t xml:space="preserve"> Выбор дисциплины для добавления, переход на форму дисциплины</w:t>
            </w:r>
          </w:p>
        </w:tc>
        <w:tc>
          <w:tcPr>
            <w:tcW w:w="3119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Список дисциплин на форме учебного плана, форма дисциплин</w:t>
            </w:r>
          </w:p>
        </w:tc>
        <w:tc>
          <w:tcPr>
            <w:tcW w:w="2835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871A53" w:rsidTr="00871A53">
        <w:trPr>
          <w:trHeight w:val="292"/>
        </w:trPr>
        <w:tc>
          <w:tcPr>
            <w:tcW w:w="3402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F159A">
              <w:rPr>
                <w:szCs w:val="28"/>
              </w:rPr>
              <w:t>0</w:t>
            </w:r>
            <w:r>
              <w:rPr>
                <w:szCs w:val="28"/>
              </w:rPr>
              <w:t xml:space="preserve">  Установление параметров дисциплины</w:t>
            </w:r>
          </w:p>
        </w:tc>
        <w:tc>
          <w:tcPr>
            <w:tcW w:w="3119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на форме дисциплины</w:t>
            </w:r>
          </w:p>
        </w:tc>
        <w:tc>
          <w:tcPr>
            <w:tcW w:w="2835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мыши, ввод текста с клавиатуры</w:t>
            </w:r>
          </w:p>
        </w:tc>
      </w:tr>
      <w:tr w:rsidR="00871A53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F159A">
              <w:rPr>
                <w:szCs w:val="28"/>
              </w:rPr>
              <w:t>1</w:t>
            </w:r>
            <w:r>
              <w:rPr>
                <w:szCs w:val="28"/>
              </w:rPr>
              <w:t xml:space="preserve"> Добавление дисциплины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дисциплины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58B1" w:rsidRPr="00AB3207" w:rsidRDefault="009758B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Каждый семестр студент сда</w:t>
      </w:r>
      <w:r w:rsidR="000F6DA5">
        <w:rPr>
          <w:szCs w:val="28"/>
        </w:rPr>
        <w:t>е</w:t>
      </w:r>
      <w:r>
        <w:rPr>
          <w:szCs w:val="28"/>
        </w:rPr>
        <w:t>т сессию и получает те или иные оценки формы отч</w:t>
      </w:r>
      <w:r w:rsidR="000F6DA5">
        <w:rPr>
          <w:szCs w:val="28"/>
        </w:rPr>
        <w:t>е</w:t>
      </w:r>
      <w:r>
        <w:rPr>
          <w:szCs w:val="28"/>
        </w:rPr>
        <w:t xml:space="preserve">тности по дисциплинам, которые формируются в успеваемость </w:t>
      </w:r>
      <w:r>
        <w:rPr>
          <w:szCs w:val="28"/>
        </w:rPr>
        <w:lastRenderedPageBreak/>
        <w:t xml:space="preserve">студента.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6.5.</w:t>
      </w:r>
    </w:p>
    <w:p w:rsidR="00813AE6" w:rsidRPr="00AB3207" w:rsidRDefault="00813AE6" w:rsidP="00AB3B76">
      <w:pPr>
        <w:spacing w:after="0"/>
        <w:jc w:val="left"/>
        <w:rPr>
          <w:szCs w:val="28"/>
        </w:rPr>
      </w:pPr>
    </w:p>
    <w:p w:rsidR="009758B1" w:rsidRDefault="009758B1" w:rsidP="00AB3B76">
      <w:pPr>
        <w:spacing w:after="0"/>
        <w:jc w:val="left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5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9758B1" w:rsidTr="00D20598">
        <w:trPr>
          <w:trHeight w:val="670"/>
        </w:trPr>
        <w:tc>
          <w:tcPr>
            <w:tcW w:w="3402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9758B1" w:rsidTr="00D20598">
        <w:trPr>
          <w:trHeight w:val="292"/>
        </w:trPr>
        <w:tc>
          <w:tcPr>
            <w:tcW w:w="3402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9758B1" w:rsidRPr="00EB035F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D20598">
        <w:trPr>
          <w:trHeight w:val="292"/>
        </w:trPr>
        <w:tc>
          <w:tcPr>
            <w:tcW w:w="3402" w:type="dxa"/>
            <w:vAlign w:val="center"/>
          </w:tcPr>
          <w:p w:rsidR="009758B1" w:rsidRP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9758B1">
              <w:rPr>
                <w:szCs w:val="28"/>
              </w:rPr>
              <w:t xml:space="preserve"> Выбор сущности</w:t>
            </w:r>
            <w:r w:rsidR="009758B1">
              <w:rPr>
                <w:szCs w:val="28"/>
                <w:lang w:val="en-US"/>
              </w:rPr>
              <w:t xml:space="preserve"> </w:t>
            </w:r>
            <w:r w:rsidR="009758B1">
              <w:rPr>
                <w:szCs w:val="28"/>
              </w:rPr>
              <w:t>студент</w:t>
            </w:r>
          </w:p>
        </w:tc>
        <w:tc>
          <w:tcPr>
            <w:tcW w:w="3119" w:type="dxa"/>
            <w:vAlign w:val="center"/>
          </w:tcPr>
          <w:p w:rsidR="009758B1" w:rsidRPr="00AD12C2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9758B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9758B1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9758B1" w:rsidRPr="005B3A69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1F159A">
        <w:trPr>
          <w:trHeight w:val="292"/>
        </w:trPr>
        <w:tc>
          <w:tcPr>
            <w:tcW w:w="3402" w:type="dxa"/>
            <w:vAlign w:val="center"/>
          </w:tcPr>
          <w:p w:rsid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9758B1">
              <w:rPr>
                <w:szCs w:val="28"/>
              </w:rPr>
              <w:t xml:space="preserve"> Ввод </w:t>
            </w:r>
            <w:r>
              <w:rPr>
                <w:szCs w:val="28"/>
              </w:rPr>
              <w:t>фамилию студента</w:t>
            </w:r>
          </w:p>
        </w:tc>
        <w:tc>
          <w:tcPr>
            <w:tcW w:w="3119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 Переход на форму успеваемости</w:t>
            </w:r>
          </w:p>
        </w:tc>
        <w:tc>
          <w:tcPr>
            <w:tcW w:w="3119" w:type="dxa"/>
            <w:vAlign w:val="center"/>
          </w:tcPr>
          <w:p w:rsidR="001F159A" w:rsidRP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ADDITIONAL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меню, форма успеваемости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1F159A" w:rsidRDefault="001F159A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F159A" w:rsidRDefault="001F159A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В связи с переименованием специальности</w:t>
      </w:r>
      <w:r w:rsidR="0094621F">
        <w:rPr>
          <w:szCs w:val="28"/>
        </w:rPr>
        <w:t xml:space="preserve">, </w:t>
      </w:r>
      <w:r>
        <w:rPr>
          <w:szCs w:val="28"/>
        </w:rPr>
        <w:t xml:space="preserve"> добавлении для нее новой формы обучения</w:t>
      </w:r>
      <w:r w:rsidR="0094621F">
        <w:rPr>
          <w:szCs w:val="28"/>
        </w:rPr>
        <w:t xml:space="preserve"> или других существенных перемен,</w:t>
      </w:r>
      <w:r>
        <w:rPr>
          <w:szCs w:val="28"/>
        </w:rPr>
        <w:t xml:space="preserve"> необходимо внести изменения.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Изменение специальности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6.6.</w:t>
      </w:r>
    </w:p>
    <w:p w:rsidR="00C36046" w:rsidRDefault="00C3604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F159A" w:rsidRDefault="001F159A" w:rsidP="00AB3B76">
      <w:pPr>
        <w:spacing w:after="0"/>
        <w:jc w:val="left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6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1F159A" w:rsidTr="00D20598">
        <w:trPr>
          <w:trHeight w:val="670"/>
        </w:trPr>
        <w:tc>
          <w:tcPr>
            <w:tcW w:w="3402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813AE6" w:rsidTr="00D969E7">
        <w:trPr>
          <w:trHeight w:val="39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159A" w:rsidTr="00D969E7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1F159A" w:rsidRPr="00EB035F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Pr="00813AE6" w:rsidRDefault="00813AE6" w:rsidP="00813AE6">
      <w:pPr>
        <w:spacing w:after="0"/>
      </w:pPr>
      <w:r>
        <w:t>Продолжение таблицы 6.6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13AE6" w:rsidTr="00D20598">
        <w:trPr>
          <w:trHeight w:val="292"/>
        </w:trPr>
        <w:tc>
          <w:tcPr>
            <w:tcW w:w="3402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159A" w:rsidTr="00D20598">
        <w:trPr>
          <w:trHeight w:val="292"/>
        </w:trPr>
        <w:tc>
          <w:tcPr>
            <w:tcW w:w="3402" w:type="dxa"/>
            <w:vAlign w:val="center"/>
          </w:tcPr>
          <w:p w:rsidR="001F159A" w:rsidRPr="005B3A69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2 Выбор сущности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специальность</w:t>
            </w:r>
          </w:p>
        </w:tc>
        <w:tc>
          <w:tcPr>
            <w:tcW w:w="3119" w:type="dxa"/>
            <w:vAlign w:val="center"/>
          </w:tcPr>
          <w:p w:rsidR="001F159A" w:rsidRPr="00AD12C2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SPECIALTY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Выбор фильтра поиска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1F159A" w:rsidRPr="005B3A69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Ввод названия специальности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365355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6 Переход на форму </w:t>
            </w:r>
            <w:r w:rsidR="00365355">
              <w:rPr>
                <w:szCs w:val="28"/>
              </w:rPr>
              <w:t>изменения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365355"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на форме меню, форма </w:t>
            </w:r>
            <w:r w:rsidR="00365355">
              <w:rPr>
                <w:szCs w:val="28"/>
              </w:rPr>
              <w:t>изменения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365355" w:rsidTr="00365355">
        <w:trPr>
          <w:trHeight w:val="292"/>
        </w:trPr>
        <w:tc>
          <w:tcPr>
            <w:tcW w:w="3402" w:type="dxa"/>
            <w:vAlign w:val="center"/>
          </w:tcPr>
          <w:p w:rsidR="00365355" w:rsidRPr="0000373F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7 Ввод информации</w:t>
            </w:r>
          </w:p>
        </w:tc>
        <w:tc>
          <w:tcPr>
            <w:tcW w:w="3119" w:type="dxa"/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формы изменения</w:t>
            </w:r>
          </w:p>
        </w:tc>
        <w:tc>
          <w:tcPr>
            <w:tcW w:w="2835" w:type="dxa"/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365355" w:rsidTr="001F159A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8 Изменение специальности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365355" w:rsidRPr="0000373F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b/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изменения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proofErr w:type="spellStart"/>
      <w:r w:rsidRPr="006B66D2">
        <w:rPr>
          <w:szCs w:val="28"/>
        </w:rPr>
        <w:t>счкс</w:t>
      </w:r>
      <w:proofErr w:type="spellEnd"/>
      <w:r>
        <w:rPr>
          <w:szCs w:val="28"/>
        </w:rPr>
        <w:t xml:space="preserve"> «Система регулирования учебных планов»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43682B" w:rsidRPr="0043682B" w:rsidRDefault="0043682B" w:rsidP="00AB3B76">
      <w:pPr>
        <w:jc w:val="left"/>
        <w:rPr>
          <w:rFonts w:eastAsiaTheme="majorEastAsia"/>
          <w:b/>
          <w:bCs/>
          <w:szCs w:val="28"/>
        </w:rPr>
      </w:pPr>
      <w:r w:rsidRPr="0043682B">
        <w:rPr>
          <w:szCs w:val="28"/>
        </w:rPr>
        <w:br w:type="page"/>
      </w:r>
    </w:p>
    <w:p w:rsidR="00044132" w:rsidRDefault="00044132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044132">
        <w:rPr>
          <w:rFonts w:ascii="Times New Roman" w:hAnsi="Times New Roman" w:cs="Times New Roman"/>
          <w:color w:val="auto"/>
          <w:sz w:val="32"/>
          <w:szCs w:val="32"/>
        </w:rPr>
        <w:lastRenderedPageBreak/>
        <w:t>8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AB3B76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>истему регулирования учебных планов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ярлык программы на локальном диске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разработан интуитивно понимаемый дизайн, основные органы управления на форме отличительно выделены. </w:t>
      </w:r>
    </w:p>
    <w:p w:rsidR="00D53146" w:rsidRDefault="00AE0588" w:rsidP="00AB3B76">
      <w:pPr>
        <w:spacing w:after="0"/>
        <w:ind w:firstLine="709"/>
        <w:rPr>
          <w:szCs w:val="28"/>
        </w:rPr>
      </w:pPr>
      <w:r>
        <w:rPr>
          <w:szCs w:val="28"/>
        </w:rPr>
        <w:t>Чтобы перейти на форму меню нужно</w:t>
      </w:r>
      <w:r w:rsidR="00D53146">
        <w:rPr>
          <w:szCs w:val="28"/>
        </w:rPr>
        <w:t xml:space="preserve"> нажать на кнопку «</w:t>
      </w:r>
      <w:r w:rsidR="00D53146">
        <w:rPr>
          <w:szCs w:val="28"/>
          <w:lang w:val="en-US"/>
        </w:rPr>
        <w:t>ENTER</w:t>
      </w:r>
      <w:r w:rsidR="00D53146">
        <w:rPr>
          <w:szCs w:val="28"/>
        </w:rPr>
        <w:t xml:space="preserve">». </w:t>
      </w:r>
      <w:r>
        <w:rPr>
          <w:szCs w:val="28"/>
        </w:rPr>
        <w:t>Для ознакомления с информацией о системе необходимо нажать на кнопку «</w:t>
      </w:r>
      <w:r>
        <w:rPr>
          <w:szCs w:val="28"/>
          <w:lang w:val="en-US"/>
        </w:rPr>
        <w:t>ABOUT</w:t>
      </w:r>
      <w:r>
        <w:rPr>
          <w:szCs w:val="28"/>
        </w:rPr>
        <w:t>», а для того, чтобы завершить работу в системе – «</w:t>
      </w:r>
      <w:r>
        <w:rPr>
          <w:szCs w:val="28"/>
          <w:lang w:val="en-US"/>
        </w:rPr>
        <w:t>EXIT</w:t>
      </w:r>
      <w:r>
        <w:rPr>
          <w:szCs w:val="28"/>
        </w:rPr>
        <w:t xml:space="preserve">». </w:t>
      </w:r>
      <w:r w:rsidR="00D53146">
        <w:rPr>
          <w:szCs w:val="28"/>
        </w:rPr>
        <w:t xml:space="preserve">Окно формы </w:t>
      </w:r>
      <w:r>
        <w:rPr>
          <w:szCs w:val="28"/>
        </w:rPr>
        <w:t xml:space="preserve">входа в систему </w:t>
      </w:r>
      <w:r w:rsidR="00D53146">
        <w:rPr>
          <w:szCs w:val="28"/>
        </w:rPr>
        <w:t>показано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D53146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4616745" cy="2685969"/>
            <wp:effectExtent l="1905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20" cy="268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8.1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Окно входа в систему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На форме меню отображены основные элементы управления и отображения информации данной системы. Пользователь может выбрать сущность для работы с ней, нажав на одну из кнопок блока сущностей: </w:t>
      </w:r>
      <w:r>
        <w:rPr>
          <w:rFonts w:cs="Arial"/>
          <w:bCs/>
          <w:noProof/>
          <w:szCs w:val="28"/>
          <w:lang w:val="en-US"/>
        </w:rPr>
        <w:t>Student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Group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Specialty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Discipline</w:t>
      </w:r>
      <w:r w:rsidRPr="00C47124">
        <w:rPr>
          <w:rFonts w:cs="Arial"/>
          <w:bCs/>
          <w:noProof/>
          <w:szCs w:val="28"/>
        </w:rPr>
        <w:t>.</w:t>
      </w:r>
    </w:p>
    <w:p w:rsidR="00D969E7" w:rsidRPr="004911B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4</w:t>
      </w: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После выбора сужности пользователь может работать с этой сущностью. Например, для того, чтобы удалить </w:t>
      </w:r>
      <w:r w:rsidR="001C70EA">
        <w:rPr>
          <w:rFonts w:cs="Arial"/>
          <w:bCs/>
          <w:noProof/>
          <w:szCs w:val="28"/>
        </w:rPr>
        <w:t>студента</w:t>
      </w:r>
      <w:r>
        <w:rPr>
          <w:rFonts w:cs="Arial"/>
          <w:bCs/>
          <w:noProof/>
          <w:szCs w:val="28"/>
        </w:rPr>
        <w:t xml:space="preserve"> необходимо ввести в поле поиска его фамилию и выделить соответствующую запись в </w:t>
      </w:r>
      <w:r>
        <w:rPr>
          <w:rFonts w:cs="Arial"/>
          <w:bCs/>
          <w:noProof/>
          <w:szCs w:val="28"/>
          <w:lang w:val="en-US"/>
        </w:rPr>
        <w:lastRenderedPageBreak/>
        <w:t>DataGridView</w:t>
      </w:r>
      <w:r>
        <w:rPr>
          <w:rFonts w:cs="Arial"/>
          <w:bCs/>
          <w:noProof/>
          <w:szCs w:val="28"/>
        </w:rPr>
        <w:t>, после чего нажать на кнопку «</w:t>
      </w:r>
      <w:r>
        <w:rPr>
          <w:rFonts w:cs="Arial"/>
          <w:bCs/>
          <w:noProof/>
          <w:szCs w:val="28"/>
          <w:lang w:val="en-US"/>
        </w:rPr>
        <w:t>DELETE</w:t>
      </w:r>
      <w:r>
        <w:rPr>
          <w:rFonts w:cs="Arial"/>
          <w:bCs/>
          <w:noProof/>
          <w:szCs w:val="28"/>
        </w:rPr>
        <w:t>»</w:t>
      </w:r>
      <w:r w:rsidRPr="00C47124">
        <w:rPr>
          <w:rFonts w:cs="Arial"/>
          <w:bCs/>
          <w:noProof/>
          <w:szCs w:val="28"/>
        </w:rPr>
        <w:t>.</w:t>
      </w:r>
      <w:r w:rsidR="001C70EA">
        <w:rPr>
          <w:rFonts w:cs="Arial"/>
          <w:bCs/>
          <w:noProof/>
          <w:szCs w:val="28"/>
        </w:rPr>
        <w:t xml:space="preserve"> Форма меню представлена на рисунке 8.2.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073946" cy="2945728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93" cy="29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1C70EA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.2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Рабочее окно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Для добавления сущности необходимо нажать на кнопку </w:t>
      </w:r>
      <w:r w:rsidR="000D51EF">
        <w:rPr>
          <w:rFonts w:cs="Arial"/>
          <w:bCs/>
          <w:noProof/>
          <w:szCs w:val="28"/>
        </w:rPr>
        <w:t>«</w:t>
      </w:r>
      <w:r>
        <w:rPr>
          <w:rFonts w:cs="Arial"/>
          <w:bCs/>
          <w:noProof/>
          <w:szCs w:val="28"/>
          <w:lang w:val="en-US"/>
        </w:rPr>
        <w:t>ADD</w:t>
      </w:r>
      <w:r w:rsidR="000D51E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, после чего в открышемся</w:t>
      </w:r>
      <w:r w:rsidR="000D51EF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окне заполнить даных и добавить их</w:t>
      </w:r>
      <w:r w:rsidR="000D51EF">
        <w:rPr>
          <w:rFonts w:cs="Arial"/>
          <w:bCs/>
          <w:noProof/>
          <w:szCs w:val="28"/>
        </w:rPr>
        <w:t xml:space="preserve"> нажатием на кнопку «</w:t>
      </w:r>
      <w:r w:rsidR="000D51EF">
        <w:rPr>
          <w:rFonts w:cs="Arial"/>
          <w:bCs/>
          <w:noProof/>
          <w:szCs w:val="28"/>
          <w:lang w:val="en-US"/>
        </w:rPr>
        <w:t>ADD</w:t>
      </w:r>
      <w:r w:rsidR="0037587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.</w:t>
      </w:r>
      <w:r w:rsidR="00D83D8E">
        <w:rPr>
          <w:rFonts w:cs="Arial"/>
          <w:bCs/>
          <w:noProof/>
          <w:szCs w:val="28"/>
        </w:rPr>
        <w:t xml:space="preserve"> Форма добавления показана на рисунке 8.3.</w:t>
      </w:r>
    </w:p>
    <w:p w:rsidR="00D969E7" w:rsidRDefault="00D969E7" w:rsidP="00D969E7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2383908" cy="3097633"/>
            <wp:effectExtent l="19050" t="0" r="0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23" cy="311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EF" w:rsidRPr="00B9355E" w:rsidRDefault="000D51EF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8.</w:t>
      </w:r>
      <w:r>
        <w:rPr>
          <w:rFonts w:cs="Arial"/>
          <w:bCs/>
          <w:noProof/>
          <w:szCs w:val="28"/>
        </w:rPr>
        <w:t xml:space="preserve">3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а</w:t>
      </w:r>
      <w:r>
        <w:rPr>
          <w:rFonts w:cs="Arial"/>
          <w:bCs/>
          <w:noProof/>
          <w:szCs w:val="28"/>
        </w:rPr>
        <w:t xml:space="preserve"> добавления 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lastRenderedPageBreak/>
        <w:t>1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Pr="00B9355E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53146" w:rsidRDefault="000D51EF" w:rsidP="00AB3B76">
      <w:pPr>
        <w:spacing w:after="0"/>
        <w:jc w:val="center"/>
        <w:rPr>
          <w:rFonts w:cs="Arial"/>
          <w:b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2266950" cy="2945659"/>
            <wp:effectExtent l="19050" t="0" r="0" b="0"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694" cy="29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146">
        <w:rPr>
          <w:rFonts w:cs="Arial"/>
          <w:b/>
          <w:bCs/>
          <w:noProof/>
          <w:szCs w:val="28"/>
          <w:lang w:val="en-US"/>
        </w:rPr>
        <w:drawing>
          <wp:inline distT="0" distB="0" distL="0" distR="0">
            <wp:extent cx="2266950" cy="2945660"/>
            <wp:effectExtent l="19050" t="0" r="0" b="0"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55" cy="29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7F" w:rsidRDefault="0037587F" w:rsidP="00AB3B76">
      <w:pPr>
        <w:spacing w:after="0"/>
        <w:ind w:firstLine="851"/>
        <w:jc w:val="center"/>
        <w:rPr>
          <w:rFonts w:cs="Arial"/>
          <w:b/>
          <w:bCs/>
          <w:noProof/>
          <w:szCs w:val="28"/>
        </w:rPr>
      </w:pPr>
    </w:p>
    <w:p w:rsidR="00D53146" w:rsidRDefault="00D53146" w:rsidP="00AB3B76">
      <w:pPr>
        <w:spacing w:after="0"/>
        <w:ind w:firstLine="851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.4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ы изменения и</w:t>
      </w:r>
      <w:r>
        <w:rPr>
          <w:rFonts w:cs="Arial"/>
          <w:bCs/>
          <w:noProof/>
          <w:szCs w:val="28"/>
        </w:rPr>
        <w:t xml:space="preserve"> просмотра</w:t>
      </w:r>
    </w:p>
    <w:p w:rsidR="00044132" w:rsidRDefault="00044132" w:rsidP="00D969E7">
      <w:pPr>
        <w:ind w:firstLine="709"/>
        <w:jc w:val="left"/>
      </w:pPr>
    </w:p>
    <w:p w:rsidR="00D969E7" w:rsidRDefault="00D969E7" w:rsidP="00D969E7">
      <w:pPr>
        <w:ind w:firstLine="709"/>
        <w:jc w:val="left"/>
      </w:pPr>
      <w:r>
        <w:br w:type="page"/>
      </w:r>
    </w:p>
    <w:p w:rsidR="00D969E7" w:rsidRDefault="00D969E7" w:rsidP="00D969E7">
      <w:pPr>
        <w:ind w:firstLine="709"/>
        <w:jc w:val="left"/>
      </w:pPr>
    </w:p>
    <w:p w:rsidR="00F21214" w:rsidRDefault="00F21214" w:rsidP="00AB3B76">
      <w:pPr>
        <w:pStyle w:val="ListParagraph"/>
        <w:spacing w:after="0"/>
        <w:jc w:val="left"/>
        <w:rPr>
          <w:szCs w:val="28"/>
        </w:rPr>
      </w:pPr>
    </w:p>
    <w:p w:rsidR="00044132" w:rsidRDefault="00044132" w:rsidP="00AB3B76">
      <w:pPr>
        <w:pStyle w:val="ListParagraph"/>
        <w:spacing w:after="0"/>
        <w:jc w:val="left"/>
        <w:rPr>
          <w:szCs w:val="28"/>
        </w:rPr>
      </w:pPr>
    </w:p>
    <w:p w:rsidR="00247E97" w:rsidRDefault="00247E97" w:rsidP="00AB3B76">
      <w:pPr>
        <w:pStyle w:val="ListParagraph"/>
        <w:spacing w:after="0"/>
        <w:jc w:val="left"/>
        <w:rPr>
          <w:szCs w:val="28"/>
        </w:rPr>
      </w:pPr>
      <w:r w:rsidRPr="00247E97">
        <w:rPr>
          <w:szCs w:val="28"/>
        </w:rPr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7E" w:rsidRDefault="00021E7E" w:rsidP="00C066CB">
      <w:pPr>
        <w:spacing w:after="0" w:line="240" w:lineRule="auto"/>
      </w:pPr>
      <w:r>
        <w:separator/>
      </w:r>
    </w:p>
  </w:endnote>
  <w:endnote w:type="continuationSeparator" w:id="0">
    <w:p w:rsidR="00021E7E" w:rsidRDefault="00021E7E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7E" w:rsidRDefault="00021E7E" w:rsidP="00C066CB">
      <w:pPr>
        <w:spacing w:after="0" w:line="240" w:lineRule="auto"/>
      </w:pPr>
      <w:r>
        <w:separator/>
      </w:r>
    </w:p>
  </w:footnote>
  <w:footnote w:type="continuationSeparator" w:id="0">
    <w:p w:rsidR="00021E7E" w:rsidRDefault="00021E7E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32CC8"/>
    <w:rsid w:val="00032D11"/>
    <w:rsid w:val="00044132"/>
    <w:rsid w:val="00091C05"/>
    <w:rsid w:val="00094EE4"/>
    <w:rsid w:val="000D51EF"/>
    <w:rsid w:val="000E0B11"/>
    <w:rsid w:val="000F6DA5"/>
    <w:rsid w:val="00123237"/>
    <w:rsid w:val="00131AA3"/>
    <w:rsid w:val="00152688"/>
    <w:rsid w:val="0018427F"/>
    <w:rsid w:val="001935FD"/>
    <w:rsid w:val="0019479B"/>
    <w:rsid w:val="001B18AC"/>
    <w:rsid w:val="001C2FE3"/>
    <w:rsid w:val="001C70EA"/>
    <w:rsid w:val="001E22EB"/>
    <w:rsid w:val="001E7B58"/>
    <w:rsid w:val="001F159A"/>
    <w:rsid w:val="00247E97"/>
    <w:rsid w:val="0028481C"/>
    <w:rsid w:val="00287F86"/>
    <w:rsid w:val="00297120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7408"/>
    <w:rsid w:val="004911B7"/>
    <w:rsid w:val="004A2637"/>
    <w:rsid w:val="004E7EF1"/>
    <w:rsid w:val="00543D60"/>
    <w:rsid w:val="005520A0"/>
    <w:rsid w:val="00584080"/>
    <w:rsid w:val="00586DDC"/>
    <w:rsid w:val="00594DCA"/>
    <w:rsid w:val="005B3A69"/>
    <w:rsid w:val="005D6F0C"/>
    <w:rsid w:val="005E3FFD"/>
    <w:rsid w:val="00604D30"/>
    <w:rsid w:val="00637897"/>
    <w:rsid w:val="00640402"/>
    <w:rsid w:val="00652BAC"/>
    <w:rsid w:val="00662588"/>
    <w:rsid w:val="006B2EBC"/>
    <w:rsid w:val="006B3D23"/>
    <w:rsid w:val="006B66D2"/>
    <w:rsid w:val="007839DF"/>
    <w:rsid w:val="007914A1"/>
    <w:rsid w:val="007914D3"/>
    <w:rsid w:val="007970B0"/>
    <w:rsid w:val="007A10B4"/>
    <w:rsid w:val="007F6369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F6B92"/>
    <w:rsid w:val="009375F1"/>
    <w:rsid w:val="0094621F"/>
    <w:rsid w:val="009758B1"/>
    <w:rsid w:val="00977CA3"/>
    <w:rsid w:val="009A3EF6"/>
    <w:rsid w:val="009D0CC6"/>
    <w:rsid w:val="009E427B"/>
    <w:rsid w:val="009F7973"/>
    <w:rsid w:val="00A6052C"/>
    <w:rsid w:val="00A92126"/>
    <w:rsid w:val="00A97CF9"/>
    <w:rsid w:val="00AA0C7A"/>
    <w:rsid w:val="00AA4AA8"/>
    <w:rsid w:val="00AB3207"/>
    <w:rsid w:val="00AB3B76"/>
    <w:rsid w:val="00AC2A46"/>
    <w:rsid w:val="00AD12C2"/>
    <w:rsid w:val="00AE0588"/>
    <w:rsid w:val="00AF2B1C"/>
    <w:rsid w:val="00B024FD"/>
    <w:rsid w:val="00B04085"/>
    <w:rsid w:val="00B20B7A"/>
    <w:rsid w:val="00B257D1"/>
    <w:rsid w:val="00BB7944"/>
    <w:rsid w:val="00BD6B77"/>
    <w:rsid w:val="00BE476C"/>
    <w:rsid w:val="00BF4A8E"/>
    <w:rsid w:val="00C02117"/>
    <w:rsid w:val="00C066CB"/>
    <w:rsid w:val="00C36046"/>
    <w:rsid w:val="00C47124"/>
    <w:rsid w:val="00C909D6"/>
    <w:rsid w:val="00CA1B39"/>
    <w:rsid w:val="00CB13CC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5C2F"/>
    <w:rsid w:val="00DF62D7"/>
    <w:rsid w:val="00E33CA3"/>
    <w:rsid w:val="00E37A91"/>
    <w:rsid w:val="00EB035F"/>
    <w:rsid w:val="00F21214"/>
    <w:rsid w:val="00F352AB"/>
    <w:rsid w:val="00F413BF"/>
    <w:rsid w:val="00F75CCB"/>
    <w:rsid w:val="00F954C4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592E2-2633-46E8-A15A-83D3ADC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92535-CDD2-48E9-A19B-9B3E48E4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24</Pages>
  <Words>4131</Words>
  <Characters>23550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47</cp:revision>
  <dcterms:created xsi:type="dcterms:W3CDTF">2015-12-07T12:13:00Z</dcterms:created>
  <dcterms:modified xsi:type="dcterms:W3CDTF">2015-12-12T17:08:00Z</dcterms:modified>
</cp:coreProperties>
</file>