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Сурков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3503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35037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133988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33988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2630959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133988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49" w:name="fig:008"/>
      <w:r>
        <w:drawing>
          <wp:inline>
            <wp:extent cx="5334000" cy="103072"/>
            <wp:effectExtent b="0" l="0" r="0" t="0"/>
            <wp:docPr descr="Рис. 7: Создание файлов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файлов</w:t>
      </w:r>
    </w:p>
    <w:p>
      <w:pPr>
        <w:numPr>
          <w:ilvl w:val="0"/>
          <w:numId w:val="1008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bookmarkStart w:id="53" w:name="fig:010"/>
      <w:r>
        <w:drawing>
          <wp:inline>
            <wp:extent cx="5334000" cy="111614"/>
            <wp:effectExtent b="0" l="0" r="0" t="0"/>
            <wp:docPr descr="Рис. 8: Передача файла на компоновку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Передача файла на компоновку</w:t>
      </w:r>
    </w:p>
    <w:p>
      <w:pPr>
        <w:numPr>
          <w:ilvl w:val="0"/>
          <w:numId w:val="1009"/>
        </w:numPr>
        <w:pStyle w:val="Compact"/>
      </w:pPr>
      <w:r>
        <w:t xml:space="preserve">Зададим имя создаваемого исполняем</w:t>
      </w:r>
      <w:r>
        <w:t xml:space="preserve"> </w:t>
      </w:r>
      <w:r>
        <w:t xml:space="preserve">ого файла.</w:t>
      </w:r>
    </w:p>
    <w:p>
      <w:pPr>
        <w:pStyle w:val="CaptionedFigure"/>
      </w:pPr>
      <w:bookmarkStart w:id="57" w:name="fig:012"/>
      <w:r>
        <w:drawing>
          <wp:inline>
            <wp:extent cx="5334000" cy="112351"/>
            <wp:effectExtent b="0" l="0" r="0" t="0"/>
            <wp:docPr descr="Рис. 9: Зададим имя создаваемого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Зададим имя создаваемого исполняемого файла</w:t>
      </w:r>
    </w:p>
    <w:p>
      <w:pPr>
        <w:numPr>
          <w:ilvl w:val="0"/>
          <w:numId w:val="1010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bookmarkStart w:id="61" w:name="fig:013"/>
      <w:r>
        <w:drawing>
          <wp:inline>
            <wp:extent cx="5334000" cy="277280"/>
            <wp:effectExtent b="0" l="0" r="0" t="0"/>
            <wp:docPr descr="Рис. 10: Запуск на выполнение созданный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на выполнение созданный исполняемый файл</w:t>
      </w:r>
    </w:p>
    <w:p>
      <w:pPr>
        <w:numPr>
          <w:ilvl w:val="0"/>
          <w:numId w:val="1011"/>
        </w:numPr>
        <w:pStyle w:val="Compact"/>
      </w:pPr>
      <w:r>
        <w:t xml:space="preserve">Создадим копию файла hello.asm с именем lab04.asm</w:t>
      </w:r>
    </w:p>
    <w:p>
      <w:pPr>
        <w:pStyle w:val="CaptionedFigure"/>
      </w:pPr>
      <w:bookmarkStart w:id="65" w:name="fig:014"/>
      <w:r>
        <w:drawing>
          <wp:inline>
            <wp:extent cx="5334000" cy="175915"/>
            <wp:effectExtent b="0" l="0" r="0" t="0"/>
            <wp:docPr descr="Рис. 11: Создание копии файла с именем lab4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копии файла с именем lab4.asm</w:t>
      </w:r>
    </w:p>
    <w:p>
      <w:pPr>
        <w:numPr>
          <w:ilvl w:val="0"/>
          <w:numId w:val="1012"/>
        </w:numPr>
        <w:pStyle w:val="Compact"/>
      </w:pPr>
      <w:r>
        <w:t xml:space="preserve">Внесём изменения в текст программы в файле lab04.asm</w:t>
      </w:r>
    </w:p>
    <w:p>
      <w:pPr>
        <w:pStyle w:val="CaptionedFigure"/>
      </w:pPr>
      <w:bookmarkStart w:id="69" w:name="fig:015"/>
      <w:r>
        <w:drawing>
          <wp:inline>
            <wp:extent cx="4978400" cy="3873500"/>
            <wp:effectExtent b="0" l="0" r="0" t="0"/>
            <wp:docPr descr="Рис. 12: Внесение изменения в текст программы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Внесение изменения в текст программы</w:t>
      </w:r>
    </w:p>
    <w:p>
      <w:pPr>
        <w:numPr>
          <w:ilvl w:val="0"/>
          <w:numId w:val="1013"/>
        </w:numPr>
        <w:pStyle w:val="Compact"/>
      </w:pPr>
      <w:r>
        <w:t xml:space="preserve">Оттранслируем полученный текст программы lab04.asm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73" w:name="fig:016"/>
      <w:r>
        <w:drawing>
          <wp:inline>
            <wp:extent cx="5334000" cy="652618"/>
            <wp:effectExtent b="0" l="0" r="0" t="0"/>
            <wp:docPr descr="Рис. 13: Оттранслирование, компоновка, запуск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Оттранслирование, компоновка, запуск</w:t>
      </w:r>
    </w:p>
    <w:p>
      <w:pPr>
        <w:numPr>
          <w:ilvl w:val="0"/>
          <w:numId w:val="1014"/>
        </w:numPr>
        <w:pStyle w:val="Compact"/>
      </w:pPr>
      <w:r>
        <w:t xml:space="preserve">Скопируем файлы hello.asm и lab04.asm в локальный репозиторий и загрузим файлы на Github.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Артём Александрович Сурков</dc:creator>
  <dc:language>ru-RU</dc:language>
  <cp:keywords/>
  <dcterms:created xsi:type="dcterms:W3CDTF">2022-11-23T12:28:59Z</dcterms:created>
  <dcterms:modified xsi:type="dcterms:W3CDTF">2022-11-23T12:28:59Z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