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4D3F563D" w:rsidR="004423E4" w:rsidRPr="0022495D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1A245A" w:rsidRPr="001A245A">
              <w:rPr>
                <w:b/>
                <w:sz w:val="28"/>
                <w:szCs w:val="28"/>
              </w:rPr>
              <w:t>8</w:t>
            </w:r>
            <w:r w:rsidR="0022495D">
              <w:rPr>
                <w:b/>
                <w:sz w:val="28"/>
                <w:szCs w:val="28"/>
                <w:lang w:val="en-US"/>
              </w:rPr>
              <w:t>(4)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E59FF00" w14:textId="233080C8" w:rsidR="00D15F96" w:rsidRDefault="00D15F96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6C9356D" w14:textId="77777777" w:rsidR="00065434" w:rsidRPr="00D15F96" w:rsidRDefault="00065434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B6EB38" w14:textId="009401BB" w:rsidR="001A245A" w:rsidRPr="001A245A" w:rsidRDefault="001A245A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A245A">
        <w:rPr>
          <w:rFonts w:ascii="Times New Roman" w:hAnsi="Times New Roman" w:cs="Times New Roman"/>
          <w:bCs/>
          <w:sz w:val="28"/>
          <w:szCs w:val="28"/>
        </w:rPr>
        <w:t>1. Программа должна быть разработана в виде консольного приложения на языке F#.</w:t>
      </w:r>
    </w:p>
    <w:p w14:paraId="7F4C143E" w14:textId="7C9488B6" w:rsidR="001A245A" w:rsidRPr="001A245A" w:rsidRDefault="001A245A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A245A">
        <w:rPr>
          <w:rFonts w:ascii="Times New Roman" w:hAnsi="Times New Roman" w:cs="Times New Roman"/>
          <w:bCs/>
          <w:sz w:val="28"/>
          <w:szCs w:val="28"/>
        </w:rPr>
        <w:t>2. Абстрактный класс «Геометрическая фигура» содержит виртуальный метод для вычисления площади фигуры.</w:t>
      </w:r>
    </w:p>
    <w:p w14:paraId="43842D17" w14:textId="1DC34C99" w:rsidR="001A245A" w:rsidRPr="001A245A" w:rsidRDefault="001A245A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A245A">
        <w:rPr>
          <w:rFonts w:ascii="Times New Roman" w:hAnsi="Times New Roman" w:cs="Times New Roman"/>
          <w:bCs/>
          <w:sz w:val="28"/>
          <w:szCs w:val="28"/>
        </w:rPr>
        <w:t>3. Класс «Прямоугольник» наследуется от класса «Геометрическая фигура». Ширина и высота объявляются как свойства (</w:t>
      </w:r>
      <w:proofErr w:type="spellStart"/>
      <w:r w:rsidRPr="001A245A">
        <w:rPr>
          <w:rFonts w:ascii="Times New Roman" w:hAnsi="Times New Roman" w:cs="Times New Roman"/>
          <w:bCs/>
          <w:sz w:val="28"/>
          <w:szCs w:val="28"/>
        </w:rPr>
        <w:t>property</w:t>
      </w:r>
      <w:proofErr w:type="spellEnd"/>
      <w:r w:rsidRPr="001A245A">
        <w:rPr>
          <w:rFonts w:ascii="Times New Roman" w:hAnsi="Times New Roman" w:cs="Times New Roman"/>
          <w:bCs/>
          <w:sz w:val="28"/>
          <w:szCs w:val="28"/>
        </w:rPr>
        <w:t>). Класс должен содержать конструктор по параметрам «ширина» и</w:t>
      </w:r>
      <w:r w:rsidRPr="002249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45A">
        <w:rPr>
          <w:rFonts w:ascii="Times New Roman" w:hAnsi="Times New Roman" w:cs="Times New Roman"/>
          <w:bCs/>
          <w:sz w:val="28"/>
          <w:szCs w:val="28"/>
        </w:rPr>
        <w:t>«высота».</w:t>
      </w:r>
    </w:p>
    <w:p w14:paraId="03CA1D8D" w14:textId="0724A2E7" w:rsidR="001A245A" w:rsidRPr="001A245A" w:rsidRDefault="001A245A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A245A">
        <w:rPr>
          <w:rFonts w:ascii="Times New Roman" w:hAnsi="Times New Roman" w:cs="Times New Roman"/>
          <w:bCs/>
          <w:sz w:val="28"/>
          <w:szCs w:val="28"/>
        </w:rPr>
        <w:t>4. Класс «Квадрат» наследуется от класса «Прямоугольник». Класс должен содержать конструктор по длине стороны.</w:t>
      </w:r>
    </w:p>
    <w:p w14:paraId="7F7986BF" w14:textId="20283ECE" w:rsidR="001A245A" w:rsidRPr="001A245A" w:rsidRDefault="001A245A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A245A">
        <w:rPr>
          <w:rFonts w:ascii="Times New Roman" w:hAnsi="Times New Roman" w:cs="Times New Roman"/>
          <w:bCs/>
          <w:sz w:val="28"/>
          <w:szCs w:val="28"/>
        </w:rPr>
        <w:t>5. Класс «Круг» наследуется от класса «Геометрическая фигура». Радиус объявляется как свойство (</w:t>
      </w:r>
      <w:proofErr w:type="spellStart"/>
      <w:r w:rsidRPr="001A245A">
        <w:rPr>
          <w:rFonts w:ascii="Times New Roman" w:hAnsi="Times New Roman" w:cs="Times New Roman"/>
          <w:bCs/>
          <w:sz w:val="28"/>
          <w:szCs w:val="28"/>
        </w:rPr>
        <w:t>property</w:t>
      </w:r>
      <w:proofErr w:type="spellEnd"/>
      <w:r w:rsidRPr="001A245A">
        <w:rPr>
          <w:rFonts w:ascii="Times New Roman" w:hAnsi="Times New Roman" w:cs="Times New Roman"/>
          <w:bCs/>
          <w:sz w:val="28"/>
          <w:szCs w:val="28"/>
        </w:rPr>
        <w:t>). Класс должен содержать конструктор по параметру «радиус».</w:t>
      </w:r>
    </w:p>
    <w:p w14:paraId="44E893CD" w14:textId="03D035FF" w:rsidR="001A245A" w:rsidRPr="001A245A" w:rsidRDefault="001A245A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A245A">
        <w:rPr>
          <w:rFonts w:ascii="Times New Roman" w:hAnsi="Times New Roman" w:cs="Times New Roman"/>
          <w:bCs/>
          <w:sz w:val="28"/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1A245A">
        <w:rPr>
          <w:rFonts w:ascii="Times New Roman" w:hAnsi="Times New Roman" w:cs="Times New Roman"/>
          <w:bCs/>
          <w:sz w:val="28"/>
          <w:szCs w:val="28"/>
        </w:rPr>
        <w:t>Object.ToString</w:t>
      </w:r>
      <w:proofErr w:type="spellEnd"/>
      <w:r w:rsidRPr="001A245A">
        <w:rPr>
          <w:rFonts w:ascii="Times New Roman" w:hAnsi="Times New Roman" w:cs="Times New Roman"/>
          <w:bCs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45B989C5" w14:textId="148DFDA4" w:rsidR="001A245A" w:rsidRPr="001A245A" w:rsidRDefault="001A245A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A245A">
        <w:rPr>
          <w:rFonts w:ascii="Times New Roman" w:hAnsi="Times New Roman" w:cs="Times New Roman"/>
          <w:bCs/>
          <w:sz w:val="28"/>
          <w:szCs w:val="28"/>
        </w:rPr>
        <w:t xml:space="preserve">7. Разработать интерфейс </w:t>
      </w:r>
      <w:proofErr w:type="spellStart"/>
      <w:r w:rsidRPr="001A245A">
        <w:rPr>
          <w:rFonts w:ascii="Times New Roman" w:hAnsi="Times New Roman" w:cs="Times New Roman"/>
          <w:bCs/>
          <w:sz w:val="28"/>
          <w:szCs w:val="28"/>
        </w:rPr>
        <w:t>IPrint</w:t>
      </w:r>
      <w:proofErr w:type="spellEnd"/>
      <w:r w:rsidRPr="001A245A">
        <w:rPr>
          <w:rFonts w:ascii="Times New Roman" w:hAnsi="Times New Roman" w:cs="Times New Roman"/>
          <w:bCs/>
          <w:sz w:val="28"/>
          <w:szCs w:val="28"/>
        </w:rPr>
        <w:t xml:space="preserve">. Интерфейс содержит метод </w:t>
      </w:r>
      <w:proofErr w:type="spellStart"/>
      <w:r w:rsidRPr="001A245A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1A245A">
        <w:rPr>
          <w:rFonts w:ascii="Times New Roman" w:hAnsi="Times New Roman" w:cs="Times New Roman"/>
          <w:bCs/>
          <w:sz w:val="28"/>
          <w:szCs w:val="28"/>
        </w:rPr>
        <w:t xml:space="preserve">(), который не принимает параметров и возвращает </w:t>
      </w:r>
      <w:proofErr w:type="spellStart"/>
      <w:r w:rsidRPr="001A245A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1A245A">
        <w:rPr>
          <w:rFonts w:ascii="Times New Roman" w:hAnsi="Times New Roman" w:cs="Times New Roman"/>
          <w:bCs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1A245A">
        <w:rPr>
          <w:rFonts w:ascii="Times New Roman" w:hAnsi="Times New Roman" w:cs="Times New Roman"/>
          <w:bCs/>
          <w:sz w:val="28"/>
          <w:szCs w:val="28"/>
        </w:rPr>
        <w:t>IPrint</w:t>
      </w:r>
      <w:proofErr w:type="spellEnd"/>
      <w:r w:rsidRPr="001A245A">
        <w:rPr>
          <w:rFonts w:ascii="Times New Roman" w:hAnsi="Times New Roman" w:cs="Times New Roman"/>
          <w:bCs/>
          <w:sz w:val="28"/>
          <w:szCs w:val="28"/>
        </w:rPr>
        <w:t xml:space="preserve">. Переопределяемый метод </w:t>
      </w:r>
      <w:proofErr w:type="spellStart"/>
      <w:r w:rsidRPr="001A245A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1A245A">
        <w:rPr>
          <w:rFonts w:ascii="Times New Roman" w:hAnsi="Times New Roman" w:cs="Times New Roman"/>
          <w:bCs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1A245A">
        <w:rPr>
          <w:rFonts w:ascii="Times New Roman" w:hAnsi="Times New Roman" w:cs="Times New Roman"/>
          <w:bCs/>
          <w:sz w:val="28"/>
          <w:szCs w:val="28"/>
        </w:rPr>
        <w:t>ToString</w:t>
      </w:r>
      <w:proofErr w:type="spellEnd"/>
      <w:r w:rsidRPr="001A245A">
        <w:rPr>
          <w:rFonts w:ascii="Times New Roman" w:hAnsi="Times New Roman" w:cs="Times New Roman"/>
          <w:bCs/>
          <w:sz w:val="28"/>
          <w:szCs w:val="28"/>
        </w:rPr>
        <w:t>().</w:t>
      </w:r>
    </w:p>
    <w:p w14:paraId="1500D517" w14:textId="0607907E" w:rsidR="001A245A" w:rsidRPr="001A245A" w:rsidRDefault="00A92D46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92D46">
        <w:rPr>
          <w:rFonts w:ascii="Times New Roman" w:hAnsi="Times New Roman" w:cs="Times New Roman"/>
          <w:bCs/>
          <w:sz w:val="28"/>
          <w:szCs w:val="28"/>
        </w:rPr>
        <w:t>8</w:t>
      </w:r>
      <w:r w:rsidR="001A245A" w:rsidRPr="001A245A">
        <w:rPr>
          <w:rFonts w:ascii="Times New Roman" w:hAnsi="Times New Roman" w:cs="Times New Roman"/>
          <w:bCs/>
          <w:sz w:val="28"/>
          <w:szCs w:val="28"/>
        </w:rPr>
        <w:t>. Реализуйте класс геометрическая фигура в виде алгебраического типа (</w:t>
      </w:r>
      <w:proofErr w:type="spellStart"/>
      <w:r w:rsidR="001A245A" w:rsidRPr="001A245A">
        <w:rPr>
          <w:rFonts w:ascii="Times New Roman" w:hAnsi="Times New Roman" w:cs="Times New Roman"/>
          <w:bCs/>
          <w:sz w:val="28"/>
          <w:szCs w:val="28"/>
        </w:rPr>
        <w:t>discriminated</w:t>
      </w:r>
      <w:proofErr w:type="spellEnd"/>
      <w:r w:rsidR="001A245A" w:rsidRPr="001A24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245A" w:rsidRPr="001A245A">
        <w:rPr>
          <w:rFonts w:ascii="Times New Roman" w:hAnsi="Times New Roman" w:cs="Times New Roman"/>
          <w:bCs/>
          <w:sz w:val="28"/>
          <w:szCs w:val="28"/>
        </w:rPr>
        <w:t>union</w:t>
      </w:r>
      <w:proofErr w:type="spellEnd"/>
      <w:r w:rsidR="001A245A" w:rsidRPr="001A245A">
        <w:rPr>
          <w:rFonts w:ascii="Times New Roman" w:hAnsi="Times New Roman" w:cs="Times New Roman"/>
          <w:bCs/>
          <w:sz w:val="28"/>
          <w:szCs w:val="28"/>
        </w:rPr>
        <w:t>), который содержит варианты (дискриминаторы) «Прямоугольник», «Квадрат», «Круг» с необходимыми параметрами.</w:t>
      </w:r>
    </w:p>
    <w:p w14:paraId="3DE5E922" w14:textId="66B6FC61" w:rsidR="006D06A7" w:rsidRDefault="00A92D46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92D46">
        <w:rPr>
          <w:rFonts w:ascii="Times New Roman" w:hAnsi="Times New Roman" w:cs="Times New Roman"/>
          <w:bCs/>
          <w:sz w:val="28"/>
          <w:szCs w:val="28"/>
        </w:rPr>
        <w:t>9</w:t>
      </w:r>
      <w:r w:rsidR="001A245A" w:rsidRPr="001A245A">
        <w:rPr>
          <w:rFonts w:ascii="Times New Roman" w:hAnsi="Times New Roman" w:cs="Times New Roman"/>
          <w:bCs/>
          <w:sz w:val="28"/>
          <w:szCs w:val="28"/>
        </w:rPr>
        <w:t>. Разработайте для данного класса функцию вычисления площади. Функция должна принимать параметр типа «геометрическая фигура» и вычислять различные варианты площади в зависимости от дискриминатора. Необходимо использовать механизм сопоставления с образцом. (Используйте пример вычисления корней квадратного уравнения)</w:t>
      </w:r>
    </w:p>
    <w:p w14:paraId="0BD3F02B" w14:textId="77777777" w:rsidR="001A245A" w:rsidRPr="00C01B1E" w:rsidRDefault="001A245A" w:rsidP="001A245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27535DEB" w14:textId="5144D496" w:rsidR="00580AEB" w:rsidRPr="0022495D" w:rsidRDefault="00580AEB" w:rsidP="00BC496C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22495D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22495D">
        <w:rPr>
          <w:rFonts w:ascii="Times New Roman" w:hAnsi="Times New Roman" w:cs="Times New Roman"/>
          <w:sz w:val="28"/>
          <w:lang w:val="en-US"/>
        </w:rPr>
        <w:t xml:space="preserve"> – </w:t>
      </w:r>
      <w:r w:rsidR="00400C26">
        <w:rPr>
          <w:rFonts w:ascii="Times New Roman" w:hAnsi="Times New Roman" w:cs="Times New Roman"/>
          <w:sz w:val="28"/>
        </w:rPr>
        <w:t>Абстрактный</w:t>
      </w:r>
      <w:r w:rsidR="00400C26" w:rsidRPr="0022495D">
        <w:rPr>
          <w:rFonts w:ascii="Times New Roman" w:hAnsi="Times New Roman" w:cs="Times New Roman"/>
          <w:sz w:val="28"/>
          <w:lang w:val="en-US"/>
        </w:rPr>
        <w:t xml:space="preserve"> </w:t>
      </w:r>
      <w:r w:rsidR="00400C26">
        <w:rPr>
          <w:rFonts w:ascii="Times New Roman" w:hAnsi="Times New Roman" w:cs="Times New Roman"/>
          <w:sz w:val="28"/>
        </w:rPr>
        <w:t>класс</w:t>
      </w:r>
    </w:p>
    <w:p w14:paraId="4476E8E9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[&lt;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AbstractClass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&gt;]</w:t>
      </w:r>
    </w:p>
    <w:p w14:paraId="20D202AC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type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GiometrycFigure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() = </w:t>
      </w:r>
    </w:p>
    <w:p w14:paraId="7E2F4F75" w14:textId="77777777" w:rsid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abstract member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setArea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unit -&gt; float</w:t>
      </w:r>
    </w:p>
    <w:p w14:paraId="4FBBF0B1" w14:textId="523A5A98" w:rsidR="00BC496C" w:rsidRPr="00CA5406" w:rsidRDefault="00BC496C" w:rsidP="00400C26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CA5406">
        <w:rPr>
          <w:rFonts w:ascii="Times New Roman" w:hAnsi="Times New Roman" w:cs="Times New Roman"/>
          <w:b/>
          <w:bCs/>
          <w:sz w:val="28"/>
          <w:lang w:val="en-US"/>
        </w:rPr>
        <w:t xml:space="preserve"> 2</w:t>
      </w:r>
      <w:r w:rsidRPr="00CA5406">
        <w:rPr>
          <w:rFonts w:ascii="Times New Roman" w:hAnsi="Times New Roman" w:cs="Times New Roman"/>
          <w:sz w:val="28"/>
          <w:lang w:val="en-US"/>
        </w:rPr>
        <w:t xml:space="preserve"> – </w:t>
      </w:r>
      <w:r w:rsidR="00400C26">
        <w:rPr>
          <w:rFonts w:ascii="Times New Roman" w:hAnsi="Times New Roman" w:cs="Times New Roman"/>
          <w:sz w:val="28"/>
        </w:rPr>
        <w:t>Интерфейс</w:t>
      </w:r>
    </w:p>
    <w:p w14:paraId="1EAA00AC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type Interface1 = interface</w:t>
      </w:r>
    </w:p>
    <w:p w14:paraId="7AE87B88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abstract member Print: unit -&gt; unit</w:t>
      </w:r>
    </w:p>
    <w:p w14:paraId="2F074189" w14:textId="77777777" w:rsidR="00400C26" w:rsidRDefault="00400C26" w:rsidP="00400C26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</w:p>
    <w:p w14:paraId="723935E8" w14:textId="65066527" w:rsidR="00BC496C" w:rsidRPr="00400C26" w:rsidRDefault="00BC496C" w:rsidP="00400C26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lastRenderedPageBreak/>
        <w:t>Листинг</w:t>
      </w:r>
      <w:r w:rsidRPr="00CA5406">
        <w:rPr>
          <w:rFonts w:ascii="Times New Roman" w:hAnsi="Times New Roman" w:cs="Times New Roman"/>
          <w:b/>
          <w:bCs/>
          <w:sz w:val="28"/>
          <w:lang w:val="en-US"/>
        </w:rPr>
        <w:t xml:space="preserve"> 3</w:t>
      </w:r>
      <w:r w:rsidRPr="00CA5406">
        <w:rPr>
          <w:rFonts w:ascii="Times New Roman" w:hAnsi="Times New Roman" w:cs="Times New Roman"/>
          <w:sz w:val="28"/>
          <w:lang w:val="en-US"/>
        </w:rPr>
        <w:t xml:space="preserve"> – </w:t>
      </w:r>
      <w:r w:rsidR="00400C26">
        <w:rPr>
          <w:rFonts w:ascii="Times New Roman" w:hAnsi="Times New Roman" w:cs="Times New Roman"/>
          <w:sz w:val="28"/>
        </w:rPr>
        <w:t>класс</w:t>
      </w:r>
      <w:r w:rsidR="00400C26" w:rsidRPr="00400C26">
        <w:rPr>
          <w:rFonts w:ascii="Times New Roman" w:hAnsi="Times New Roman" w:cs="Times New Roman"/>
          <w:sz w:val="28"/>
          <w:lang w:val="en-US"/>
        </w:rPr>
        <w:t xml:space="preserve"> </w:t>
      </w:r>
      <w:r w:rsidR="00400C26">
        <w:rPr>
          <w:rFonts w:ascii="Times New Roman" w:hAnsi="Times New Roman" w:cs="Times New Roman"/>
          <w:sz w:val="28"/>
          <w:lang w:val="en-US"/>
        </w:rPr>
        <w:t>Rectangle</w:t>
      </w:r>
    </w:p>
    <w:p w14:paraId="212F041B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type Rectangle(a: float, b: float) =</w:t>
      </w:r>
    </w:p>
    <w:p w14:paraId="23BD4D70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inherit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GiometrycFigure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0507C0F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let mutable A = a</w:t>
      </w:r>
    </w:p>
    <w:p w14:paraId="1AB41209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let mutable B = b</w:t>
      </w:r>
    </w:p>
    <w:p w14:paraId="09249ACC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override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this.setArea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= A * B</w:t>
      </w:r>
    </w:p>
    <w:p w14:paraId="5C532813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override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() = </w:t>
      </w:r>
    </w:p>
    <w:p w14:paraId="7D3541EE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let str = "\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nПрямоугольник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A.ToString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+ "\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nb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B.ToString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+ "\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nПлощадь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прямоугольника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" + 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this.setArea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()).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F2F5047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str </w:t>
      </w:r>
    </w:p>
    <w:p w14:paraId="5527A7B5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interface Interface1 with</w:t>
      </w:r>
    </w:p>
    <w:p w14:paraId="6D59A497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member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this.Print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=</w:t>
      </w:r>
    </w:p>
    <w:p w14:paraId="4AD1F24F" w14:textId="77777777" w:rsidR="00400C26" w:rsidRPr="0022495D" w:rsidRDefault="00400C26" w:rsidP="00400C26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2495D">
        <w:rPr>
          <w:rFonts w:ascii="Courier New" w:hAnsi="Courier New" w:cs="Courier New"/>
          <w:sz w:val="24"/>
          <w:szCs w:val="24"/>
          <w:lang w:val="en-US"/>
        </w:rPr>
        <w:t xml:space="preserve"> "%</w:t>
      </w:r>
      <w:r w:rsidRPr="00400C26">
        <w:rPr>
          <w:rFonts w:ascii="Courier New" w:hAnsi="Courier New" w:cs="Courier New"/>
          <w:sz w:val="24"/>
          <w:szCs w:val="24"/>
          <w:lang w:val="en-US"/>
        </w:rPr>
        <w:t>s</w:t>
      </w:r>
      <w:r w:rsidRPr="0022495D">
        <w:rPr>
          <w:rFonts w:ascii="Courier New" w:hAnsi="Courier New" w:cs="Courier New"/>
          <w:sz w:val="24"/>
          <w:szCs w:val="24"/>
          <w:lang w:val="en-US"/>
        </w:rPr>
        <w:t>"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</w:t>
      </w:r>
      <w:r w:rsidRPr="0022495D">
        <w:rPr>
          <w:rFonts w:ascii="Courier New" w:hAnsi="Courier New" w:cs="Courier New"/>
          <w:sz w:val="24"/>
          <w:szCs w:val="24"/>
          <w:lang w:val="en-US"/>
        </w:rPr>
        <w:t>.</w:t>
      </w:r>
      <w:r w:rsidRPr="00400C26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22495D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06CA6A32" w14:textId="520A2593" w:rsidR="00BC496C" w:rsidRPr="00400C26" w:rsidRDefault="00BC496C" w:rsidP="00400C26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400C26">
        <w:rPr>
          <w:rFonts w:ascii="Times New Roman" w:hAnsi="Times New Roman" w:cs="Times New Roman"/>
          <w:b/>
          <w:bCs/>
          <w:sz w:val="28"/>
          <w:lang w:val="en-US"/>
        </w:rPr>
        <w:t xml:space="preserve"> 4</w:t>
      </w:r>
      <w:r w:rsidRPr="00400C26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="00400C26">
        <w:rPr>
          <w:rFonts w:ascii="Times New Roman" w:hAnsi="Times New Roman" w:cs="Times New Roman"/>
          <w:sz w:val="28"/>
        </w:rPr>
        <w:t>кдасс</w:t>
      </w:r>
      <w:proofErr w:type="spellEnd"/>
      <w:r w:rsidR="00400C26" w:rsidRPr="00400C26">
        <w:rPr>
          <w:rFonts w:ascii="Times New Roman" w:hAnsi="Times New Roman" w:cs="Times New Roman"/>
          <w:sz w:val="28"/>
          <w:lang w:val="en-US"/>
        </w:rPr>
        <w:t xml:space="preserve"> </w:t>
      </w:r>
      <w:r w:rsidR="00400C26">
        <w:rPr>
          <w:rFonts w:ascii="Times New Roman" w:hAnsi="Times New Roman" w:cs="Times New Roman"/>
          <w:sz w:val="28"/>
          <w:lang w:val="en-US"/>
        </w:rPr>
        <w:t>Square</w:t>
      </w:r>
    </w:p>
    <w:p w14:paraId="08C502AA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type Square(a: float) = </w:t>
      </w:r>
    </w:p>
    <w:p w14:paraId="0903F58C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inherit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GiometrycFigure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7EFC1C4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let mutable A = a</w:t>
      </w:r>
    </w:p>
    <w:p w14:paraId="43E9681A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override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this.setArea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= A * A</w:t>
      </w:r>
    </w:p>
    <w:p w14:paraId="6C4B767F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override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() = </w:t>
      </w:r>
    </w:p>
    <w:p w14:paraId="260DEA2A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let str = "\n\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nКвадрат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A.ToString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+ "\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nПлощадь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квадрата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"  +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this.setArea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()).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EDD02D4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str</w:t>
      </w:r>
    </w:p>
    <w:p w14:paraId="7FC27A58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interface Interface1 with</w:t>
      </w:r>
    </w:p>
    <w:p w14:paraId="62DC8192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member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this.Print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=</w:t>
      </w:r>
    </w:p>
    <w:p w14:paraId="38560EBB" w14:textId="77777777" w:rsidR="00400C26" w:rsidRPr="0022495D" w:rsidRDefault="00400C26" w:rsidP="00400C26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2495D">
        <w:rPr>
          <w:rFonts w:ascii="Courier New" w:hAnsi="Courier New" w:cs="Courier New"/>
          <w:sz w:val="24"/>
          <w:szCs w:val="24"/>
          <w:lang w:val="en-US"/>
        </w:rPr>
        <w:t xml:space="preserve"> "%</w:t>
      </w:r>
      <w:r w:rsidRPr="00400C26">
        <w:rPr>
          <w:rFonts w:ascii="Courier New" w:hAnsi="Courier New" w:cs="Courier New"/>
          <w:sz w:val="24"/>
          <w:szCs w:val="24"/>
          <w:lang w:val="en-US"/>
        </w:rPr>
        <w:t>s</w:t>
      </w:r>
      <w:r w:rsidRPr="0022495D">
        <w:rPr>
          <w:rFonts w:ascii="Courier New" w:hAnsi="Courier New" w:cs="Courier New"/>
          <w:sz w:val="24"/>
          <w:szCs w:val="24"/>
          <w:lang w:val="en-US"/>
        </w:rPr>
        <w:t>"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</w:t>
      </w:r>
      <w:r w:rsidRPr="0022495D">
        <w:rPr>
          <w:rFonts w:ascii="Courier New" w:hAnsi="Courier New" w:cs="Courier New"/>
          <w:sz w:val="24"/>
          <w:szCs w:val="24"/>
          <w:lang w:val="en-US"/>
        </w:rPr>
        <w:t>.</w:t>
      </w:r>
      <w:r w:rsidRPr="00400C26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22495D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1515AF4" w14:textId="164BA63A" w:rsidR="00400C26" w:rsidRPr="00400C26" w:rsidRDefault="00400C26" w:rsidP="00400C26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400C2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5</w:t>
      </w:r>
      <w:r w:rsidRPr="00400C26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кдасс</w:t>
      </w:r>
      <w:proofErr w:type="spellEnd"/>
      <w:r w:rsidRPr="00400C2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Circle</w:t>
      </w:r>
    </w:p>
    <w:p w14:paraId="65C4A474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type Circle(a: float) = </w:t>
      </w:r>
    </w:p>
    <w:p w14:paraId="43E5E363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inherit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GiometrycFigure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551205C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let mutable A = a</w:t>
      </w:r>
    </w:p>
    <w:p w14:paraId="745349A0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override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this.setArea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= A * A * 3.14</w:t>
      </w:r>
    </w:p>
    <w:p w14:paraId="3A3C8805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override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= "\n\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nКруг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\nr: " +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A.ToString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+ "\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nПлощадь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круга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" +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this.setArea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()).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F3AFC43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interface Interface1 with</w:t>
      </w:r>
    </w:p>
    <w:p w14:paraId="54EC6503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member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this.Print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 =</w:t>
      </w:r>
    </w:p>
    <w:p w14:paraId="52A2EF1C" w14:textId="0BEC19A8" w:rsidR="00BC496C" w:rsidRPr="00400C26" w:rsidRDefault="00400C26" w:rsidP="00400C26">
      <w:pPr>
        <w:spacing w:after="120"/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"%s"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this.ToString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47171D5" w14:textId="6490FB2E" w:rsidR="00400C26" w:rsidRPr="0022495D" w:rsidRDefault="00400C26" w:rsidP="00400C26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22495D">
        <w:rPr>
          <w:rFonts w:ascii="Times New Roman" w:hAnsi="Times New Roman" w:cs="Times New Roman"/>
          <w:b/>
          <w:bCs/>
          <w:sz w:val="28"/>
          <w:lang w:val="en-US"/>
        </w:rPr>
        <w:t xml:space="preserve"> 6</w:t>
      </w:r>
      <w:r w:rsidRPr="0022495D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тестирование</w:t>
      </w:r>
      <w:r w:rsidRPr="0022495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первой</w:t>
      </w:r>
      <w:r w:rsidRPr="0022495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части</w:t>
      </w:r>
    </w:p>
    <w:p w14:paraId="048121DF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let rectangle = Rectangle(1.2, 10)</w:t>
      </w:r>
    </w:p>
    <w:p w14:paraId="68FD2154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let i1 = rectangle :&gt; Interface1</w:t>
      </w:r>
    </w:p>
    <w:p w14:paraId="2E91AE7E" w14:textId="3DFB10AE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i1.Print()</w:t>
      </w:r>
    </w:p>
    <w:p w14:paraId="25DFDCDC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let square = Square(5)</w:t>
      </w:r>
    </w:p>
    <w:p w14:paraId="1828A988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let i2 = square :&gt; Interface1</w:t>
      </w:r>
    </w:p>
    <w:p w14:paraId="7723D37F" w14:textId="63BBB1BC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i2.Print()</w:t>
      </w:r>
    </w:p>
    <w:p w14:paraId="3475B1BD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let circle = Circle(13)</w:t>
      </w:r>
    </w:p>
    <w:p w14:paraId="22306A37" w14:textId="77777777" w:rsidR="00400C26" w:rsidRPr="0022495D" w:rsidRDefault="00400C26" w:rsidP="00400C26">
      <w:pPr>
        <w:ind w:left="0" w:firstLine="0"/>
        <w:rPr>
          <w:rFonts w:ascii="Courier New" w:hAnsi="Courier New" w:cs="Courier New"/>
          <w:sz w:val="24"/>
          <w:szCs w:val="24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>let</w:t>
      </w:r>
      <w:r w:rsidRPr="002249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2495D">
        <w:rPr>
          <w:rFonts w:ascii="Courier New" w:hAnsi="Courier New" w:cs="Courier New"/>
          <w:sz w:val="24"/>
          <w:szCs w:val="24"/>
        </w:rPr>
        <w:t xml:space="preserve">3 = </w:t>
      </w:r>
      <w:r w:rsidRPr="00400C26">
        <w:rPr>
          <w:rFonts w:ascii="Courier New" w:hAnsi="Courier New" w:cs="Courier New"/>
          <w:sz w:val="24"/>
          <w:szCs w:val="24"/>
          <w:lang w:val="en-US"/>
        </w:rPr>
        <w:t>circle</w:t>
      </w:r>
      <w:r w:rsidRPr="0022495D">
        <w:rPr>
          <w:rFonts w:ascii="Courier New" w:hAnsi="Courier New" w:cs="Courier New"/>
          <w:sz w:val="24"/>
          <w:szCs w:val="24"/>
        </w:rPr>
        <w:t xml:space="preserve"> :&gt; </w:t>
      </w:r>
      <w:r w:rsidRPr="00400C26">
        <w:rPr>
          <w:rFonts w:ascii="Courier New" w:hAnsi="Courier New" w:cs="Courier New"/>
          <w:sz w:val="24"/>
          <w:szCs w:val="24"/>
          <w:lang w:val="en-US"/>
        </w:rPr>
        <w:t>Interface</w:t>
      </w:r>
      <w:r w:rsidRPr="0022495D">
        <w:rPr>
          <w:rFonts w:ascii="Courier New" w:hAnsi="Courier New" w:cs="Courier New"/>
          <w:sz w:val="24"/>
          <w:szCs w:val="24"/>
        </w:rPr>
        <w:t>1</w:t>
      </w:r>
    </w:p>
    <w:p w14:paraId="018095CE" w14:textId="36678F8E" w:rsidR="00400C26" w:rsidRDefault="00400C26" w:rsidP="00400C26">
      <w:pPr>
        <w:ind w:left="0" w:firstLine="0"/>
        <w:rPr>
          <w:rFonts w:ascii="Times New Roman" w:hAnsi="Times New Roman" w:cs="Times New Roman"/>
          <w:bCs/>
          <w:sz w:val="28"/>
        </w:rPr>
      </w:pP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2495D">
        <w:rPr>
          <w:rFonts w:ascii="Courier New" w:hAnsi="Courier New" w:cs="Courier New"/>
          <w:sz w:val="24"/>
          <w:szCs w:val="24"/>
        </w:rPr>
        <w:t>3.</w:t>
      </w:r>
      <w:r w:rsidRPr="00400C26">
        <w:rPr>
          <w:rFonts w:ascii="Courier New" w:hAnsi="Courier New" w:cs="Courier New"/>
          <w:sz w:val="24"/>
          <w:szCs w:val="24"/>
          <w:lang w:val="en-US"/>
        </w:rPr>
        <w:t>Print</w:t>
      </w:r>
      <w:r w:rsidRPr="0022495D">
        <w:rPr>
          <w:rFonts w:ascii="Courier New" w:hAnsi="Courier New" w:cs="Courier New"/>
          <w:sz w:val="24"/>
          <w:szCs w:val="24"/>
        </w:rPr>
        <w:t>()</w:t>
      </w:r>
    </w:p>
    <w:p w14:paraId="00F91F98" w14:textId="703DC63C" w:rsidR="00400C26" w:rsidRPr="0022495D" w:rsidRDefault="00400C26" w:rsidP="00F3686A">
      <w:pPr>
        <w:ind w:left="0" w:firstLine="0"/>
        <w:rPr>
          <w:rFonts w:ascii="Times New Roman" w:hAnsi="Times New Roman" w:cs="Times New Roman"/>
          <w:bCs/>
          <w:sz w:val="28"/>
        </w:rPr>
      </w:pPr>
    </w:p>
    <w:p w14:paraId="0CEAD899" w14:textId="3668A133" w:rsidR="00400C26" w:rsidRDefault="00400C26" w:rsidP="00400C26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Результат тестирования первой части </w:t>
      </w:r>
      <w:proofErr w:type="spellStart"/>
      <w:r>
        <w:rPr>
          <w:rFonts w:ascii="Times New Roman" w:hAnsi="Times New Roman" w:cs="Times New Roman"/>
          <w:bCs/>
          <w:sz w:val="28"/>
        </w:rPr>
        <w:t>представленн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на рисунке 1</w:t>
      </w:r>
    </w:p>
    <w:p w14:paraId="66FCFF8F" w14:textId="64D10BB4" w:rsidR="00400C26" w:rsidRDefault="00400C26" w:rsidP="00400C2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46839C32" wp14:editId="420C16BC">
            <wp:extent cx="263842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D753" w14:textId="0D9AB817" w:rsidR="00400C26" w:rsidRPr="00400C26" w:rsidRDefault="00400C26" w:rsidP="00400C26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1 –</w:t>
      </w:r>
      <w:r w:rsidRPr="00400C2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тестирование первой части</w:t>
      </w:r>
    </w:p>
    <w:p w14:paraId="30A2EBF7" w14:textId="35BADDC6" w:rsidR="00400C26" w:rsidRPr="00400C26" w:rsidRDefault="00400C26" w:rsidP="00400C26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400C26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7</w:t>
      </w:r>
      <w:r w:rsidRPr="00400C2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класс в виде алгебраического типа</w:t>
      </w:r>
    </w:p>
    <w:p w14:paraId="75EA64B1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type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GFigure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14:paraId="3C25E1D9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| Rectangle1 of a: float * b : float</w:t>
      </w:r>
    </w:p>
    <w:p w14:paraId="14560BF0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| Square1 of a: float</w:t>
      </w:r>
    </w:p>
    <w:p w14:paraId="6B6F65E1" w14:textId="273007AD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| Circle1 of r: float</w:t>
      </w:r>
    </w:p>
    <w:p w14:paraId="2BA45B61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(gf: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GFigure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) =</w:t>
      </w:r>
    </w:p>
    <w:p w14:paraId="5B526EC7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match gf with</w:t>
      </w:r>
    </w:p>
    <w:p w14:paraId="0470C0A2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|GFigure.Rectangle1 (a, b) -&gt;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nСтороны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прямоугольника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%s %s\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nПлощадь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прямоугольника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%s"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a.ToString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b.ToString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 ((a*b).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749AAF63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|GFigure.Square1 a -&gt;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nСторона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квадрата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%s 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nПлощадь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квадрата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%s"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a.ToString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 ((a*a).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07AC1B7" w14:textId="7FD19AE4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   |GFigure.Circle1 r -&gt;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nРадиус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круга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%s \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nПлощадь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круга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: %s" (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r.ToString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 ((r*r*3.14).</w:t>
      </w: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0664547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(GFigure.Rectangle1(4, 5))</w:t>
      </w:r>
    </w:p>
    <w:p w14:paraId="0E7C6653" w14:textId="77777777" w:rsidR="00400C26" w:rsidRPr="00400C26" w:rsidRDefault="00400C26" w:rsidP="00400C2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(GFigure.Square1 6)</w:t>
      </w:r>
    </w:p>
    <w:p w14:paraId="497857C0" w14:textId="556E341A" w:rsidR="00400C26" w:rsidRPr="00400C26" w:rsidRDefault="00400C26" w:rsidP="00400C26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proofErr w:type="spellStart"/>
      <w:r w:rsidRPr="00400C26">
        <w:rPr>
          <w:rFonts w:ascii="Courier New" w:hAnsi="Courier New" w:cs="Courier New"/>
          <w:sz w:val="24"/>
          <w:szCs w:val="24"/>
          <w:lang w:val="en-US"/>
        </w:rPr>
        <w:t>gArea</w:t>
      </w:r>
      <w:proofErr w:type="spellEnd"/>
      <w:r w:rsidRPr="00400C26">
        <w:rPr>
          <w:rFonts w:ascii="Courier New" w:hAnsi="Courier New" w:cs="Courier New"/>
          <w:sz w:val="24"/>
          <w:szCs w:val="24"/>
          <w:lang w:val="en-US"/>
        </w:rPr>
        <w:t xml:space="preserve"> (GFigure.Circle1 4)</w:t>
      </w:r>
    </w:p>
    <w:p w14:paraId="15FE36C4" w14:textId="35CBD3B2" w:rsidR="00400C26" w:rsidRDefault="00400C26" w:rsidP="00400C26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6A61E9FE" wp14:editId="495AA72A">
            <wp:extent cx="257175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3D24" w14:textId="6F9DFA18" w:rsidR="00400C26" w:rsidRPr="00400C26" w:rsidRDefault="00400C26" w:rsidP="00400C26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2 </w:t>
      </w:r>
      <w:r w:rsidRPr="00400C26"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bCs/>
          <w:sz w:val="28"/>
        </w:rPr>
        <w:t>тестирование второй части программы</w:t>
      </w:r>
    </w:p>
    <w:p w14:paraId="7DD7D1D4" w14:textId="113A0267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421163" w:rsidRPr="00580AEB">
        <w:rPr>
          <w:rFonts w:ascii="Times New Roman" w:hAnsi="Times New Roman" w:cs="Times New Roman"/>
          <w:sz w:val="28"/>
          <w:szCs w:val="28"/>
        </w:rPr>
        <w:t>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06543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0654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5434" w:rsidRPr="00065434">
        <w:rPr>
          <w:rFonts w:ascii="Times New Roman" w:hAnsi="Times New Roman" w:cs="Times New Roman"/>
          <w:sz w:val="28"/>
          <w:szCs w:val="28"/>
        </w:rPr>
        <w:t>#</w:t>
      </w:r>
      <w:r w:rsidR="00BC496C">
        <w:rPr>
          <w:rFonts w:ascii="Times New Roman" w:hAnsi="Times New Roman" w:cs="Times New Roman"/>
          <w:sz w:val="28"/>
          <w:szCs w:val="28"/>
        </w:rPr>
        <w:t xml:space="preserve"> </w:t>
      </w:r>
      <w:r w:rsidR="00400C26">
        <w:rPr>
          <w:rFonts w:ascii="Times New Roman" w:hAnsi="Times New Roman" w:cs="Times New Roman"/>
          <w:sz w:val="28"/>
          <w:szCs w:val="28"/>
        </w:rPr>
        <w:t>использования классов, интерфейсов и наследования. Научились работать с алгебраическим типом и дескрипторами.</w:t>
      </w:r>
      <w:r w:rsidR="00CA5406">
        <w:rPr>
          <w:rFonts w:ascii="Times New Roman" w:hAnsi="Times New Roman" w:cs="Times New Roman"/>
          <w:sz w:val="28"/>
          <w:szCs w:val="28"/>
        </w:rPr>
        <w:t xml:space="preserve"> </w:t>
      </w:r>
      <w:r w:rsidR="00400C26">
        <w:rPr>
          <w:rFonts w:ascii="Times New Roman" w:hAnsi="Times New Roman" w:cs="Times New Roman"/>
          <w:sz w:val="28"/>
          <w:szCs w:val="28"/>
        </w:rPr>
        <w:t>В</w:t>
      </w:r>
      <w:r w:rsidR="00CA5406">
        <w:rPr>
          <w:rFonts w:ascii="Times New Roman" w:hAnsi="Times New Roman" w:cs="Times New Roman"/>
          <w:sz w:val="28"/>
          <w:szCs w:val="28"/>
        </w:rPr>
        <w:t xml:space="preserve">ыполнили задания </w:t>
      </w:r>
      <w:proofErr w:type="spellStart"/>
      <w:r w:rsidR="00CA5406">
        <w:rPr>
          <w:rFonts w:ascii="Times New Roman" w:hAnsi="Times New Roman" w:cs="Times New Roman"/>
          <w:sz w:val="28"/>
          <w:szCs w:val="28"/>
        </w:rPr>
        <w:t>лабараторной</w:t>
      </w:r>
      <w:proofErr w:type="spellEnd"/>
      <w:r w:rsidR="00CA5406">
        <w:rPr>
          <w:rFonts w:ascii="Times New Roman" w:hAnsi="Times New Roman" w:cs="Times New Roman"/>
          <w:sz w:val="28"/>
          <w:szCs w:val="28"/>
        </w:rPr>
        <w:t xml:space="preserve"> работы и усвоили</w:t>
      </w:r>
      <w:r w:rsidR="00400C26">
        <w:rPr>
          <w:rFonts w:ascii="Times New Roman" w:hAnsi="Times New Roman" w:cs="Times New Roman"/>
          <w:sz w:val="28"/>
          <w:szCs w:val="28"/>
        </w:rPr>
        <w:t xml:space="preserve"> теоретический</w:t>
      </w:r>
      <w:r w:rsidR="00CA5406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612A5539" w14:textId="57006974" w:rsidR="005E3628" w:rsidRPr="00DF58CD" w:rsidRDefault="005E3628" w:rsidP="00CA540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5434"/>
    <w:rsid w:val="000817B7"/>
    <w:rsid w:val="000C1735"/>
    <w:rsid w:val="00147699"/>
    <w:rsid w:val="00147C75"/>
    <w:rsid w:val="001A0A24"/>
    <w:rsid w:val="001A245A"/>
    <w:rsid w:val="001B4B7E"/>
    <w:rsid w:val="0022495D"/>
    <w:rsid w:val="002572D5"/>
    <w:rsid w:val="00263A66"/>
    <w:rsid w:val="003437E6"/>
    <w:rsid w:val="00371D29"/>
    <w:rsid w:val="003A6A27"/>
    <w:rsid w:val="003B0DD1"/>
    <w:rsid w:val="003D6B64"/>
    <w:rsid w:val="003E34F5"/>
    <w:rsid w:val="00400C26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2D46"/>
    <w:rsid w:val="00A976B0"/>
    <w:rsid w:val="00AA24ED"/>
    <w:rsid w:val="00AB0E28"/>
    <w:rsid w:val="00AF6A6D"/>
    <w:rsid w:val="00BA5CAC"/>
    <w:rsid w:val="00BC496C"/>
    <w:rsid w:val="00C01B1E"/>
    <w:rsid w:val="00C30EFC"/>
    <w:rsid w:val="00C521E2"/>
    <w:rsid w:val="00CA5406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2022-10-03T18:23:00Z</dcterms:created>
  <dcterms:modified xsi:type="dcterms:W3CDTF">2022-10-04T13:08:00Z</dcterms:modified>
</cp:coreProperties>
</file>