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52012" w14:textId="081B08B7" w:rsidR="00530E63" w:rsidRDefault="00E229F2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7001CD0" wp14:editId="340E5B51">
            <wp:simplePos x="0" y="0"/>
            <wp:positionH relativeFrom="margin">
              <wp:align>center</wp:align>
            </wp:positionH>
            <wp:positionV relativeFrom="paragraph">
              <wp:posOffset>650240</wp:posOffset>
            </wp:positionV>
            <wp:extent cx="4924425" cy="8590078"/>
            <wp:effectExtent l="0" t="0" r="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59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29F2">
        <w:rPr>
          <w:rFonts w:ascii="Times New Roman" w:hAnsi="Times New Roman" w:cs="Times New Roman"/>
          <w:b/>
          <w:bCs/>
          <w:sz w:val="40"/>
          <w:szCs w:val="40"/>
        </w:rPr>
        <w:t>ДИАГРАММА ВАРИАНТОВ ИСПОЛЬЗОВАНИЯ</w:t>
      </w:r>
    </w:p>
    <w:p w14:paraId="102A0304" w14:textId="36C25C36" w:rsidR="00E229F2" w:rsidRDefault="00E229F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BFFAFD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525C1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F42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2FB694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421473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9FB91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9DD1B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EF351C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458340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174E3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0089B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3C4C2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AEC4CD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F9EBA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F84A48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C95941" w14:textId="77777777" w:rsidR="00C7666E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586074" w14:textId="1E46737E" w:rsidR="00E229F2" w:rsidRPr="00E229F2" w:rsidRDefault="00C7666E" w:rsidP="00E22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30DA04A" wp14:editId="3CC8AF7F">
                <wp:simplePos x="0" y="0"/>
                <wp:positionH relativeFrom="page">
                  <wp:posOffset>144145</wp:posOffset>
                </wp:positionH>
                <wp:positionV relativeFrom="page">
                  <wp:posOffset>9109075</wp:posOffset>
                </wp:positionV>
                <wp:extent cx="6580800" cy="1440000"/>
                <wp:effectExtent l="0" t="0" r="29845" b="2730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0800" cy="1440000"/>
                          <a:chOff x="0" y="17173"/>
                          <a:chExt cx="20000" cy="282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7174"/>
                            <a:ext cx="20000" cy="28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EC9D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20A0F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8A9D4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№</w:t>
                              </w:r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815B1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4DB8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94AB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26107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1054" w14:textId="45C0EE9E" w:rsidR="00C7666E" w:rsidRPr="006402BF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ГАН.502200.025</w:t>
                              </w:r>
                              <w:r>
                                <w:rPr>
                                  <w:rFonts w:ascii="GOST type B" w:hAnsi="GOST type B"/>
                                  <w:sz w:val="36"/>
                                  <w:szCs w:val="32"/>
                                  <w:lang w:val="ru-RU"/>
                                </w:rPr>
                                <w:t>.01</w:t>
                              </w:r>
                            </w:p>
                            <w:p w14:paraId="6C9126FA" w14:textId="243C2C1D" w:rsidR="00C7666E" w:rsidRDefault="00C7666E" w:rsidP="00C7666E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34"/>
                            <a:ext cx="4801" cy="343"/>
                            <a:chOff x="0" y="-2043"/>
                            <a:chExt cx="19999" cy="22043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3225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043"/>
                              <a:ext cx="10718" cy="21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3D6984" w14:textId="05842113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Гилимович А.Н.</w:t>
                                </w:r>
                              </w:p>
                              <w:p w14:paraId="2705D003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310"/>
                            <a:chOff x="0" y="-42"/>
                            <a:chExt cx="19999" cy="2006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9BB83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2"/>
                              <a:ext cx="10718" cy="2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943E82" w14:textId="619EB0DD" w:rsidR="00C7666E" w:rsidRDefault="00C7666E" w:rsidP="00C7666E">
                                <w:pPr>
                                  <w:pStyle w:val="a3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Кравченко Ю.Н.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41"/>
                            <a:ext cx="4801" cy="337"/>
                            <a:chOff x="0" y="-1783"/>
                            <a:chExt cx="19999" cy="218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EC1D1" w14:textId="77777777" w:rsidR="00C7666E" w:rsidRPr="004E7E98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proofErr w:type="spellStart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4E7E98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783"/>
                              <a:ext cx="10718" cy="2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E43E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Калинцев С.В.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295"/>
                            <a:ext cx="4801" cy="329"/>
                            <a:chOff x="0" y="-1194"/>
                            <a:chExt cx="19999" cy="21227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10F141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94"/>
                              <a:ext cx="10718" cy="21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424C0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Михнович О.В.</w:t>
                                </w:r>
                              </w:p>
                              <w:p w14:paraId="3002C74C" w14:textId="77777777" w:rsidR="00C7666E" w:rsidRDefault="00C7666E" w:rsidP="00C7666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477A9" w14:textId="77777777" w:rsidR="00C7666E" w:rsidRDefault="00C7666E" w:rsidP="00C7666E">
                                <w:pPr>
                                  <w:pStyle w:val="a3"/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b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F926B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  <w:r w:rsidRPr="00A740BC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Чертков В.М.</w:t>
                                </w:r>
                              </w:p>
                              <w:p w14:paraId="3BF0EECF" w14:textId="77777777" w:rsidR="00C7666E" w:rsidRDefault="00C7666E" w:rsidP="00C7666E">
                                <w:pPr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664" y="18267"/>
                            <a:ext cx="6544" cy="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6502B" w14:textId="77777777" w:rsidR="00C7666E" w:rsidRPr="00C2164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8"/>
                                  <w:szCs w:val="24"/>
                                  <w:lang w:val="ru-RU"/>
                                </w:rPr>
                              </w:pPr>
                            </w:p>
                            <w:p w14:paraId="392AD0D5" w14:textId="6A6A689B" w:rsidR="00C7666E" w:rsidRP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 xml:space="preserve">Разработка веб-сайта для </w:t>
                              </w:r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</w:r>
                              <w:proofErr w:type="gramStart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t>интернет магазина</w:t>
                              </w:r>
                              <w:proofErr w:type="gramEnd"/>
                              <w:r w:rsidRPr="00C7666E">
                                <w:rPr>
                                  <w:rFonts w:ascii="GOST type B" w:hAnsi="GOST type B"/>
                                  <w:sz w:val="20"/>
                                  <w:szCs w:val="24"/>
                                  <w:lang w:val="ru-RU"/>
                                </w:rPr>
                                <w:br/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A579E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012E0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b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10A58" w14:textId="77777777" w:rsidR="00C7666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14:paraId="5476AC2E" w14:textId="77777777" w:rsidR="00C7666E" w:rsidRDefault="00C7666E" w:rsidP="00C7666E">
                              <w:r>
                                <w:rPr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4" y="19014"/>
                            <a:ext cx="5608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5539" w14:textId="77777777" w:rsidR="00C7666E" w:rsidRPr="00AB712E" w:rsidRDefault="00C7666E" w:rsidP="00C7666E">
                              <w:pPr>
                                <w:pStyle w:val="a3"/>
                                <w:jc w:val="center"/>
                                <w:rPr>
                                  <w:rFonts w:ascii="GOST type B" w:hAnsi="GOST type B" w:cs="JOurnal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Учреждение образования «Полоцкий государственный университет имени Евфросинии Полоцкой» гр.19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 w:cs="GOST type B"/>
                                  <w:sz w:val="17"/>
                                  <w:szCs w:val="17"/>
                                  <w:lang w:val="ru-RU"/>
                                </w:rPr>
                                <w:t>ИТ</w:t>
                              </w:r>
                              <w:r w:rsidRPr="00AB712E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–</w:t>
                              </w:r>
                              <w:r w:rsidRPr="00AB712E">
                                <w:rPr>
                                  <w:rFonts w:ascii="GOST type B" w:hAnsi="GOST type B"/>
                                  <w:sz w:val="17"/>
                                  <w:szCs w:val="17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DA04A" id="Группа 2" o:spid="_x0000_s1026" style="position:absolute;left:0;text-align:left;margin-left:11.35pt;margin-top:717.25pt;width:518.15pt;height:113.4pt;z-index:251661312;mso-position-horizontal-relative:page;mso-position-vertical-relative:page;mso-height-relative:margin" coordorigin=",17173" coordsize="20000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">
                <v:rect id="Rectangle 3" o:spid="_x0000_s1027" style="position:absolute;top:17174;width:2000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  <v:textbox inset="1pt,1pt,1pt,1pt">
                    <w:txbxContent>
                      <w:p w14:paraId="13BEC9D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  <v:textbox inset="1pt,1pt,1pt,1pt">
                    <w:txbxContent>
                      <w:p w14:paraId="19520A0F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7B58A9D4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№</w:t>
                        </w:r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137815B1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00E4DB8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66C694AB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6B426107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33751054" w14:textId="45C0EE9E" w:rsidR="00C7666E" w:rsidRPr="006402BF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ГАН.502200.025</w:t>
                        </w:r>
                        <w:r>
                          <w:rPr>
                            <w:rFonts w:ascii="GOST type B" w:hAnsi="GOST type B"/>
                            <w:sz w:val="36"/>
                            <w:szCs w:val="32"/>
                            <w:lang w:val="ru-RU"/>
                          </w:rPr>
                          <w:t>.01</w:t>
                        </w:r>
                      </w:p>
                      <w:p w14:paraId="6C9126FA" w14:textId="243C2C1D" w:rsidR="00C7666E" w:rsidRDefault="00C7666E" w:rsidP="00C7666E">
                        <w:pPr>
                          <w:jc w:val="center"/>
                          <w:rPr>
                            <w:rFonts w:ascii="GOST type B" w:hAnsi="GOST type B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34;width:4801;height:343" coordorigin=",-2043" coordsize="19999,2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    <v:textbox inset="1pt,1pt,1pt,1pt">
                      <w:txbxContent>
                        <w:p w14:paraId="17913225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top:-2043;width:10718;height:2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<v:textbox inset="1pt,1pt,1pt,1pt">
                      <w:txbxContent>
                        <w:p w14:paraId="383D6984" w14:textId="05842113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Гилимович А.Н.</w:t>
                          </w:r>
                        </w:p>
                        <w:p w14:paraId="2705D003" w14:textId="77777777" w:rsidR="00C7666E" w:rsidRDefault="00C7666E" w:rsidP="00C7666E"/>
                      </w:txbxContent>
                    </v:textbox>
                  </v:rect>
                </v:group>
                <v:group id="Group 29" o:spid="_x0000_s1053" style="position:absolute;left:39;top:18613;width:4801;height:310" coordorigin=",-42" coordsize="19999,2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2509BB83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top:-42;width:10718;height:20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  <v:textbox inset="1pt,1pt,1pt,1pt">
                      <w:txbxContent>
                        <w:p w14:paraId="0F943E82" w14:textId="619EB0DD" w:rsidR="00C7666E" w:rsidRDefault="00C7666E" w:rsidP="00C7666E">
                          <w:pPr>
                            <w:pStyle w:val="a3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Кравченко Ю.Н.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41;width:4801;height:337" coordorigin=",-1783" coordsize="19999,2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452EC1D1" w14:textId="77777777" w:rsidR="00C7666E" w:rsidRPr="004E7E98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proofErr w:type="spellStart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 w:rsidRPr="004E7E98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top:-1783;width:10718;height:2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  <v:textbox inset="1pt,1pt,1pt,1pt">
                      <w:txbxContent>
                        <w:p w14:paraId="2DCE43EF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Калинцев С.В.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295;width:4801;height:329" coordorigin=",-1194" coordsize="19999,2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5D10F141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top:-1194;width:10718;height:2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  <v:textbox inset="1pt,1pt,1pt,1pt">
                      <w:txbxContent>
                        <w:p w14:paraId="6E0424C0" w14:textId="77777777" w:rsidR="00C7666E" w:rsidRDefault="00C7666E" w:rsidP="00C7666E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Михнович О.В.</w:t>
                          </w:r>
                        </w:p>
                        <w:p w14:paraId="3002C74C" w14:textId="77777777" w:rsidR="00C7666E" w:rsidRDefault="00C7666E" w:rsidP="00C7666E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75A477A9" w14:textId="77777777" w:rsidR="00C7666E" w:rsidRDefault="00C7666E" w:rsidP="00C7666E">
                          <w:pPr>
                            <w:pStyle w:val="a3"/>
                            <w:rPr>
                              <w:rFonts w:ascii="GOST type B" w:hAnsi="GOST type B"/>
                              <w:b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b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  <v:textbox inset="1pt,1pt,1pt,1pt">
                      <w:txbxContent>
                        <w:p w14:paraId="418F926B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  <w:r w:rsidRPr="00A740BC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Чертков В.М.</w:t>
                          </w:r>
                        </w:p>
                        <w:p w14:paraId="3BF0EECF" w14:textId="77777777" w:rsidR="00C7666E" w:rsidRDefault="00C7666E" w:rsidP="00C7666E">
                          <w:pPr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664;top:18267;width:6544;height:1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" filled="f" stroked="f">
                  <v:textbox inset="1pt,1pt,1pt,1pt">
                    <w:txbxContent>
                      <w:p w14:paraId="2506502B" w14:textId="77777777" w:rsidR="00C7666E" w:rsidRPr="00C2164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8"/>
                            <w:szCs w:val="24"/>
                            <w:lang w:val="ru-RU"/>
                          </w:rPr>
                        </w:pPr>
                      </w:p>
                      <w:p w14:paraId="392AD0D5" w14:textId="6A6A689B" w:rsidR="00C7666E" w:rsidRP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</w:pP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 xml:space="preserve">Разработка веб-сайта для </w:t>
                        </w:r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</w:r>
                        <w:proofErr w:type="gramStart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t>интернет магазина</w:t>
                        </w:r>
                        <w:proofErr w:type="gramEnd"/>
                        <w:r w:rsidRPr="00C7666E">
                          <w:rPr>
                            <w:rFonts w:ascii="GOST type B" w:hAnsi="GOST type B"/>
                            <w:sz w:val="20"/>
                            <w:szCs w:val="24"/>
                            <w:lang w:val="ru-RU"/>
                          </w:rPr>
                          <w:br/>
                          <w:t>Диаграмма вариантов использования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inset="1pt,1pt,1pt,1pt">
                    <w:txbxContent>
                      <w:p w14:paraId="3A9A579E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inset="1pt,1pt,1pt,1pt">
                    <w:txbxContent>
                      <w:p w14:paraId="4E2012E0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bCs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b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3F810A58" w14:textId="77777777" w:rsidR="00C7666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1</w:t>
                        </w:r>
                      </w:p>
                      <w:p w14:paraId="5476AC2E" w14:textId="77777777" w:rsidR="00C7666E" w:rsidRDefault="00C7666E" w:rsidP="00C7666E">
                        <w:r>
                          <w:rPr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4;top:19014;width:5608;height: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14:paraId="67B85539" w14:textId="77777777" w:rsidR="00C7666E" w:rsidRPr="00AB712E" w:rsidRDefault="00C7666E" w:rsidP="00C7666E">
                        <w:pPr>
                          <w:pStyle w:val="a3"/>
                          <w:jc w:val="center"/>
                          <w:rPr>
                            <w:rFonts w:ascii="GOST type B" w:hAnsi="GOST type B" w:cs="JOurnal"/>
                            <w:sz w:val="17"/>
                            <w:szCs w:val="17"/>
                            <w:lang w:val="ru-RU"/>
                          </w:rPr>
                        </w:pP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Учреждение образования «Полоцкий государственный университет имени Евфросинии Полоцкой» гр.19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 w:cs="GOST type B"/>
                            <w:sz w:val="17"/>
                            <w:szCs w:val="17"/>
                            <w:lang w:val="ru-RU"/>
                          </w:rPr>
                          <w:t>ИТ</w:t>
                        </w:r>
                        <w:r w:rsidRPr="00AB712E">
                          <w:rPr>
                            <w:rFonts w:ascii="Arial" w:hAnsi="Arial" w:cs="Arial"/>
                            <w:sz w:val="17"/>
                            <w:szCs w:val="17"/>
                            <w:lang w:val="ru-RU"/>
                          </w:rPr>
                          <w:t>–</w:t>
                        </w:r>
                        <w:r w:rsidRPr="00AB712E">
                          <w:rPr>
                            <w:rFonts w:ascii="GOST type B" w:hAnsi="GOST type B"/>
                            <w:sz w:val="17"/>
                            <w:szCs w:val="17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229F2" w:rsidRPr="00E229F2" w:rsidSect="00E229F2"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F2"/>
    <w:rsid w:val="00530E63"/>
    <w:rsid w:val="00C7666E"/>
    <w:rsid w:val="00E229F2"/>
    <w:rsid w:val="00E4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CEA"/>
  <w15:chartTrackingRefBased/>
  <w15:docId w15:val="{4BF47F88-0DC4-4A9F-A4C2-842C846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229F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E229F2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</cp:lastModifiedBy>
  <cp:revision>2</cp:revision>
  <dcterms:created xsi:type="dcterms:W3CDTF">2023-06-09T19:18:00Z</dcterms:created>
  <dcterms:modified xsi:type="dcterms:W3CDTF">2023-06-09T20:22:00Z</dcterms:modified>
</cp:coreProperties>
</file>