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1AEF2021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ВЕБ-САЙТА</w:t>
      </w:r>
    </w:p>
    <w:p w14:paraId="7AAC298F" w14:textId="67A24AAD" w:rsidR="007C15D2" w:rsidRDefault="005958F3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3804AE19" wp14:editId="453E04D9">
            <wp:simplePos x="0" y="0"/>
            <wp:positionH relativeFrom="column">
              <wp:posOffset>760210</wp:posOffset>
            </wp:positionH>
            <wp:positionV relativeFrom="paragraph">
              <wp:posOffset>34983</wp:posOffset>
            </wp:positionV>
            <wp:extent cx="3844290" cy="5711190"/>
            <wp:effectExtent l="19050" t="19050" r="22860" b="2286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93"/>
                    <a:stretch/>
                  </pic:blipFill>
                  <pic:spPr bwMode="auto">
                    <a:xfrm>
                      <a:off x="0" y="0"/>
                      <a:ext cx="3844290" cy="571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817CD1A" wp14:editId="774CCD46">
            <wp:simplePos x="0" y="0"/>
            <wp:positionH relativeFrom="column">
              <wp:posOffset>4789285</wp:posOffset>
            </wp:positionH>
            <wp:positionV relativeFrom="paragraph">
              <wp:posOffset>34983</wp:posOffset>
            </wp:positionV>
            <wp:extent cx="4060825" cy="2800350"/>
            <wp:effectExtent l="19050" t="19050" r="15875" b="190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21C4E1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DB24568" w14:textId="160F5578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571CA38" w14:textId="68B19C78" w:rsidR="00F5443A" w:rsidRDefault="005958F3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00CC9CDC" wp14:editId="586BEB77">
            <wp:simplePos x="0" y="0"/>
            <wp:positionH relativeFrom="column">
              <wp:posOffset>4789285</wp:posOffset>
            </wp:positionH>
            <wp:positionV relativeFrom="paragraph">
              <wp:posOffset>60383</wp:posOffset>
            </wp:positionV>
            <wp:extent cx="4060825" cy="2765425"/>
            <wp:effectExtent l="19050" t="19050" r="15875" b="15875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21"/>
                    <a:stretch/>
                  </pic:blipFill>
                  <pic:spPr bwMode="auto">
                    <a:xfrm>
                      <a:off x="0" y="0"/>
                      <a:ext cx="4060825" cy="276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425F34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666B20A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41F52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  <w:lang w:val="en-US"/>
        </w:rPr>
        <w:sectPr w:rsidR="00F5443A" w:rsidRPr="00241F5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48F162B8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5FC4652D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628AA8B8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1" layoutInCell="1" allowOverlap="1" wp14:anchorId="630DA04A" wp14:editId="066359ED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1010A55B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A3313B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5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213F74E9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Экранные формы веб-сайта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53120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1010A55B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A3313B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5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213F74E9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Экранные формы веб-сайта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7331" w14:textId="77777777" w:rsidR="00491CEA" w:rsidRDefault="00491CEA" w:rsidP="007C15D2">
      <w:pPr>
        <w:spacing w:after="0" w:line="240" w:lineRule="auto"/>
      </w:pPr>
      <w:r>
        <w:separator/>
      </w:r>
    </w:p>
  </w:endnote>
  <w:endnote w:type="continuationSeparator" w:id="0">
    <w:p w14:paraId="6891AEE9" w14:textId="77777777" w:rsidR="00491CEA" w:rsidRDefault="00491CEA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D91A9" w14:textId="77777777" w:rsidR="00491CEA" w:rsidRDefault="00491CEA" w:rsidP="007C15D2">
      <w:pPr>
        <w:spacing w:after="0" w:line="240" w:lineRule="auto"/>
      </w:pPr>
      <w:r>
        <w:separator/>
      </w:r>
    </w:p>
  </w:footnote>
  <w:footnote w:type="continuationSeparator" w:id="0">
    <w:p w14:paraId="33EDFD85" w14:textId="77777777" w:rsidR="00491CEA" w:rsidRDefault="00491CEA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E3286"/>
    <w:rsid w:val="00142E9D"/>
    <w:rsid w:val="0016026C"/>
    <w:rsid w:val="00241F52"/>
    <w:rsid w:val="00383C71"/>
    <w:rsid w:val="00491CEA"/>
    <w:rsid w:val="0053048A"/>
    <w:rsid w:val="00530E63"/>
    <w:rsid w:val="0058258B"/>
    <w:rsid w:val="005958F3"/>
    <w:rsid w:val="00685D66"/>
    <w:rsid w:val="00765F73"/>
    <w:rsid w:val="007C15D2"/>
    <w:rsid w:val="00820B82"/>
    <w:rsid w:val="0082316D"/>
    <w:rsid w:val="008A5963"/>
    <w:rsid w:val="008C30F9"/>
    <w:rsid w:val="008F0DC9"/>
    <w:rsid w:val="009C0E64"/>
    <w:rsid w:val="00A3313B"/>
    <w:rsid w:val="00A42EB6"/>
    <w:rsid w:val="00A83085"/>
    <w:rsid w:val="00C1353F"/>
    <w:rsid w:val="00C7666E"/>
    <w:rsid w:val="00DF08FB"/>
    <w:rsid w:val="00E229F2"/>
    <w:rsid w:val="00E443AE"/>
    <w:rsid w:val="00EE45B3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A59-518C-4A78-BD52-7B46536D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8</cp:revision>
  <cp:lastPrinted>2023-06-09T20:28:00Z</cp:lastPrinted>
  <dcterms:created xsi:type="dcterms:W3CDTF">2023-06-09T21:13:00Z</dcterms:created>
  <dcterms:modified xsi:type="dcterms:W3CDTF">2023-06-11T17:21:00Z</dcterms:modified>
</cp:coreProperties>
</file>