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6AA01" w14:textId="3AC7A312" w:rsidR="00ED7C8C" w:rsidRPr="001D0A60" w:rsidRDefault="00BC1783">
      <w:pPr>
        <w:rPr>
          <w:rFonts w:ascii="Times New Roman" w:hAnsi="Times New Roman" w:cs="Times New Roman"/>
          <w:sz w:val="24"/>
          <w:szCs w:val="24"/>
        </w:rPr>
      </w:pPr>
      <w:r w:rsidRPr="001D0A60">
        <w:rPr>
          <w:rFonts w:ascii="Times New Roman" w:hAnsi="Times New Roman" w:cs="Times New Roman"/>
          <w:sz w:val="24"/>
          <w:szCs w:val="24"/>
        </w:rPr>
        <w:t>1) списки, в чате есть информация. Везде исправить.</w:t>
      </w:r>
    </w:p>
    <w:p w14:paraId="551A4A28" w14:textId="1B36AE15" w:rsidR="00BC1783" w:rsidRPr="001D0A60" w:rsidRDefault="00BC1783">
      <w:pPr>
        <w:rPr>
          <w:rFonts w:ascii="Times New Roman" w:hAnsi="Times New Roman" w:cs="Times New Roman"/>
          <w:sz w:val="24"/>
          <w:szCs w:val="24"/>
        </w:rPr>
      </w:pPr>
      <w:r w:rsidRPr="001D0A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106FDC" wp14:editId="0379DD84">
            <wp:extent cx="3597215" cy="305374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364" cy="305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BD5A9" w14:textId="1839498C" w:rsidR="00BC1783" w:rsidRPr="001D0A60" w:rsidRDefault="00BC1783">
      <w:pPr>
        <w:rPr>
          <w:rFonts w:ascii="Times New Roman" w:hAnsi="Times New Roman" w:cs="Times New Roman"/>
          <w:sz w:val="24"/>
          <w:szCs w:val="24"/>
        </w:rPr>
      </w:pPr>
      <w:r w:rsidRPr="001D0A60">
        <w:rPr>
          <w:rFonts w:ascii="Times New Roman" w:hAnsi="Times New Roman" w:cs="Times New Roman"/>
          <w:sz w:val="24"/>
          <w:szCs w:val="24"/>
        </w:rPr>
        <w:t xml:space="preserve">2) </w:t>
      </w:r>
      <w:r w:rsidR="00FC3AF1" w:rsidRPr="001D0A60">
        <w:rPr>
          <w:rFonts w:ascii="Times New Roman" w:hAnsi="Times New Roman" w:cs="Times New Roman"/>
          <w:sz w:val="24"/>
          <w:szCs w:val="24"/>
        </w:rPr>
        <w:t>в разделе «</w:t>
      </w:r>
      <w:r w:rsidR="00FC3AF1" w:rsidRPr="001D0A60">
        <w:rPr>
          <w:rFonts w:ascii="Times New Roman" w:hAnsi="Times New Roman" w:cs="Times New Roman"/>
          <w:sz w:val="24"/>
          <w:szCs w:val="24"/>
        </w:rPr>
        <w:t>1.3</w:t>
      </w:r>
      <w:r w:rsidR="00FC3AF1" w:rsidRPr="001D0A60">
        <w:rPr>
          <w:rFonts w:ascii="Times New Roman" w:hAnsi="Times New Roman" w:cs="Times New Roman"/>
          <w:sz w:val="24"/>
          <w:szCs w:val="24"/>
        </w:rPr>
        <w:tab/>
        <w:t>Требования к разрабатываемой информационной системе</w:t>
      </w:r>
      <w:r w:rsidR="00FC3AF1" w:rsidRPr="001D0A60">
        <w:rPr>
          <w:rFonts w:ascii="Times New Roman" w:hAnsi="Times New Roman" w:cs="Times New Roman"/>
          <w:sz w:val="24"/>
          <w:szCs w:val="24"/>
        </w:rPr>
        <w:t xml:space="preserve">» убрать полужирный у всех подобных элементов. </w:t>
      </w:r>
    </w:p>
    <w:p w14:paraId="37DB9CA4" w14:textId="183C1874" w:rsidR="00FC3AF1" w:rsidRPr="001D0A60" w:rsidRDefault="00FC3AF1">
      <w:pPr>
        <w:rPr>
          <w:rFonts w:ascii="Times New Roman" w:hAnsi="Times New Roman" w:cs="Times New Roman"/>
          <w:sz w:val="24"/>
          <w:szCs w:val="24"/>
        </w:rPr>
      </w:pPr>
      <w:r w:rsidRPr="001D0A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1232C5" wp14:editId="526FE379">
            <wp:extent cx="2053087" cy="2791577"/>
            <wp:effectExtent l="0" t="0" r="444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585" cy="2793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37A8E" w14:textId="4FBEFE6F" w:rsidR="00FC3AF1" w:rsidRPr="001D0A60" w:rsidRDefault="00FC3AF1">
      <w:pPr>
        <w:rPr>
          <w:rFonts w:ascii="Times New Roman" w:hAnsi="Times New Roman" w:cs="Times New Roman"/>
          <w:sz w:val="24"/>
          <w:szCs w:val="24"/>
        </w:rPr>
      </w:pPr>
      <w:r w:rsidRPr="001D0A60">
        <w:rPr>
          <w:rFonts w:ascii="Times New Roman" w:hAnsi="Times New Roman" w:cs="Times New Roman"/>
          <w:sz w:val="24"/>
          <w:szCs w:val="24"/>
        </w:rPr>
        <w:t xml:space="preserve">И там же. В самом начале по сути обозначил вложенный список требований, точнее категорий требований (то что полужирным было), а внутри них список самих требований. </w:t>
      </w:r>
    </w:p>
    <w:p w14:paraId="3260C679" w14:textId="2A1DC7AD" w:rsidR="00FC3AF1" w:rsidRPr="001D0A60" w:rsidRDefault="00FC3AF1">
      <w:pPr>
        <w:rPr>
          <w:rFonts w:ascii="Times New Roman" w:hAnsi="Times New Roman" w:cs="Times New Roman"/>
          <w:sz w:val="24"/>
          <w:szCs w:val="24"/>
        </w:rPr>
      </w:pPr>
      <w:r w:rsidRPr="001D0A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941AF2" wp14:editId="6794C0E5">
            <wp:extent cx="2820838" cy="210563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340" cy="2118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90244" w14:textId="523F3D5E" w:rsidR="00FC3AF1" w:rsidRPr="001D0A60" w:rsidRDefault="00FC3AF1">
      <w:pPr>
        <w:rPr>
          <w:rFonts w:ascii="Times New Roman" w:hAnsi="Times New Roman" w:cs="Times New Roman"/>
          <w:sz w:val="24"/>
          <w:szCs w:val="24"/>
        </w:rPr>
      </w:pPr>
      <w:r w:rsidRPr="001D0A60">
        <w:rPr>
          <w:rFonts w:ascii="Times New Roman" w:hAnsi="Times New Roman" w:cs="Times New Roman"/>
          <w:sz w:val="24"/>
          <w:szCs w:val="24"/>
        </w:rPr>
        <w:lastRenderedPageBreak/>
        <w:t>В таком случае, делать первый уровень – список с тире, а потом внутри или буквы, или цифры 1) 2) 3) …</w:t>
      </w:r>
    </w:p>
    <w:p w14:paraId="50D71722" w14:textId="1BD19D46" w:rsidR="001D0A60" w:rsidRPr="001D0A60" w:rsidRDefault="001D0A60" w:rsidP="001D0A60">
      <w:pPr>
        <w:rPr>
          <w:rFonts w:ascii="Times New Roman" w:hAnsi="Times New Roman" w:cs="Times New Roman"/>
          <w:sz w:val="24"/>
          <w:szCs w:val="24"/>
        </w:rPr>
      </w:pPr>
      <w:r w:rsidRPr="001D0A60">
        <w:rPr>
          <w:rFonts w:ascii="Times New Roman" w:hAnsi="Times New Roman" w:cs="Times New Roman"/>
          <w:sz w:val="24"/>
          <w:szCs w:val="24"/>
        </w:rPr>
        <w:t xml:space="preserve">Альтернативно можно заменить двоеточия после названий категорий на вводные предложения. Например,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9F4FF6" w14:textId="77777777" w:rsidR="001D0A60" w:rsidRPr="001D0A60" w:rsidRDefault="001D0A60" w:rsidP="001D0A6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D0A60">
        <w:rPr>
          <w:rFonts w:ascii="Times New Roman" w:hAnsi="Times New Roman" w:cs="Times New Roman"/>
          <w:sz w:val="24"/>
          <w:szCs w:val="24"/>
        </w:rPr>
        <w:t>Система должна обеспечивать возможность удобного сопровождения и дальнейшего развития проекта. Для этого необходимо соблюдать следующие требования:</w:t>
      </w:r>
    </w:p>
    <w:p w14:paraId="08CB7DB1" w14:textId="25CDD7E5" w:rsidR="001D0A60" w:rsidRPr="001D0A60" w:rsidRDefault="001D0A60" w:rsidP="001D0A60">
      <w:pPr>
        <w:pStyle w:val="a7"/>
        <w:numPr>
          <w:ilvl w:val="0"/>
          <w:numId w:val="3"/>
        </w:numPr>
        <w:ind w:hanging="356"/>
        <w:rPr>
          <w:rFonts w:ascii="Times New Roman" w:hAnsi="Times New Roman" w:cs="Times New Roman"/>
          <w:sz w:val="24"/>
          <w:szCs w:val="24"/>
        </w:rPr>
      </w:pPr>
      <w:r w:rsidRPr="001D0A60">
        <w:rPr>
          <w:rFonts w:ascii="Times New Roman" w:hAnsi="Times New Roman" w:cs="Times New Roman"/>
          <w:sz w:val="24"/>
          <w:szCs w:val="24"/>
        </w:rPr>
        <w:t xml:space="preserve">Код должен быть структурирован согласно принципам </w:t>
      </w:r>
      <w:proofErr w:type="spellStart"/>
      <w:r w:rsidRPr="001D0A60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1D0A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A60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A1A34E" w14:textId="07705AAC" w:rsidR="001D0A60" w:rsidRPr="001D0A60" w:rsidRDefault="001D0A60" w:rsidP="001D0A60">
      <w:pPr>
        <w:pStyle w:val="a7"/>
        <w:numPr>
          <w:ilvl w:val="0"/>
          <w:numId w:val="3"/>
        </w:numPr>
        <w:ind w:hanging="356"/>
        <w:rPr>
          <w:rFonts w:ascii="Times New Roman" w:hAnsi="Times New Roman" w:cs="Times New Roman"/>
          <w:sz w:val="24"/>
          <w:szCs w:val="24"/>
        </w:rPr>
      </w:pPr>
      <w:r w:rsidRPr="001D0A60">
        <w:rPr>
          <w:rFonts w:ascii="Times New Roman" w:hAnsi="Times New Roman" w:cs="Times New Roman"/>
          <w:sz w:val="24"/>
          <w:szCs w:val="24"/>
        </w:rPr>
        <w:t>Код должен содержать необходимые комментарии для понимания бизнес-логики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05D501" w14:textId="2A94B994" w:rsidR="00FC3AF1" w:rsidRDefault="001D0A60" w:rsidP="001D0A60">
      <w:pPr>
        <w:pStyle w:val="a7"/>
        <w:numPr>
          <w:ilvl w:val="0"/>
          <w:numId w:val="3"/>
        </w:numPr>
        <w:ind w:hanging="356"/>
        <w:rPr>
          <w:rFonts w:ascii="Times New Roman" w:hAnsi="Times New Roman" w:cs="Times New Roman"/>
          <w:sz w:val="24"/>
          <w:szCs w:val="24"/>
        </w:rPr>
      </w:pPr>
      <w:r w:rsidRPr="001D0A60">
        <w:rPr>
          <w:rFonts w:ascii="Times New Roman" w:hAnsi="Times New Roman" w:cs="Times New Roman"/>
          <w:sz w:val="24"/>
          <w:szCs w:val="24"/>
        </w:rPr>
        <w:t xml:space="preserve">Система должна использовать систему миграций </w:t>
      </w:r>
      <w:proofErr w:type="spellStart"/>
      <w:r w:rsidRPr="001D0A60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1D0A60">
        <w:rPr>
          <w:rFonts w:ascii="Times New Roman" w:hAnsi="Times New Roman" w:cs="Times New Roman"/>
          <w:sz w:val="24"/>
          <w:szCs w:val="24"/>
        </w:rPr>
        <w:t xml:space="preserve"> для управления схемой базы данных.</w:t>
      </w:r>
    </w:p>
    <w:p w14:paraId="36C19189" w14:textId="77777777" w:rsidR="00A7587B" w:rsidRDefault="001D0A60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A7587B">
        <w:rPr>
          <w:rFonts w:ascii="Times New Roman" w:hAnsi="Times New Roman" w:cs="Times New Roman"/>
          <w:sz w:val="24"/>
          <w:szCs w:val="24"/>
        </w:rPr>
        <w:t>В 1.4 тоже сложная многоуровневая подача текста. Необходимо отформатировать, чтобы проще было в оформлении по ГОСТу.</w:t>
      </w:r>
    </w:p>
    <w:p w14:paraId="1F73BAE7" w14:textId="167115DE" w:rsidR="001D0A60" w:rsidRDefault="00A7587B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В 1.5 идёт полужирный текст. По оформлению это должно считать подзаголовком, но на деле этим не является. Удалить, в некоторых </w:t>
      </w:r>
      <w:r w:rsidR="00195B9E">
        <w:rPr>
          <w:rFonts w:ascii="Times New Roman" w:hAnsi="Times New Roman" w:cs="Times New Roman"/>
          <w:sz w:val="24"/>
          <w:szCs w:val="24"/>
        </w:rPr>
        <w:t xml:space="preserve">понадобится немного переписать текст предложения перед списком преимуществ. </w:t>
      </w:r>
    </w:p>
    <w:p w14:paraId="45214E70" w14:textId="73E29458" w:rsidR="00A7587B" w:rsidRDefault="00A7587B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232BE7" wp14:editId="45975EFA">
            <wp:extent cx="3881887" cy="1803687"/>
            <wp:effectExtent l="0" t="0" r="444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96" cy="1808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11F7D" w14:textId="77777777" w:rsidR="00195B9E" w:rsidRDefault="00195B9E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диаграмму дополнить связями </w:t>
      </w:r>
      <w:r>
        <w:rPr>
          <w:rFonts w:ascii="Times New Roman" w:hAnsi="Times New Roman" w:cs="Times New Roman"/>
          <w:sz w:val="24"/>
          <w:szCs w:val="24"/>
          <w:lang w:val="en-US"/>
        </w:rPr>
        <w:t>include</w:t>
      </w:r>
      <w:r w:rsidRPr="00195B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extend</w:t>
      </w:r>
      <w:r>
        <w:rPr>
          <w:rFonts w:ascii="Times New Roman" w:hAnsi="Times New Roman" w:cs="Times New Roman"/>
          <w:sz w:val="24"/>
          <w:szCs w:val="24"/>
        </w:rPr>
        <w:t xml:space="preserve">. Почитай теорию, по предметам должны были давать это </w:t>
      </w:r>
    </w:p>
    <w:p w14:paraId="03941F15" w14:textId="1FD2E327" w:rsidR="00195B9E" w:rsidRDefault="00195B9E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15B196" wp14:editId="08122C87">
            <wp:extent cx="2415396" cy="2217063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288" cy="222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FD743" w14:textId="39AD0826" w:rsidR="00195B9E" w:rsidRDefault="00195B9E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6) </w:t>
      </w:r>
      <w:r w:rsidRPr="00195B9E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195B9E">
        <w:rPr>
          <w:rFonts w:ascii="Times New Roman" w:hAnsi="Times New Roman" w:cs="Times New Roman"/>
          <w:sz w:val="24"/>
          <w:szCs w:val="24"/>
        </w:rPr>
        <w:t>2.1.2 Структура проекта</w:t>
      </w:r>
      <w:r>
        <w:rPr>
          <w:rFonts w:ascii="Times New Roman" w:hAnsi="Times New Roman" w:cs="Times New Roman"/>
          <w:sz w:val="24"/>
          <w:szCs w:val="24"/>
        </w:rPr>
        <w:t xml:space="preserve">» мы можем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gpt</w:t>
      </w:r>
      <w:proofErr w:type="spellEnd"/>
      <w:r w:rsidRPr="00195B9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текстовку превратить в более красивую вещь? Вот также один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>
        <w:rPr>
          <w:rFonts w:ascii="Times New Roman" w:hAnsi="Times New Roman" w:cs="Times New Roman"/>
          <w:sz w:val="24"/>
          <w:szCs w:val="24"/>
        </w:rPr>
        <w:t>, но уже визуально намного лучше</w:t>
      </w:r>
      <w:r w:rsidR="008868E0">
        <w:rPr>
          <w:rFonts w:ascii="Times New Roman" w:hAnsi="Times New Roman" w:cs="Times New Roman"/>
          <w:sz w:val="24"/>
          <w:szCs w:val="24"/>
        </w:rPr>
        <w:t>, чем тот текст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8868E0">
        <w:rPr>
          <w:rFonts w:ascii="Times New Roman" w:hAnsi="Times New Roman" w:cs="Times New Roman"/>
          <w:sz w:val="24"/>
          <w:szCs w:val="24"/>
        </w:rPr>
        <w:t xml:space="preserve">Надо перепроверить, что сгенерировалось. </w:t>
      </w:r>
    </w:p>
    <w:p w14:paraId="0CE63044" w14:textId="77777777" w:rsidR="00195B9E" w:rsidRDefault="00195B9E" w:rsidP="00195B9E">
      <w:pPr>
        <w:pStyle w:val="ac"/>
        <w:spacing w:after="0" w:line="360" w:lineRule="auto"/>
        <w:ind w:firstLine="0"/>
        <w:jc w:val="center"/>
        <w:rPr>
          <w:color w:val="auto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AA1B7CC" wp14:editId="61229DF2">
            <wp:extent cx="3554083" cy="5331126"/>
            <wp:effectExtent l="0" t="0" r="889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236" cy="53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55AD" w14:textId="77777777" w:rsidR="00195B9E" w:rsidRPr="00E10597" w:rsidRDefault="00195B9E" w:rsidP="00195B9E">
      <w:pPr>
        <w:pStyle w:val="ac"/>
        <w:spacing w:after="0" w:line="360" w:lineRule="auto"/>
        <w:ind w:firstLine="0"/>
        <w:jc w:val="center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Рисунок </w:t>
      </w:r>
      <w:r>
        <w:rPr>
          <w:color w:val="auto"/>
          <w:sz w:val="28"/>
          <w:szCs w:val="28"/>
        </w:rPr>
        <w:t>N</w:t>
      </w:r>
      <w:r>
        <w:rPr>
          <w:color w:val="auto"/>
          <w:sz w:val="28"/>
          <w:szCs w:val="28"/>
          <w:lang w:val="ru-RU"/>
        </w:rPr>
        <w:t xml:space="preserve"> – Структура проекта </w:t>
      </w:r>
    </w:p>
    <w:p w14:paraId="12E9AC48" w14:textId="0CF0BD88" w:rsidR="00195B9E" w:rsidRDefault="008868E0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7) </w:t>
      </w:r>
      <w:r>
        <w:rPr>
          <w:rFonts w:ascii="Times New Roman" w:hAnsi="Times New Roman" w:cs="Times New Roman"/>
          <w:sz w:val="24"/>
          <w:szCs w:val="24"/>
          <w:lang w:val="en-US"/>
        </w:rPr>
        <w:t>ERD</w:t>
      </w:r>
      <w:r w:rsidRPr="008868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уходит за границы полей </w:t>
      </w:r>
    </w:p>
    <w:p w14:paraId="48FFDE85" w14:textId="77571D20" w:rsidR="008868E0" w:rsidRDefault="008868E0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591094" wp14:editId="1E3C2C81">
            <wp:extent cx="5469037" cy="3459192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892" cy="346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344FD" w14:textId="77777777" w:rsidR="008868E0" w:rsidRDefault="008868E0" w:rsidP="001D0A60">
      <w:pPr>
        <w:rPr>
          <w:rFonts w:ascii="Times New Roman" w:hAnsi="Times New Roman" w:cs="Times New Roman"/>
          <w:sz w:val="24"/>
          <w:szCs w:val="24"/>
        </w:rPr>
      </w:pPr>
    </w:p>
    <w:p w14:paraId="7354BB9A" w14:textId="5FDF77C5" w:rsidR="008868E0" w:rsidRDefault="00E15BA7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8) </w:t>
      </w:r>
      <w:r w:rsidRPr="00E15BA7">
        <w:rPr>
          <w:rFonts w:ascii="Times New Roman" w:hAnsi="Times New Roman" w:cs="Times New Roman"/>
          <w:sz w:val="24"/>
          <w:szCs w:val="24"/>
        </w:rPr>
        <w:t>обычно удобнее оформлять каждую модель отдельной таблицей.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5BA7">
        <w:rPr>
          <w:rFonts w:ascii="Times New Roman" w:hAnsi="Times New Roman" w:cs="Times New Roman"/>
          <w:sz w:val="24"/>
          <w:szCs w:val="24"/>
        </w:rPr>
        <w:t xml:space="preserve">Такой вариант </w:t>
      </w:r>
      <w:r>
        <w:rPr>
          <w:rFonts w:ascii="Times New Roman" w:hAnsi="Times New Roman" w:cs="Times New Roman"/>
          <w:sz w:val="24"/>
          <w:szCs w:val="24"/>
        </w:rPr>
        <w:t>будет</w:t>
      </w:r>
      <w:r w:rsidRPr="00E15BA7">
        <w:rPr>
          <w:rFonts w:ascii="Times New Roman" w:hAnsi="Times New Roman" w:cs="Times New Roman"/>
          <w:sz w:val="24"/>
          <w:szCs w:val="24"/>
        </w:rPr>
        <w:t xml:space="preserve"> более </w:t>
      </w:r>
      <w:r>
        <w:rPr>
          <w:rFonts w:ascii="Times New Roman" w:hAnsi="Times New Roman" w:cs="Times New Roman"/>
          <w:sz w:val="24"/>
          <w:szCs w:val="24"/>
        </w:rPr>
        <w:t>лучше выглядеть</w:t>
      </w:r>
      <w:r w:rsidRPr="00E15BA7">
        <w:rPr>
          <w:rFonts w:ascii="Times New Roman" w:hAnsi="Times New Roman" w:cs="Times New Roman"/>
          <w:sz w:val="24"/>
          <w:szCs w:val="24"/>
        </w:rPr>
        <w:t xml:space="preserve"> для раздела проектирования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бд</w:t>
      </w:r>
      <w:proofErr w:type="spellEnd"/>
      <w:r w:rsidRPr="00E15BA7">
        <w:rPr>
          <w:rFonts w:ascii="Times New Roman" w:hAnsi="Times New Roman" w:cs="Times New Roman"/>
          <w:sz w:val="24"/>
          <w:szCs w:val="24"/>
        </w:rPr>
        <w:t>, чем длинные маркированные списки</w:t>
      </w:r>
      <w:r>
        <w:rPr>
          <w:rFonts w:ascii="Times New Roman" w:hAnsi="Times New Roman" w:cs="Times New Roman"/>
          <w:sz w:val="24"/>
          <w:szCs w:val="24"/>
        </w:rPr>
        <w:t xml:space="preserve">, как реализовано сейчас. Например, для каждой модели будет таблица с колонками </w:t>
      </w:r>
      <w:r w:rsidRPr="00E15BA7">
        <w:rPr>
          <w:rFonts w:ascii="Times New Roman" w:hAnsi="Times New Roman" w:cs="Times New Roman"/>
          <w:b/>
          <w:bCs/>
          <w:sz w:val="24"/>
          <w:szCs w:val="24"/>
        </w:rPr>
        <w:t>Поле, Тип данных, Ограничения, Описание</w:t>
      </w:r>
      <w:r>
        <w:rPr>
          <w:rFonts w:ascii="Times New Roman" w:hAnsi="Times New Roman" w:cs="Times New Roman"/>
          <w:sz w:val="24"/>
          <w:szCs w:val="24"/>
        </w:rPr>
        <w:t>. И каждое поле модели будет там описано.</w:t>
      </w:r>
    </w:p>
    <w:p w14:paraId="3DBB0634" w14:textId="77777777" w:rsidR="00B37BD4" w:rsidRDefault="00E15BA7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9)</w:t>
      </w:r>
      <w:r w:rsidR="00B37BD4">
        <w:rPr>
          <w:rFonts w:ascii="Times New Roman" w:hAnsi="Times New Roman" w:cs="Times New Roman"/>
          <w:sz w:val="24"/>
          <w:szCs w:val="24"/>
        </w:rPr>
        <w:t xml:space="preserve">твои листинги: </w:t>
      </w:r>
    </w:p>
    <w:p w14:paraId="0E844C34" w14:textId="7683EA28" w:rsidR="00E15BA7" w:rsidRDefault="00E15BA7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37B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5B507A" wp14:editId="732B34B4">
            <wp:extent cx="3640347" cy="188629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118" cy="1891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B1E81" w14:textId="39B8BB24" w:rsidR="00B37BD4" w:rsidRDefault="00B37BD4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Листинги из примера: </w:t>
      </w:r>
    </w:p>
    <w:p w14:paraId="5D8ED405" w14:textId="5C04CBB9" w:rsidR="00B37BD4" w:rsidRDefault="00B37BD4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0EEBD4" wp14:editId="60DB66D4">
            <wp:extent cx="5960745" cy="2139315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74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F1682" w14:textId="32983968" w:rsidR="00B37BD4" w:rsidRDefault="00B37BD4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Исправить по примеру. </w:t>
      </w:r>
    </w:p>
    <w:p w14:paraId="5D4BA6FD" w14:textId="63BE8A99" w:rsidR="00B37BD4" w:rsidRDefault="00B37BD4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10)</w:t>
      </w:r>
      <w:r w:rsidR="0082698A">
        <w:rPr>
          <w:rFonts w:ascii="Times New Roman" w:hAnsi="Times New Roman" w:cs="Times New Roman"/>
          <w:sz w:val="24"/>
          <w:szCs w:val="24"/>
        </w:rPr>
        <w:t xml:space="preserve"> там где описание </w:t>
      </w:r>
      <w:r w:rsidR="0082698A"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="0082698A" w:rsidRPr="0082698A">
        <w:rPr>
          <w:rFonts w:ascii="Times New Roman" w:hAnsi="Times New Roman" w:cs="Times New Roman"/>
          <w:sz w:val="24"/>
          <w:szCs w:val="24"/>
        </w:rPr>
        <w:t xml:space="preserve"> </w:t>
      </w:r>
      <w:r w:rsidR="0082698A">
        <w:rPr>
          <w:rFonts w:ascii="Times New Roman" w:hAnsi="Times New Roman" w:cs="Times New Roman"/>
          <w:sz w:val="24"/>
          <w:szCs w:val="24"/>
        </w:rPr>
        <w:t xml:space="preserve">постоянные сплошные списки выглядят ужасно. </w:t>
      </w:r>
      <w:r w:rsidR="004760F8">
        <w:rPr>
          <w:rFonts w:ascii="Times New Roman" w:hAnsi="Times New Roman" w:cs="Times New Roman"/>
          <w:sz w:val="24"/>
          <w:szCs w:val="24"/>
        </w:rPr>
        <w:t xml:space="preserve">Давай мы там частично от них избавимся и просто некоторые детали будут идти просто текстом. </w:t>
      </w:r>
    </w:p>
    <w:p w14:paraId="12A868CE" w14:textId="35612219" w:rsidR="004760F8" w:rsidRDefault="004760F8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11) </w:t>
      </w:r>
      <w:r w:rsidRPr="004760F8">
        <w:rPr>
          <w:rFonts w:ascii="Times New Roman" w:hAnsi="Times New Roman" w:cs="Times New Roman"/>
          <w:sz w:val="24"/>
          <w:szCs w:val="24"/>
        </w:rPr>
        <w:t>В 2.4 вдруг потеряны красные строки</w:t>
      </w:r>
    </w:p>
    <w:p w14:paraId="641F59AA" w14:textId="27190F1B" w:rsidR="004760F8" w:rsidRDefault="004760F8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D0577" wp14:editId="69851C36">
            <wp:extent cx="2993366" cy="278812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852" cy="2792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657F4" w14:textId="07E76509" w:rsidR="004760F8" w:rsidRDefault="002C6D4D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12) Давай эту схему тоже сделай картинку </w:t>
      </w:r>
    </w:p>
    <w:p w14:paraId="6B480EAD" w14:textId="459F11AC" w:rsidR="002C6D4D" w:rsidRDefault="002C6D4D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764C5D" wp14:editId="4D58777A">
            <wp:extent cx="5469147" cy="265666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940" cy="265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D03F6" w14:textId="4EF3999E" w:rsidR="002C6D4D" w:rsidRDefault="002C6D4D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13) Заключение переписать до 2 страниц, сейчас там слишком много ненужной воды. </w:t>
      </w:r>
    </w:p>
    <w:p w14:paraId="608E96F8" w14:textId="76343ADA" w:rsidR="002C6D4D" w:rsidRDefault="002C6D4D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14) в списке литературы в конце ставим точку.</w:t>
      </w:r>
    </w:p>
    <w:p w14:paraId="671F35D5" w14:textId="34E6833C" w:rsidR="002C6D4D" w:rsidRPr="0082698A" w:rsidRDefault="002C6D4D" w:rsidP="001D0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5F90C5" wp14:editId="64A37E06">
            <wp:extent cx="2260121" cy="3017210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351" cy="3021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6D4D" w:rsidRPr="0082698A" w:rsidSect="00FC3A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 PL SungtiL GB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B7C62"/>
    <w:multiLevelType w:val="hybridMultilevel"/>
    <w:tmpl w:val="55F8A408"/>
    <w:lvl w:ilvl="0" w:tplc="445AA3A8">
      <w:start w:val="1"/>
      <w:numFmt w:val="bullet"/>
      <w:lvlText w:val=""/>
      <w:lvlJc w:val="left"/>
      <w:pPr>
        <w:ind w:left="1065" w:hanging="70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2828F4"/>
    <w:multiLevelType w:val="hybridMultilevel"/>
    <w:tmpl w:val="C5D654C2"/>
    <w:lvl w:ilvl="0" w:tplc="0F3237BE"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01D36"/>
    <w:multiLevelType w:val="hybridMultilevel"/>
    <w:tmpl w:val="D0E43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241287">
    <w:abstractNumId w:val="2"/>
  </w:num>
  <w:num w:numId="2" w16cid:durableId="1036393096">
    <w:abstractNumId w:val="1"/>
  </w:num>
  <w:num w:numId="3" w16cid:durableId="516236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F0"/>
    <w:rsid w:val="00195B9E"/>
    <w:rsid w:val="001D0A60"/>
    <w:rsid w:val="002C6D4D"/>
    <w:rsid w:val="00410846"/>
    <w:rsid w:val="004760F8"/>
    <w:rsid w:val="004F4C56"/>
    <w:rsid w:val="006655F0"/>
    <w:rsid w:val="0082698A"/>
    <w:rsid w:val="008868E0"/>
    <w:rsid w:val="009B6A91"/>
    <w:rsid w:val="00A7587B"/>
    <w:rsid w:val="00B37BD4"/>
    <w:rsid w:val="00BC1783"/>
    <w:rsid w:val="00E15BA7"/>
    <w:rsid w:val="00ED7C8C"/>
    <w:rsid w:val="00FC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94E83"/>
  <w15:chartTrackingRefBased/>
  <w15:docId w15:val="{0ECF3E71-DC12-4146-9A23-3190466EF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5F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5F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55F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55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55F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55F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55F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55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55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55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55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55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55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55F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55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55F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6655F0"/>
    <w:rPr>
      <w:b/>
      <w:bCs/>
      <w:smallCaps/>
      <w:color w:val="2E74B5" w:themeColor="accent1" w:themeShade="BF"/>
      <w:spacing w:val="5"/>
    </w:rPr>
  </w:style>
  <w:style w:type="paragraph" w:styleId="ac">
    <w:name w:val="Body Text"/>
    <w:basedOn w:val="a"/>
    <w:link w:val="ad"/>
    <w:rsid w:val="00195B9E"/>
    <w:pPr>
      <w:widowControl w:val="0"/>
      <w:suppressAutoHyphens/>
      <w:spacing w:after="140" w:line="276" w:lineRule="auto"/>
      <w:ind w:firstLine="709"/>
      <w:jc w:val="both"/>
    </w:pPr>
    <w:rPr>
      <w:rFonts w:ascii="Times New Roman" w:eastAsia="AR PL SungtiL GB" w:hAnsi="Times New Roman" w:cs="Times New Roman"/>
      <w:color w:val="000000"/>
      <w:kern w:val="0"/>
      <w:sz w:val="24"/>
      <w:szCs w:val="24"/>
      <w:lang w:val="en-US" w:eastAsia="zh-CN" w:bidi="hi-IN"/>
      <w14:ligatures w14:val="none"/>
    </w:rPr>
  </w:style>
  <w:style w:type="character" w:customStyle="1" w:styleId="ad">
    <w:name w:val="Основной текст Знак"/>
    <w:basedOn w:val="a0"/>
    <w:link w:val="ac"/>
    <w:rsid w:val="00195B9E"/>
    <w:rPr>
      <w:rFonts w:ascii="Times New Roman" w:eastAsia="AR PL SungtiL GB" w:hAnsi="Times New Roman" w:cs="Times New Roman"/>
      <w:color w:val="000000"/>
      <w:kern w:val="0"/>
      <w:sz w:val="24"/>
      <w:szCs w:val="24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9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</dc:creator>
  <cp:keywords/>
  <dc:description/>
  <cp:lastModifiedBy>Vitaly</cp:lastModifiedBy>
  <cp:revision>7</cp:revision>
  <dcterms:created xsi:type="dcterms:W3CDTF">2026-06-06T01:21:00Z</dcterms:created>
  <dcterms:modified xsi:type="dcterms:W3CDTF">2026-06-06T02:19:00Z</dcterms:modified>
</cp:coreProperties>
</file>