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07779" w14:textId="77777777" w:rsidR="00193923" w:rsidRDefault="00193923">
      <w:r>
        <w:rPr>
          <w:noProof/>
        </w:rPr>
        <w:drawing>
          <wp:anchor distT="0" distB="0" distL="114300" distR="114300" simplePos="0" relativeHeight="251658241" behindDoc="0" locked="0" layoutInCell="1" allowOverlap="0" wp14:anchorId="59A9605B" wp14:editId="51E263B7">
            <wp:simplePos x="0" y="0"/>
            <wp:positionH relativeFrom="margin">
              <wp:posOffset>3059430</wp:posOffset>
            </wp:positionH>
            <wp:positionV relativeFrom="margin">
              <wp:posOffset>134620</wp:posOffset>
            </wp:positionV>
            <wp:extent cx="2726669" cy="1081405"/>
            <wp:effectExtent l="0" t="0" r="0" b="0"/>
            <wp:wrapSquare wrapText="bothSides"/>
            <wp:docPr id="114859504" name="Рисунок 11" descr="ҚАШЫҚТЫҚТАН ОҚЫТ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ҚАШЫҚТЫҚТАН ОҚЫТУ"/>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26669" cy="10814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75184974" wp14:editId="3FC6EF83">
            <wp:simplePos x="0" y="0"/>
            <wp:positionH relativeFrom="margin">
              <wp:posOffset>-439844</wp:posOffset>
            </wp:positionH>
            <wp:positionV relativeFrom="margin">
              <wp:posOffset>136313</wp:posOffset>
            </wp:positionV>
            <wp:extent cx="3012440" cy="974374"/>
            <wp:effectExtent l="0" t="0" r="0" b="0"/>
            <wp:wrapSquare wrapText="bothSides"/>
            <wp:docPr id="1334959776" name="Рисунок 10" descr="Казахстанско-Британский технический университет | КБТ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Казахстанско-Британский технический университет | КБТУ"/>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12440" cy="974374"/>
                    </a:xfrm>
                    <a:prstGeom prst="rect">
                      <a:avLst/>
                    </a:prstGeom>
                    <a:noFill/>
                    <a:ln>
                      <a:noFill/>
                    </a:ln>
                  </pic:spPr>
                </pic:pic>
              </a:graphicData>
            </a:graphic>
            <wp14:sizeRelH relativeFrom="margin">
              <wp14:pctWidth>0</wp14:pctWidth>
            </wp14:sizeRelH>
          </wp:anchor>
        </w:drawing>
      </w:r>
    </w:p>
    <w:p w14:paraId="3B0444A9" w14:textId="77777777" w:rsidR="00193923" w:rsidRDefault="00193923"/>
    <w:p w14:paraId="2DCAC9DB" w14:textId="77777777" w:rsidR="00193923" w:rsidRDefault="00193923"/>
    <w:p w14:paraId="57AEB4D1" w14:textId="77777777" w:rsidR="00193923" w:rsidRDefault="00193923"/>
    <w:p w14:paraId="645BA318" w14:textId="77777777" w:rsidR="00193923" w:rsidRDefault="00193923"/>
    <w:p w14:paraId="2A8CC283" w14:textId="77777777" w:rsidR="00193923" w:rsidRDefault="00193923"/>
    <w:p w14:paraId="750ED98D" w14:textId="77777777" w:rsidR="00193923" w:rsidRDefault="00193923"/>
    <w:p w14:paraId="55BCFEBE" w14:textId="77777777" w:rsidR="00193923" w:rsidRDefault="00193923" w:rsidP="00193923">
      <w:pPr>
        <w:jc w:val="center"/>
      </w:pPr>
    </w:p>
    <w:p w14:paraId="4E859710" w14:textId="77777777" w:rsidR="00193923" w:rsidRPr="00093EBD" w:rsidRDefault="00193923" w:rsidP="00093EBD">
      <w:pPr>
        <w:jc w:val="center"/>
        <w:rPr>
          <w:rFonts w:ascii="Times New Roman" w:hAnsi="Times New Roman" w:cs="Times New Roman"/>
          <w:b/>
          <w:bCs/>
          <w:sz w:val="44"/>
          <w:szCs w:val="44"/>
        </w:rPr>
      </w:pPr>
      <w:r w:rsidRPr="00093EBD">
        <w:rPr>
          <w:rFonts w:ascii="Times New Roman" w:hAnsi="Times New Roman" w:cs="Times New Roman"/>
          <w:b/>
          <w:bCs/>
          <w:sz w:val="44"/>
          <w:szCs w:val="44"/>
        </w:rPr>
        <w:t>PROJECT REPORT</w:t>
      </w:r>
    </w:p>
    <w:p w14:paraId="76012B0F" w14:textId="77777777" w:rsidR="00193923" w:rsidRPr="00BE0BCD" w:rsidRDefault="00093EBD" w:rsidP="00D44B9D">
      <w:pPr>
        <w:jc w:val="center"/>
        <w:rPr>
          <w:rFonts w:ascii="Times New Roman" w:hAnsi="Times New Roman" w:cs="Times New Roman"/>
          <w:b/>
          <w:bCs/>
          <w:sz w:val="36"/>
          <w:szCs w:val="36"/>
        </w:rPr>
      </w:pPr>
      <w:r w:rsidRPr="00BE0BCD">
        <w:rPr>
          <w:rFonts w:ascii="Times New Roman" w:hAnsi="Times New Roman" w:cs="Times New Roman"/>
          <w:b/>
          <w:bCs/>
          <w:sz w:val="36"/>
          <w:szCs w:val="36"/>
        </w:rPr>
        <w:t xml:space="preserve">Assessment of the impact of </w:t>
      </w:r>
      <w:r w:rsidR="00AF69B2" w:rsidRPr="00BE0BCD">
        <w:rPr>
          <w:rFonts w:ascii="Times New Roman" w:hAnsi="Times New Roman" w:cs="Times New Roman"/>
          <w:b/>
          <w:bCs/>
          <w:sz w:val="36"/>
          <w:szCs w:val="36"/>
        </w:rPr>
        <w:t xml:space="preserve">essential </w:t>
      </w:r>
      <w:r w:rsidRPr="00BE0BCD">
        <w:rPr>
          <w:rFonts w:ascii="Times New Roman" w:hAnsi="Times New Roman" w:cs="Times New Roman"/>
          <w:b/>
          <w:bCs/>
          <w:sz w:val="36"/>
          <w:szCs w:val="36"/>
        </w:rPr>
        <w:t>economic factors on the poverty level in Kazakhstan</w:t>
      </w:r>
    </w:p>
    <w:p w14:paraId="25DDCE05" w14:textId="77777777" w:rsidR="00193923" w:rsidRPr="00093EBD" w:rsidRDefault="00193923" w:rsidP="00193923">
      <w:pPr>
        <w:jc w:val="center"/>
        <w:rPr>
          <w:rFonts w:ascii="Times New Roman" w:hAnsi="Times New Roman" w:cs="Times New Roman"/>
          <w:sz w:val="36"/>
          <w:szCs w:val="36"/>
        </w:rPr>
      </w:pPr>
    </w:p>
    <w:p w14:paraId="49355B20" w14:textId="77777777" w:rsidR="009C6C36" w:rsidRDefault="009C6C36" w:rsidP="00193923">
      <w:pPr>
        <w:jc w:val="center"/>
      </w:pPr>
    </w:p>
    <w:p w14:paraId="1EF5B524" w14:textId="77777777" w:rsidR="00193923" w:rsidRDefault="00193923" w:rsidP="00193923">
      <w:pPr>
        <w:jc w:val="center"/>
      </w:pPr>
    </w:p>
    <w:p w14:paraId="5332E9BD" w14:textId="77777777" w:rsidR="00F42406" w:rsidRDefault="00F42406" w:rsidP="00193923">
      <w:pPr>
        <w:jc w:val="center"/>
      </w:pPr>
    </w:p>
    <w:p w14:paraId="633DD252" w14:textId="77777777" w:rsidR="009F658F" w:rsidRDefault="009F658F" w:rsidP="00193923">
      <w:pPr>
        <w:jc w:val="center"/>
      </w:pPr>
    </w:p>
    <w:p w14:paraId="55BA8BC0" w14:textId="77777777" w:rsidR="009F658F" w:rsidRDefault="009F658F" w:rsidP="00193923">
      <w:pPr>
        <w:jc w:val="center"/>
      </w:pPr>
    </w:p>
    <w:p w14:paraId="7090172B" w14:textId="77777777" w:rsidR="009F658F" w:rsidRDefault="009F658F" w:rsidP="00193923">
      <w:pPr>
        <w:jc w:val="center"/>
      </w:pPr>
    </w:p>
    <w:p w14:paraId="62D5C554" w14:textId="77777777" w:rsidR="00193923" w:rsidRDefault="00193923" w:rsidP="00193923">
      <w:pPr>
        <w:jc w:val="center"/>
      </w:pPr>
    </w:p>
    <w:p w14:paraId="3E001955" w14:textId="77777777" w:rsidR="00193923" w:rsidRPr="00576A9C" w:rsidRDefault="00193923" w:rsidP="00193923">
      <w:pPr>
        <w:jc w:val="center"/>
        <w:rPr>
          <w:rFonts w:ascii="Times New Roman" w:hAnsi="Times New Roman" w:cs="Times New Roman"/>
          <w:b/>
          <w:bCs/>
          <w:sz w:val="32"/>
          <w:szCs w:val="32"/>
        </w:rPr>
      </w:pPr>
      <w:r w:rsidRPr="00576A9C">
        <w:rPr>
          <w:rFonts w:ascii="Times New Roman" w:hAnsi="Times New Roman" w:cs="Times New Roman"/>
          <w:b/>
          <w:bCs/>
          <w:sz w:val="32"/>
          <w:szCs w:val="32"/>
        </w:rPr>
        <w:t>Prepared by:</w:t>
      </w:r>
    </w:p>
    <w:p w14:paraId="24D8A859" w14:textId="77777777" w:rsidR="00193923" w:rsidRPr="001B26A0" w:rsidRDefault="00193923" w:rsidP="00193923">
      <w:pPr>
        <w:jc w:val="center"/>
        <w:rPr>
          <w:rFonts w:ascii="Times New Roman" w:hAnsi="Times New Roman" w:cs="Times New Roman"/>
          <w:sz w:val="32"/>
          <w:szCs w:val="32"/>
        </w:rPr>
      </w:pPr>
      <w:r w:rsidRPr="001B26A0">
        <w:rPr>
          <w:rFonts w:ascii="Times New Roman" w:hAnsi="Times New Roman" w:cs="Times New Roman"/>
          <w:sz w:val="32"/>
          <w:szCs w:val="32"/>
        </w:rPr>
        <w:t xml:space="preserve">Aruana </w:t>
      </w:r>
      <w:proofErr w:type="spellStart"/>
      <w:r w:rsidRPr="001B26A0">
        <w:rPr>
          <w:rFonts w:ascii="Times New Roman" w:hAnsi="Times New Roman" w:cs="Times New Roman"/>
          <w:sz w:val="32"/>
          <w:szCs w:val="32"/>
        </w:rPr>
        <w:t>Sadubayeva,Arlan</w:t>
      </w:r>
      <w:proofErr w:type="spellEnd"/>
      <w:r w:rsidRPr="001B26A0">
        <w:rPr>
          <w:rFonts w:ascii="Times New Roman" w:hAnsi="Times New Roman" w:cs="Times New Roman"/>
          <w:sz w:val="32"/>
          <w:szCs w:val="32"/>
        </w:rPr>
        <w:t xml:space="preserve"> </w:t>
      </w:r>
      <w:proofErr w:type="spellStart"/>
      <w:r w:rsidRPr="001B26A0">
        <w:rPr>
          <w:rFonts w:ascii="Times New Roman" w:hAnsi="Times New Roman" w:cs="Times New Roman"/>
          <w:sz w:val="32"/>
          <w:szCs w:val="32"/>
        </w:rPr>
        <w:t>Toktarkhan,Arys</w:t>
      </w:r>
      <w:proofErr w:type="spellEnd"/>
      <w:r w:rsidRPr="001B26A0">
        <w:rPr>
          <w:rFonts w:ascii="Times New Roman" w:hAnsi="Times New Roman" w:cs="Times New Roman"/>
          <w:sz w:val="32"/>
          <w:szCs w:val="32"/>
        </w:rPr>
        <w:t xml:space="preserve"> </w:t>
      </w:r>
      <w:proofErr w:type="spellStart"/>
      <w:r w:rsidRPr="001B26A0">
        <w:rPr>
          <w:rFonts w:ascii="Times New Roman" w:hAnsi="Times New Roman" w:cs="Times New Roman"/>
          <w:sz w:val="32"/>
          <w:szCs w:val="32"/>
        </w:rPr>
        <w:t>Alpys,Ilyas</w:t>
      </w:r>
      <w:proofErr w:type="spellEnd"/>
      <w:r w:rsidRPr="001B26A0">
        <w:rPr>
          <w:rFonts w:ascii="Times New Roman" w:hAnsi="Times New Roman" w:cs="Times New Roman"/>
          <w:sz w:val="32"/>
          <w:szCs w:val="32"/>
        </w:rPr>
        <w:t xml:space="preserve"> Okenov</w:t>
      </w:r>
    </w:p>
    <w:p w14:paraId="26BF2956" w14:textId="77777777" w:rsidR="00193923" w:rsidRPr="00576A9C" w:rsidRDefault="00193923" w:rsidP="00193923">
      <w:pPr>
        <w:jc w:val="center"/>
        <w:rPr>
          <w:rFonts w:ascii="Times New Roman" w:hAnsi="Times New Roman" w:cs="Times New Roman"/>
          <w:sz w:val="32"/>
          <w:szCs w:val="32"/>
        </w:rPr>
      </w:pPr>
      <w:r w:rsidRPr="00576A9C">
        <w:rPr>
          <w:rFonts w:ascii="Times New Roman" w:hAnsi="Times New Roman" w:cs="Times New Roman"/>
          <w:sz w:val="32"/>
          <w:szCs w:val="32"/>
        </w:rPr>
        <w:t>Information systems in business</w:t>
      </w:r>
    </w:p>
    <w:p w14:paraId="0EA19B44" w14:textId="77777777" w:rsidR="00193923" w:rsidRPr="00576A9C" w:rsidRDefault="00193923" w:rsidP="00193923">
      <w:pPr>
        <w:jc w:val="center"/>
        <w:rPr>
          <w:rFonts w:ascii="Times New Roman" w:hAnsi="Times New Roman" w:cs="Times New Roman"/>
          <w:b/>
          <w:sz w:val="32"/>
          <w:szCs w:val="32"/>
        </w:rPr>
      </w:pPr>
      <w:r w:rsidRPr="00576A9C">
        <w:rPr>
          <w:rFonts w:ascii="Times New Roman" w:hAnsi="Times New Roman" w:cs="Times New Roman"/>
          <w:b/>
          <w:sz w:val="32"/>
          <w:szCs w:val="32"/>
        </w:rPr>
        <w:t>Submitted to:</w:t>
      </w:r>
    </w:p>
    <w:p w14:paraId="68CE3D11" w14:textId="77777777" w:rsidR="00193923" w:rsidRPr="001B26A0" w:rsidRDefault="00193923" w:rsidP="00193923">
      <w:pPr>
        <w:jc w:val="center"/>
        <w:rPr>
          <w:rFonts w:ascii="Times New Roman" w:hAnsi="Times New Roman" w:cs="Times New Roman"/>
          <w:sz w:val="32"/>
          <w:szCs w:val="32"/>
        </w:rPr>
      </w:pPr>
      <w:r w:rsidRPr="001B26A0">
        <w:rPr>
          <w:rFonts w:ascii="Times New Roman" w:hAnsi="Times New Roman" w:cs="Times New Roman"/>
          <w:sz w:val="32"/>
          <w:szCs w:val="32"/>
        </w:rPr>
        <w:t>Alisher Aldashev</w:t>
      </w:r>
    </w:p>
    <w:p w14:paraId="4B09AC50" w14:textId="77777777" w:rsidR="00193923" w:rsidRDefault="00193923" w:rsidP="00193923">
      <w:pPr>
        <w:jc w:val="center"/>
        <w:rPr>
          <w:rFonts w:ascii="Times New Roman" w:hAnsi="Times New Roman" w:cs="Times New Roman"/>
          <w:sz w:val="32"/>
          <w:szCs w:val="32"/>
        </w:rPr>
      </w:pPr>
    </w:p>
    <w:p w14:paraId="4D244B8F" w14:textId="77777777" w:rsidR="00193923" w:rsidRDefault="00193923" w:rsidP="00193923">
      <w:pPr>
        <w:jc w:val="center"/>
        <w:rPr>
          <w:rFonts w:ascii="Times New Roman" w:hAnsi="Times New Roman" w:cs="Times New Roman"/>
          <w:sz w:val="32"/>
          <w:szCs w:val="32"/>
        </w:rPr>
      </w:pPr>
    </w:p>
    <w:p w14:paraId="04738645" w14:textId="77777777" w:rsidR="00193923" w:rsidRDefault="00193923" w:rsidP="00193923">
      <w:pPr>
        <w:jc w:val="center"/>
        <w:rPr>
          <w:rFonts w:ascii="Times New Roman" w:hAnsi="Times New Roman" w:cs="Times New Roman"/>
          <w:sz w:val="32"/>
          <w:szCs w:val="32"/>
        </w:rPr>
      </w:pPr>
    </w:p>
    <w:p w14:paraId="5EF2A5F5" w14:textId="77777777" w:rsidR="00193923" w:rsidRDefault="00193923" w:rsidP="00D329E7">
      <w:pPr>
        <w:jc w:val="center"/>
        <w:rPr>
          <w:rFonts w:ascii="Times New Roman" w:hAnsi="Times New Roman" w:cs="Times New Roman"/>
          <w:b/>
          <w:bCs/>
          <w:sz w:val="28"/>
          <w:szCs w:val="28"/>
        </w:rPr>
      </w:pPr>
      <w:r w:rsidRPr="00576A9C">
        <w:rPr>
          <w:rFonts w:ascii="Times New Roman" w:hAnsi="Times New Roman" w:cs="Times New Roman"/>
          <w:b/>
          <w:bCs/>
          <w:sz w:val="28"/>
          <w:szCs w:val="28"/>
        </w:rPr>
        <w:t>Almaty, 2024-2025</w:t>
      </w:r>
    </w:p>
    <w:p w14:paraId="1DD59E3E" w14:textId="77777777" w:rsidR="005E3AAC" w:rsidRPr="00576A9C" w:rsidRDefault="005E3AAC" w:rsidP="00D329E7">
      <w:pPr>
        <w:jc w:val="center"/>
        <w:rPr>
          <w:rFonts w:ascii="Times New Roman" w:hAnsi="Times New Roman" w:cs="Times New Roman"/>
          <w:sz w:val="32"/>
          <w:szCs w:val="32"/>
        </w:rPr>
      </w:pPr>
    </w:p>
    <w:p w14:paraId="27247C21" w14:textId="77777777" w:rsidR="000379E8" w:rsidRDefault="007D3E59">
      <w:pPr>
        <w:rPr>
          <w:rFonts w:ascii="Times New Roman" w:hAnsi="Times New Roman" w:cs="Times New Roman"/>
          <w:b/>
          <w:bCs/>
          <w:sz w:val="24"/>
          <w:szCs w:val="24"/>
        </w:rPr>
      </w:pPr>
      <w:r w:rsidRPr="007D3E59">
        <w:rPr>
          <w:rFonts w:ascii="Times New Roman" w:hAnsi="Times New Roman" w:cs="Times New Roman"/>
          <w:b/>
          <w:bCs/>
          <w:sz w:val="24"/>
          <w:szCs w:val="24"/>
        </w:rPr>
        <w:lastRenderedPageBreak/>
        <w:t>EXECUTIVE SUMMARY</w:t>
      </w:r>
    </w:p>
    <w:p w14:paraId="3DBABC08" w14:textId="77777777" w:rsidR="005925F3" w:rsidRPr="005925F3" w:rsidRDefault="005925F3" w:rsidP="005925F3">
      <w:pPr>
        <w:spacing w:line="360" w:lineRule="auto"/>
        <w:jc w:val="both"/>
        <w:rPr>
          <w:rFonts w:ascii="Times New Roman" w:hAnsi="Times New Roman" w:cs="Times New Roman"/>
          <w:sz w:val="24"/>
          <w:szCs w:val="24"/>
        </w:rPr>
      </w:pPr>
      <w:r w:rsidRPr="005925F3">
        <w:rPr>
          <w:rFonts w:ascii="Times New Roman" w:hAnsi="Times New Roman" w:cs="Times New Roman"/>
          <w:sz w:val="24"/>
          <w:szCs w:val="24"/>
        </w:rPr>
        <w:t xml:space="preserve">This study focuses on understanding how economic factors affect poverty in different regions of Kazakhstan from 2011 to 2024.The variables used in the analysis are real GRP per </w:t>
      </w:r>
      <w:proofErr w:type="spellStart"/>
      <w:r w:rsidRPr="005925F3">
        <w:rPr>
          <w:rFonts w:ascii="Times New Roman" w:hAnsi="Times New Roman" w:cs="Times New Roman"/>
          <w:sz w:val="24"/>
          <w:szCs w:val="24"/>
        </w:rPr>
        <w:t>capita,unemployment</w:t>
      </w:r>
      <w:proofErr w:type="spellEnd"/>
      <w:r w:rsidRPr="005925F3">
        <w:rPr>
          <w:rFonts w:ascii="Times New Roman" w:hAnsi="Times New Roman" w:cs="Times New Roman"/>
          <w:sz w:val="24"/>
          <w:szCs w:val="24"/>
        </w:rPr>
        <w:t xml:space="preserve"> </w:t>
      </w:r>
      <w:proofErr w:type="spellStart"/>
      <w:r w:rsidRPr="005925F3">
        <w:rPr>
          <w:rFonts w:ascii="Times New Roman" w:hAnsi="Times New Roman" w:cs="Times New Roman"/>
          <w:sz w:val="24"/>
          <w:szCs w:val="24"/>
        </w:rPr>
        <w:t>rate,real</w:t>
      </w:r>
      <w:proofErr w:type="spellEnd"/>
      <w:r w:rsidRPr="005925F3">
        <w:rPr>
          <w:rFonts w:ascii="Times New Roman" w:hAnsi="Times New Roman" w:cs="Times New Roman"/>
          <w:sz w:val="24"/>
          <w:szCs w:val="24"/>
        </w:rPr>
        <w:t xml:space="preserve"> capital </w:t>
      </w:r>
      <w:proofErr w:type="spellStart"/>
      <w:r w:rsidRPr="005925F3">
        <w:rPr>
          <w:rFonts w:ascii="Times New Roman" w:hAnsi="Times New Roman" w:cs="Times New Roman"/>
          <w:sz w:val="24"/>
          <w:szCs w:val="24"/>
        </w:rPr>
        <w:t>investment,inflation</w:t>
      </w:r>
      <w:proofErr w:type="spellEnd"/>
      <w:r w:rsidRPr="005925F3">
        <w:rPr>
          <w:rFonts w:ascii="Times New Roman" w:hAnsi="Times New Roman" w:cs="Times New Roman"/>
          <w:sz w:val="24"/>
          <w:szCs w:val="24"/>
        </w:rPr>
        <w:t xml:space="preserve"> and average </w:t>
      </w:r>
      <w:proofErr w:type="spellStart"/>
      <w:r w:rsidRPr="005925F3">
        <w:rPr>
          <w:rFonts w:ascii="Times New Roman" w:hAnsi="Times New Roman" w:cs="Times New Roman"/>
          <w:sz w:val="24"/>
          <w:szCs w:val="24"/>
        </w:rPr>
        <w:t>wages.Moreover,fixed</w:t>
      </w:r>
      <w:proofErr w:type="spellEnd"/>
      <w:r w:rsidRPr="005925F3">
        <w:rPr>
          <w:rFonts w:ascii="Times New Roman" w:hAnsi="Times New Roman" w:cs="Times New Roman"/>
          <w:sz w:val="24"/>
          <w:szCs w:val="24"/>
        </w:rPr>
        <w:t xml:space="preserve"> and random effects models were applied to estimate the contribution of these factors to </w:t>
      </w:r>
      <w:proofErr w:type="spellStart"/>
      <w:r w:rsidRPr="005925F3">
        <w:rPr>
          <w:rFonts w:ascii="Times New Roman" w:hAnsi="Times New Roman" w:cs="Times New Roman"/>
          <w:sz w:val="24"/>
          <w:szCs w:val="24"/>
        </w:rPr>
        <w:t>poverty.The</w:t>
      </w:r>
      <w:proofErr w:type="spellEnd"/>
      <w:r w:rsidRPr="005925F3">
        <w:rPr>
          <w:rFonts w:ascii="Times New Roman" w:hAnsi="Times New Roman" w:cs="Times New Roman"/>
          <w:sz w:val="24"/>
          <w:szCs w:val="24"/>
        </w:rPr>
        <w:t xml:space="preserve"> main findings of our study are that real GRP and capital investment have a positive impact on poverty reduction, while unemployment and inflation have a negative impact on poverty reduction</w:t>
      </w:r>
    </w:p>
    <w:p w14:paraId="3FCC41AB" w14:textId="77777777" w:rsidR="005925F3" w:rsidRPr="005925F3" w:rsidRDefault="005925F3" w:rsidP="005925F3">
      <w:pPr>
        <w:spacing w:line="360" w:lineRule="auto"/>
        <w:jc w:val="both"/>
        <w:rPr>
          <w:rFonts w:ascii="Times New Roman" w:hAnsi="Times New Roman" w:cs="Times New Roman"/>
          <w:sz w:val="24"/>
          <w:szCs w:val="24"/>
        </w:rPr>
      </w:pPr>
      <w:r w:rsidRPr="005925F3">
        <w:rPr>
          <w:rFonts w:ascii="Times New Roman" w:hAnsi="Times New Roman" w:cs="Times New Roman"/>
          <w:sz w:val="24"/>
          <w:szCs w:val="24"/>
        </w:rPr>
        <w:t>In order to check the reliability of the results, several analyses were carried out and we concluded that the model excluding new regions and large cities showed the least skewed results. This analysis emphasizes the importance of developing economic policies that focus on increasing capital investment, reducing unemployment, controlling inflation and addressing inequality between regions</w:t>
      </w:r>
    </w:p>
    <w:p w14:paraId="1A0010E5" w14:textId="77777777" w:rsidR="000379E8" w:rsidRDefault="000379E8"/>
    <w:p w14:paraId="0F94D785" w14:textId="77777777" w:rsidR="000379E8" w:rsidRDefault="000379E8"/>
    <w:p w14:paraId="5C1CB0E1" w14:textId="77777777" w:rsidR="000379E8" w:rsidRDefault="000379E8"/>
    <w:p w14:paraId="53BA7DFB" w14:textId="77777777" w:rsidR="000379E8" w:rsidRDefault="000379E8"/>
    <w:p w14:paraId="347FE2A5" w14:textId="77777777" w:rsidR="000379E8" w:rsidRDefault="000379E8"/>
    <w:p w14:paraId="2926B354" w14:textId="77777777" w:rsidR="000379E8" w:rsidRDefault="000379E8"/>
    <w:p w14:paraId="4CBA59C2" w14:textId="77777777" w:rsidR="000379E8" w:rsidRDefault="000379E8"/>
    <w:p w14:paraId="241242D1" w14:textId="77777777" w:rsidR="000379E8" w:rsidRDefault="000379E8"/>
    <w:p w14:paraId="6B9A0F82" w14:textId="77777777" w:rsidR="000379E8" w:rsidRDefault="000379E8"/>
    <w:p w14:paraId="1051E84A" w14:textId="77777777" w:rsidR="000379E8" w:rsidRDefault="000379E8"/>
    <w:p w14:paraId="31490E50" w14:textId="77777777" w:rsidR="000379E8" w:rsidRDefault="000379E8"/>
    <w:p w14:paraId="5AB6EC13" w14:textId="77777777" w:rsidR="000379E8" w:rsidRDefault="000379E8"/>
    <w:p w14:paraId="368B8D03" w14:textId="77777777" w:rsidR="000379E8" w:rsidRDefault="000379E8"/>
    <w:p w14:paraId="22AD8C73" w14:textId="77777777" w:rsidR="000379E8" w:rsidRDefault="000379E8"/>
    <w:p w14:paraId="76F1E1E1" w14:textId="77777777" w:rsidR="000379E8" w:rsidRDefault="000379E8"/>
    <w:p w14:paraId="3873673B" w14:textId="77777777" w:rsidR="000379E8" w:rsidRDefault="000379E8"/>
    <w:p w14:paraId="3E4C0AE4" w14:textId="77777777" w:rsidR="000379E8" w:rsidRDefault="000379E8"/>
    <w:p w14:paraId="064A991C" w14:textId="77777777" w:rsidR="000379E8" w:rsidRDefault="000379E8"/>
    <w:p w14:paraId="76E07733" w14:textId="77777777" w:rsidR="000379E8" w:rsidRDefault="000379E8"/>
    <w:p w14:paraId="1C49C9EE" w14:textId="77777777" w:rsidR="007D3E59" w:rsidRDefault="007D3E59"/>
    <w:p w14:paraId="55D4603D" w14:textId="77777777" w:rsidR="000F0F51" w:rsidRDefault="000F0F51"/>
    <w:sdt>
      <w:sdtPr>
        <w:rPr>
          <w:rFonts w:asciiTheme="minorHAnsi" w:eastAsiaTheme="minorEastAsia" w:hAnsiTheme="minorHAnsi" w:cstheme="minorBidi"/>
          <w:color w:val="auto"/>
          <w:kern w:val="2"/>
          <w:sz w:val="22"/>
          <w:szCs w:val="22"/>
          <w14:ligatures w14:val="standardContextual"/>
        </w:rPr>
        <w:id w:val="1138772486"/>
        <w:docPartObj>
          <w:docPartGallery w:val="Table of Contents"/>
          <w:docPartUnique/>
        </w:docPartObj>
      </w:sdtPr>
      <w:sdtEndPr>
        <w:rPr>
          <w:b/>
        </w:rPr>
      </w:sdtEndPr>
      <w:sdtContent>
        <w:p w14:paraId="4F7CE784" w14:textId="77777777" w:rsidR="000F0F51" w:rsidRPr="009F658F" w:rsidRDefault="000F0F51">
          <w:pPr>
            <w:pStyle w:val="TOCHeading"/>
            <w:rPr>
              <w:rFonts w:ascii="Times New Roman" w:hAnsi="Times New Roman" w:cs="Times New Roman"/>
              <w:b/>
              <w:bCs/>
              <w:color w:val="000000" w:themeColor="text1"/>
              <w:sz w:val="28"/>
              <w:szCs w:val="28"/>
            </w:rPr>
          </w:pPr>
          <w:r w:rsidRPr="009F658F">
            <w:rPr>
              <w:rFonts w:ascii="Times New Roman" w:hAnsi="Times New Roman" w:cs="Times New Roman"/>
              <w:b/>
              <w:bCs/>
              <w:color w:val="000000" w:themeColor="text1"/>
              <w:sz w:val="28"/>
              <w:szCs w:val="28"/>
            </w:rPr>
            <w:t>TABLES OF CONTENTS</w:t>
          </w:r>
        </w:p>
        <w:p w14:paraId="05CA8740" w14:textId="77777777" w:rsidR="007D3E59" w:rsidRPr="009F658F" w:rsidRDefault="000F0F51">
          <w:pPr>
            <w:pStyle w:val="TOC1"/>
            <w:tabs>
              <w:tab w:val="right" w:leader="dot" w:pos="9345"/>
            </w:tabs>
            <w:rPr>
              <w:rFonts w:ascii="Times New Roman" w:hAnsi="Times New Roman" w:cs="Times New Roman"/>
              <w:noProof/>
              <w:sz w:val="28"/>
              <w:szCs w:val="28"/>
            </w:rPr>
          </w:pPr>
          <w:r w:rsidRPr="009F658F">
            <w:rPr>
              <w:rFonts w:ascii="Times New Roman" w:hAnsi="Times New Roman" w:cs="Times New Roman"/>
              <w:sz w:val="28"/>
              <w:szCs w:val="28"/>
            </w:rPr>
            <w:fldChar w:fldCharType="begin"/>
          </w:r>
          <w:r w:rsidRPr="009F658F">
            <w:rPr>
              <w:rFonts w:ascii="Times New Roman" w:hAnsi="Times New Roman" w:cs="Times New Roman"/>
              <w:sz w:val="28"/>
              <w:szCs w:val="28"/>
            </w:rPr>
            <w:instrText xml:space="preserve"> TOC \o "1-3" \h \z \u </w:instrText>
          </w:r>
          <w:r w:rsidRPr="009F658F">
            <w:rPr>
              <w:rFonts w:ascii="Times New Roman" w:hAnsi="Times New Roman" w:cs="Times New Roman"/>
              <w:sz w:val="28"/>
              <w:szCs w:val="28"/>
            </w:rPr>
            <w:fldChar w:fldCharType="separate"/>
          </w:r>
          <w:hyperlink w:anchor="_Toc193847406" w:history="1">
            <w:r w:rsidR="007D3E59" w:rsidRPr="009F658F">
              <w:rPr>
                <w:rStyle w:val="Hyperlink"/>
                <w:rFonts w:ascii="Times New Roman" w:hAnsi="Times New Roman" w:cs="Times New Roman"/>
                <w:noProof/>
                <w:sz w:val="28"/>
                <w:szCs w:val="28"/>
              </w:rPr>
              <w:t>INTRODUCTION</w:t>
            </w:r>
            <w:r w:rsidR="007D3E59" w:rsidRPr="009F658F">
              <w:rPr>
                <w:rFonts w:ascii="Times New Roman" w:hAnsi="Times New Roman" w:cs="Times New Roman"/>
                <w:noProof/>
                <w:webHidden/>
                <w:sz w:val="28"/>
                <w:szCs w:val="28"/>
              </w:rPr>
              <w:tab/>
            </w:r>
            <w:r w:rsidR="007D3E59" w:rsidRPr="009F658F">
              <w:rPr>
                <w:rFonts w:ascii="Times New Roman" w:hAnsi="Times New Roman" w:cs="Times New Roman"/>
                <w:noProof/>
                <w:webHidden/>
                <w:sz w:val="28"/>
                <w:szCs w:val="28"/>
              </w:rPr>
              <w:fldChar w:fldCharType="begin"/>
            </w:r>
            <w:r w:rsidR="007D3E59" w:rsidRPr="009F658F">
              <w:rPr>
                <w:rFonts w:ascii="Times New Roman" w:hAnsi="Times New Roman" w:cs="Times New Roman"/>
                <w:noProof/>
                <w:webHidden/>
                <w:sz w:val="28"/>
                <w:szCs w:val="28"/>
              </w:rPr>
              <w:instrText xml:space="preserve"> PAGEREF _Toc193847406 \h </w:instrText>
            </w:r>
            <w:r w:rsidR="007D3E59" w:rsidRPr="009F658F">
              <w:rPr>
                <w:rFonts w:ascii="Times New Roman" w:hAnsi="Times New Roman" w:cs="Times New Roman"/>
                <w:noProof/>
                <w:webHidden/>
                <w:sz w:val="28"/>
                <w:szCs w:val="28"/>
              </w:rPr>
            </w:r>
            <w:r w:rsidR="007D3E59" w:rsidRPr="009F658F">
              <w:rPr>
                <w:rFonts w:ascii="Times New Roman" w:hAnsi="Times New Roman" w:cs="Times New Roman"/>
                <w:noProof/>
                <w:webHidden/>
                <w:sz w:val="28"/>
                <w:szCs w:val="28"/>
              </w:rPr>
              <w:fldChar w:fldCharType="separate"/>
            </w:r>
            <w:r w:rsidR="00EF6F0D">
              <w:rPr>
                <w:rFonts w:ascii="Times New Roman" w:hAnsi="Times New Roman" w:cs="Times New Roman"/>
                <w:noProof/>
                <w:webHidden/>
                <w:sz w:val="28"/>
                <w:szCs w:val="28"/>
              </w:rPr>
              <w:t>4</w:t>
            </w:r>
            <w:r w:rsidR="007D3E59" w:rsidRPr="009F658F">
              <w:rPr>
                <w:rFonts w:ascii="Times New Roman" w:hAnsi="Times New Roman" w:cs="Times New Roman"/>
                <w:noProof/>
                <w:webHidden/>
                <w:sz w:val="28"/>
                <w:szCs w:val="28"/>
              </w:rPr>
              <w:fldChar w:fldCharType="end"/>
            </w:r>
          </w:hyperlink>
        </w:p>
        <w:p w14:paraId="45B362FD" w14:textId="77777777" w:rsidR="007D3E59" w:rsidRPr="009F658F" w:rsidRDefault="007D3E59">
          <w:pPr>
            <w:pStyle w:val="TOC1"/>
            <w:tabs>
              <w:tab w:val="right" w:leader="dot" w:pos="9345"/>
            </w:tabs>
            <w:rPr>
              <w:rFonts w:ascii="Times New Roman" w:hAnsi="Times New Roman" w:cs="Times New Roman"/>
              <w:noProof/>
              <w:sz w:val="28"/>
              <w:szCs w:val="28"/>
            </w:rPr>
          </w:pPr>
          <w:hyperlink w:anchor="_Toc193847407" w:history="1">
            <w:r w:rsidRPr="009F658F">
              <w:rPr>
                <w:rStyle w:val="Hyperlink"/>
                <w:rFonts w:ascii="Times New Roman" w:hAnsi="Times New Roman" w:cs="Times New Roman"/>
                <w:noProof/>
                <w:sz w:val="28"/>
                <w:szCs w:val="28"/>
              </w:rPr>
              <w:t>LITERATURE REVIEW:</w:t>
            </w:r>
            <w:r w:rsidRPr="009F658F">
              <w:rPr>
                <w:rFonts w:ascii="Times New Roman" w:hAnsi="Times New Roman" w:cs="Times New Roman"/>
                <w:noProof/>
                <w:webHidden/>
                <w:sz w:val="28"/>
                <w:szCs w:val="28"/>
              </w:rPr>
              <w:tab/>
            </w:r>
            <w:r w:rsidRPr="009F658F">
              <w:rPr>
                <w:rFonts w:ascii="Times New Roman" w:hAnsi="Times New Roman" w:cs="Times New Roman"/>
                <w:noProof/>
                <w:webHidden/>
                <w:sz w:val="28"/>
                <w:szCs w:val="28"/>
              </w:rPr>
              <w:fldChar w:fldCharType="begin"/>
            </w:r>
            <w:r w:rsidRPr="009F658F">
              <w:rPr>
                <w:rFonts w:ascii="Times New Roman" w:hAnsi="Times New Roman" w:cs="Times New Roman"/>
                <w:noProof/>
                <w:webHidden/>
                <w:sz w:val="28"/>
                <w:szCs w:val="28"/>
              </w:rPr>
              <w:instrText xml:space="preserve"> PAGEREF _Toc193847407 \h </w:instrText>
            </w:r>
            <w:r w:rsidRPr="009F658F">
              <w:rPr>
                <w:rFonts w:ascii="Times New Roman" w:hAnsi="Times New Roman" w:cs="Times New Roman"/>
                <w:noProof/>
                <w:webHidden/>
                <w:sz w:val="28"/>
                <w:szCs w:val="28"/>
              </w:rPr>
            </w:r>
            <w:r w:rsidRPr="009F658F">
              <w:rPr>
                <w:rFonts w:ascii="Times New Roman" w:hAnsi="Times New Roman" w:cs="Times New Roman"/>
                <w:noProof/>
                <w:webHidden/>
                <w:sz w:val="28"/>
                <w:szCs w:val="28"/>
              </w:rPr>
              <w:fldChar w:fldCharType="separate"/>
            </w:r>
            <w:r w:rsidR="00EF6F0D">
              <w:rPr>
                <w:rFonts w:ascii="Times New Roman" w:hAnsi="Times New Roman" w:cs="Times New Roman"/>
                <w:noProof/>
                <w:webHidden/>
                <w:sz w:val="28"/>
                <w:szCs w:val="28"/>
              </w:rPr>
              <w:t>5</w:t>
            </w:r>
            <w:r w:rsidRPr="009F658F">
              <w:rPr>
                <w:rFonts w:ascii="Times New Roman" w:hAnsi="Times New Roman" w:cs="Times New Roman"/>
                <w:noProof/>
                <w:webHidden/>
                <w:sz w:val="28"/>
                <w:szCs w:val="28"/>
              </w:rPr>
              <w:fldChar w:fldCharType="end"/>
            </w:r>
          </w:hyperlink>
        </w:p>
        <w:p w14:paraId="0DE95B5B" w14:textId="77777777" w:rsidR="007D3E59" w:rsidRPr="009F658F" w:rsidRDefault="007D3E59">
          <w:pPr>
            <w:pStyle w:val="TOC1"/>
            <w:tabs>
              <w:tab w:val="right" w:leader="dot" w:pos="9345"/>
            </w:tabs>
            <w:rPr>
              <w:rFonts w:ascii="Times New Roman" w:hAnsi="Times New Roman" w:cs="Times New Roman"/>
              <w:noProof/>
              <w:sz w:val="28"/>
              <w:szCs w:val="28"/>
            </w:rPr>
          </w:pPr>
          <w:hyperlink w:anchor="_Toc193847408" w:history="1">
            <w:r w:rsidRPr="009F658F">
              <w:rPr>
                <w:rStyle w:val="Hyperlink"/>
                <w:rFonts w:ascii="Times New Roman" w:hAnsi="Times New Roman" w:cs="Times New Roman"/>
                <w:noProof/>
                <w:sz w:val="28"/>
                <w:szCs w:val="28"/>
              </w:rPr>
              <w:t>DATA</w:t>
            </w:r>
            <w:r w:rsidRPr="009F658F">
              <w:rPr>
                <w:rFonts w:ascii="Times New Roman" w:hAnsi="Times New Roman" w:cs="Times New Roman"/>
                <w:noProof/>
                <w:webHidden/>
                <w:sz w:val="28"/>
                <w:szCs w:val="28"/>
              </w:rPr>
              <w:tab/>
            </w:r>
            <w:r w:rsidRPr="009F658F">
              <w:rPr>
                <w:rFonts w:ascii="Times New Roman" w:hAnsi="Times New Roman" w:cs="Times New Roman"/>
                <w:noProof/>
                <w:webHidden/>
                <w:sz w:val="28"/>
                <w:szCs w:val="28"/>
              </w:rPr>
              <w:fldChar w:fldCharType="begin"/>
            </w:r>
            <w:r w:rsidRPr="009F658F">
              <w:rPr>
                <w:rFonts w:ascii="Times New Roman" w:hAnsi="Times New Roman" w:cs="Times New Roman"/>
                <w:noProof/>
                <w:webHidden/>
                <w:sz w:val="28"/>
                <w:szCs w:val="28"/>
              </w:rPr>
              <w:instrText xml:space="preserve"> PAGEREF _Toc193847408 \h </w:instrText>
            </w:r>
            <w:r w:rsidRPr="009F658F">
              <w:rPr>
                <w:rFonts w:ascii="Times New Roman" w:hAnsi="Times New Roman" w:cs="Times New Roman"/>
                <w:noProof/>
                <w:webHidden/>
                <w:sz w:val="28"/>
                <w:szCs w:val="28"/>
              </w:rPr>
            </w:r>
            <w:r w:rsidRPr="009F658F">
              <w:rPr>
                <w:rFonts w:ascii="Times New Roman" w:hAnsi="Times New Roman" w:cs="Times New Roman"/>
                <w:noProof/>
                <w:webHidden/>
                <w:sz w:val="28"/>
                <w:szCs w:val="28"/>
              </w:rPr>
              <w:fldChar w:fldCharType="separate"/>
            </w:r>
            <w:r w:rsidR="00EF6F0D">
              <w:rPr>
                <w:rFonts w:ascii="Times New Roman" w:hAnsi="Times New Roman" w:cs="Times New Roman"/>
                <w:noProof/>
                <w:webHidden/>
                <w:sz w:val="28"/>
                <w:szCs w:val="28"/>
              </w:rPr>
              <w:t>6</w:t>
            </w:r>
            <w:r w:rsidRPr="009F658F">
              <w:rPr>
                <w:rFonts w:ascii="Times New Roman" w:hAnsi="Times New Roman" w:cs="Times New Roman"/>
                <w:noProof/>
                <w:webHidden/>
                <w:sz w:val="28"/>
                <w:szCs w:val="28"/>
              </w:rPr>
              <w:fldChar w:fldCharType="end"/>
            </w:r>
          </w:hyperlink>
        </w:p>
        <w:p w14:paraId="4C62648F" w14:textId="77777777" w:rsidR="007D3E59" w:rsidRPr="009F658F" w:rsidRDefault="007D3E59">
          <w:pPr>
            <w:pStyle w:val="TOC1"/>
            <w:tabs>
              <w:tab w:val="right" w:leader="dot" w:pos="9345"/>
            </w:tabs>
            <w:rPr>
              <w:rFonts w:ascii="Times New Roman" w:hAnsi="Times New Roman" w:cs="Times New Roman"/>
              <w:noProof/>
              <w:sz w:val="28"/>
              <w:szCs w:val="28"/>
            </w:rPr>
          </w:pPr>
          <w:hyperlink w:anchor="_Toc193847409" w:history="1">
            <w:r w:rsidRPr="009F658F">
              <w:rPr>
                <w:rStyle w:val="Hyperlink"/>
                <w:rFonts w:ascii="Times New Roman" w:hAnsi="Times New Roman" w:cs="Times New Roman"/>
                <w:noProof/>
                <w:sz w:val="28"/>
                <w:szCs w:val="28"/>
              </w:rPr>
              <w:t>RESULTS</w:t>
            </w:r>
            <w:r w:rsidRPr="009F658F">
              <w:rPr>
                <w:rFonts w:ascii="Times New Roman" w:hAnsi="Times New Roman" w:cs="Times New Roman"/>
                <w:noProof/>
                <w:webHidden/>
                <w:sz w:val="28"/>
                <w:szCs w:val="28"/>
              </w:rPr>
              <w:tab/>
            </w:r>
            <w:r w:rsidRPr="009F658F">
              <w:rPr>
                <w:rFonts w:ascii="Times New Roman" w:hAnsi="Times New Roman" w:cs="Times New Roman"/>
                <w:noProof/>
                <w:webHidden/>
                <w:sz w:val="28"/>
                <w:szCs w:val="28"/>
              </w:rPr>
              <w:fldChar w:fldCharType="begin"/>
            </w:r>
            <w:r w:rsidRPr="009F658F">
              <w:rPr>
                <w:rFonts w:ascii="Times New Roman" w:hAnsi="Times New Roman" w:cs="Times New Roman"/>
                <w:noProof/>
                <w:webHidden/>
                <w:sz w:val="28"/>
                <w:szCs w:val="28"/>
              </w:rPr>
              <w:instrText xml:space="preserve"> PAGEREF _Toc193847409 \h </w:instrText>
            </w:r>
            <w:r w:rsidRPr="009F658F">
              <w:rPr>
                <w:rFonts w:ascii="Times New Roman" w:hAnsi="Times New Roman" w:cs="Times New Roman"/>
                <w:noProof/>
                <w:webHidden/>
                <w:sz w:val="28"/>
                <w:szCs w:val="28"/>
              </w:rPr>
            </w:r>
            <w:r w:rsidRPr="009F658F">
              <w:rPr>
                <w:rFonts w:ascii="Times New Roman" w:hAnsi="Times New Roman" w:cs="Times New Roman"/>
                <w:noProof/>
                <w:webHidden/>
                <w:sz w:val="28"/>
                <w:szCs w:val="28"/>
              </w:rPr>
              <w:fldChar w:fldCharType="separate"/>
            </w:r>
            <w:r w:rsidR="00EF6F0D">
              <w:rPr>
                <w:rFonts w:ascii="Times New Roman" w:hAnsi="Times New Roman" w:cs="Times New Roman"/>
                <w:noProof/>
                <w:webHidden/>
                <w:sz w:val="28"/>
                <w:szCs w:val="28"/>
              </w:rPr>
              <w:t>8</w:t>
            </w:r>
            <w:r w:rsidRPr="009F658F">
              <w:rPr>
                <w:rFonts w:ascii="Times New Roman" w:hAnsi="Times New Roman" w:cs="Times New Roman"/>
                <w:noProof/>
                <w:webHidden/>
                <w:sz w:val="28"/>
                <w:szCs w:val="28"/>
              </w:rPr>
              <w:fldChar w:fldCharType="end"/>
            </w:r>
          </w:hyperlink>
        </w:p>
        <w:p w14:paraId="75B8AC1F" w14:textId="77777777" w:rsidR="007D3E59" w:rsidRPr="009F658F" w:rsidRDefault="007D3E59">
          <w:pPr>
            <w:pStyle w:val="TOC1"/>
            <w:tabs>
              <w:tab w:val="right" w:leader="dot" w:pos="9345"/>
            </w:tabs>
            <w:rPr>
              <w:rFonts w:ascii="Times New Roman" w:hAnsi="Times New Roman" w:cs="Times New Roman"/>
              <w:noProof/>
              <w:sz w:val="28"/>
              <w:szCs w:val="28"/>
            </w:rPr>
          </w:pPr>
          <w:hyperlink w:anchor="_Toc193847410" w:history="1">
            <w:r w:rsidRPr="009F658F">
              <w:rPr>
                <w:rStyle w:val="Hyperlink"/>
                <w:rFonts w:ascii="Times New Roman" w:hAnsi="Times New Roman" w:cs="Times New Roman"/>
                <w:noProof/>
                <w:sz w:val="28"/>
                <w:szCs w:val="28"/>
              </w:rPr>
              <w:t>CONCLUSION</w:t>
            </w:r>
            <w:r w:rsidRPr="009F658F">
              <w:rPr>
                <w:rFonts w:ascii="Times New Roman" w:hAnsi="Times New Roman" w:cs="Times New Roman"/>
                <w:noProof/>
                <w:webHidden/>
                <w:sz w:val="28"/>
                <w:szCs w:val="28"/>
              </w:rPr>
              <w:tab/>
            </w:r>
            <w:r w:rsidRPr="009F658F">
              <w:rPr>
                <w:rFonts w:ascii="Times New Roman" w:hAnsi="Times New Roman" w:cs="Times New Roman"/>
                <w:noProof/>
                <w:webHidden/>
                <w:sz w:val="28"/>
                <w:szCs w:val="28"/>
              </w:rPr>
              <w:fldChar w:fldCharType="begin"/>
            </w:r>
            <w:r w:rsidRPr="009F658F">
              <w:rPr>
                <w:rFonts w:ascii="Times New Roman" w:hAnsi="Times New Roman" w:cs="Times New Roman"/>
                <w:noProof/>
                <w:webHidden/>
                <w:sz w:val="28"/>
                <w:szCs w:val="28"/>
              </w:rPr>
              <w:instrText xml:space="preserve"> PAGEREF _Toc193847410 \h </w:instrText>
            </w:r>
            <w:r w:rsidRPr="009F658F">
              <w:rPr>
                <w:rFonts w:ascii="Times New Roman" w:hAnsi="Times New Roman" w:cs="Times New Roman"/>
                <w:noProof/>
                <w:webHidden/>
                <w:sz w:val="28"/>
                <w:szCs w:val="28"/>
              </w:rPr>
            </w:r>
            <w:r w:rsidRPr="009F658F">
              <w:rPr>
                <w:rFonts w:ascii="Times New Roman" w:hAnsi="Times New Roman" w:cs="Times New Roman"/>
                <w:noProof/>
                <w:webHidden/>
                <w:sz w:val="28"/>
                <w:szCs w:val="28"/>
              </w:rPr>
              <w:fldChar w:fldCharType="separate"/>
            </w:r>
            <w:r w:rsidR="00EF6F0D">
              <w:rPr>
                <w:rFonts w:ascii="Times New Roman" w:hAnsi="Times New Roman" w:cs="Times New Roman"/>
                <w:noProof/>
                <w:webHidden/>
                <w:sz w:val="28"/>
                <w:szCs w:val="28"/>
              </w:rPr>
              <w:t>27</w:t>
            </w:r>
            <w:r w:rsidRPr="009F658F">
              <w:rPr>
                <w:rFonts w:ascii="Times New Roman" w:hAnsi="Times New Roman" w:cs="Times New Roman"/>
                <w:noProof/>
                <w:webHidden/>
                <w:sz w:val="28"/>
                <w:szCs w:val="28"/>
              </w:rPr>
              <w:fldChar w:fldCharType="end"/>
            </w:r>
          </w:hyperlink>
        </w:p>
        <w:p w14:paraId="48B009DD" w14:textId="77777777" w:rsidR="007D3E59" w:rsidRPr="009F658F" w:rsidRDefault="007D3E59">
          <w:pPr>
            <w:pStyle w:val="TOC1"/>
            <w:tabs>
              <w:tab w:val="right" w:leader="dot" w:pos="9345"/>
            </w:tabs>
            <w:rPr>
              <w:rFonts w:ascii="Times New Roman" w:hAnsi="Times New Roman" w:cs="Times New Roman"/>
              <w:noProof/>
              <w:sz w:val="28"/>
              <w:szCs w:val="28"/>
            </w:rPr>
          </w:pPr>
          <w:hyperlink w:anchor="_Toc193847411" w:history="1">
            <w:r w:rsidRPr="009F658F">
              <w:rPr>
                <w:rStyle w:val="Hyperlink"/>
                <w:rFonts w:ascii="Times New Roman" w:hAnsi="Times New Roman" w:cs="Times New Roman"/>
                <w:noProof/>
                <w:sz w:val="28"/>
                <w:szCs w:val="28"/>
              </w:rPr>
              <w:t>REFERENCES:</w:t>
            </w:r>
            <w:r w:rsidRPr="009F658F">
              <w:rPr>
                <w:rFonts w:ascii="Times New Roman" w:hAnsi="Times New Roman" w:cs="Times New Roman"/>
                <w:noProof/>
                <w:webHidden/>
                <w:sz w:val="28"/>
                <w:szCs w:val="28"/>
              </w:rPr>
              <w:tab/>
            </w:r>
            <w:r w:rsidRPr="009F658F">
              <w:rPr>
                <w:rFonts w:ascii="Times New Roman" w:hAnsi="Times New Roman" w:cs="Times New Roman"/>
                <w:noProof/>
                <w:webHidden/>
                <w:sz w:val="28"/>
                <w:szCs w:val="28"/>
              </w:rPr>
              <w:fldChar w:fldCharType="begin"/>
            </w:r>
            <w:r w:rsidRPr="009F658F">
              <w:rPr>
                <w:rFonts w:ascii="Times New Roman" w:hAnsi="Times New Roman" w:cs="Times New Roman"/>
                <w:noProof/>
                <w:webHidden/>
                <w:sz w:val="28"/>
                <w:szCs w:val="28"/>
              </w:rPr>
              <w:instrText xml:space="preserve"> PAGEREF _Toc193847411 \h </w:instrText>
            </w:r>
            <w:r w:rsidRPr="009F658F">
              <w:rPr>
                <w:rFonts w:ascii="Times New Roman" w:hAnsi="Times New Roman" w:cs="Times New Roman"/>
                <w:noProof/>
                <w:webHidden/>
                <w:sz w:val="28"/>
                <w:szCs w:val="28"/>
              </w:rPr>
            </w:r>
            <w:r w:rsidRPr="009F658F">
              <w:rPr>
                <w:rFonts w:ascii="Times New Roman" w:hAnsi="Times New Roman" w:cs="Times New Roman"/>
                <w:noProof/>
                <w:webHidden/>
                <w:sz w:val="28"/>
                <w:szCs w:val="28"/>
              </w:rPr>
              <w:fldChar w:fldCharType="separate"/>
            </w:r>
            <w:r w:rsidR="00EF6F0D">
              <w:rPr>
                <w:rFonts w:ascii="Times New Roman" w:hAnsi="Times New Roman" w:cs="Times New Roman"/>
                <w:noProof/>
                <w:webHidden/>
                <w:sz w:val="28"/>
                <w:szCs w:val="28"/>
              </w:rPr>
              <w:t>28</w:t>
            </w:r>
            <w:r w:rsidRPr="009F658F">
              <w:rPr>
                <w:rFonts w:ascii="Times New Roman" w:hAnsi="Times New Roman" w:cs="Times New Roman"/>
                <w:noProof/>
                <w:webHidden/>
                <w:sz w:val="28"/>
                <w:szCs w:val="28"/>
              </w:rPr>
              <w:fldChar w:fldCharType="end"/>
            </w:r>
          </w:hyperlink>
        </w:p>
        <w:p w14:paraId="24772CA4" w14:textId="77777777" w:rsidR="000F0F51" w:rsidRDefault="000F0F51">
          <w:r w:rsidRPr="009F658F">
            <w:rPr>
              <w:rFonts w:ascii="Times New Roman" w:hAnsi="Times New Roman" w:cs="Times New Roman"/>
              <w:noProof/>
              <w:sz w:val="28"/>
              <w:szCs w:val="28"/>
            </w:rPr>
            <w:fldChar w:fldCharType="end"/>
          </w:r>
        </w:p>
      </w:sdtContent>
    </w:sdt>
    <w:p w14:paraId="0AF862C1" w14:textId="77777777" w:rsidR="000379E8" w:rsidRDefault="000379E8"/>
    <w:p w14:paraId="75F12B0D" w14:textId="77777777" w:rsidR="000379E8" w:rsidRDefault="000379E8"/>
    <w:p w14:paraId="400D809E" w14:textId="77777777" w:rsidR="000379E8" w:rsidRDefault="000379E8"/>
    <w:p w14:paraId="610C00A4" w14:textId="77777777" w:rsidR="000379E8" w:rsidRDefault="000379E8"/>
    <w:p w14:paraId="24818C37" w14:textId="77777777" w:rsidR="000379E8" w:rsidRDefault="000379E8"/>
    <w:p w14:paraId="18ECDE65" w14:textId="77777777" w:rsidR="000379E8" w:rsidRDefault="000379E8"/>
    <w:p w14:paraId="521C75F3" w14:textId="77777777" w:rsidR="000379E8" w:rsidRDefault="000379E8"/>
    <w:p w14:paraId="28E5BA07" w14:textId="77777777" w:rsidR="000379E8" w:rsidRDefault="000379E8"/>
    <w:p w14:paraId="101E74B7" w14:textId="77777777" w:rsidR="000379E8" w:rsidRDefault="000379E8"/>
    <w:p w14:paraId="7B703F9B" w14:textId="77777777" w:rsidR="000379E8" w:rsidRDefault="000379E8"/>
    <w:p w14:paraId="1C45272E" w14:textId="77777777" w:rsidR="000379E8" w:rsidRDefault="000379E8"/>
    <w:p w14:paraId="23FCCB95" w14:textId="77777777" w:rsidR="000379E8" w:rsidRDefault="000379E8"/>
    <w:p w14:paraId="341ACBA0" w14:textId="77777777" w:rsidR="000379E8" w:rsidRDefault="000379E8"/>
    <w:p w14:paraId="03029152" w14:textId="77777777" w:rsidR="000379E8" w:rsidRDefault="000379E8"/>
    <w:p w14:paraId="148DA240" w14:textId="77777777" w:rsidR="000379E8" w:rsidRDefault="000379E8"/>
    <w:p w14:paraId="18963238" w14:textId="77777777" w:rsidR="000379E8" w:rsidRDefault="000379E8"/>
    <w:p w14:paraId="551144F7" w14:textId="77777777" w:rsidR="000379E8" w:rsidRDefault="000379E8"/>
    <w:p w14:paraId="128FA188" w14:textId="77777777" w:rsidR="000379E8" w:rsidRDefault="000379E8"/>
    <w:p w14:paraId="2B34A42B" w14:textId="77777777" w:rsidR="000379E8" w:rsidRDefault="000379E8"/>
    <w:p w14:paraId="1D8ABD38" w14:textId="77777777" w:rsidR="000379E8" w:rsidRDefault="000379E8"/>
    <w:p w14:paraId="6E89DEA3" w14:textId="77777777" w:rsidR="000379E8" w:rsidRDefault="000379E8"/>
    <w:p w14:paraId="3A2F167D" w14:textId="77777777" w:rsidR="000379E8" w:rsidRDefault="000379E8"/>
    <w:p w14:paraId="3B7E9C3E" w14:textId="77777777" w:rsidR="000379E8" w:rsidRDefault="000379E8"/>
    <w:p w14:paraId="033CC068" w14:textId="77777777" w:rsidR="000379E8" w:rsidRPr="008C62CD" w:rsidRDefault="000379E8" w:rsidP="005141E3">
      <w:pPr>
        <w:pStyle w:val="Heading1"/>
        <w:spacing w:line="360" w:lineRule="auto"/>
        <w:ind w:left="360"/>
        <w:jc w:val="both"/>
        <w:rPr>
          <w:rFonts w:ascii="Times New Roman" w:hAnsi="Times New Roman" w:cs="Times New Roman"/>
          <w:b/>
          <w:bCs/>
          <w:sz w:val="24"/>
          <w:szCs w:val="24"/>
        </w:rPr>
      </w:pPr>
      <w:bookmarkStart w:id="0" w:name="_Toc193847406"/>
      <w:r w:rsidRPr="008C62CD">
        <w:rPr>
          <w:rFonts w:ascii="Times New Roman" w:hAnsi="Times New Roman" w:cs="Times New Roman"/>
          <w:b/>
          <w:bCs/>
          <w:sz w:val="24"/>
          <w:szCs w:val="24"/>
        </w:rPr>
        <w:lastRenderedPageBreak/>
        <w:t>INTRODUCTION</w:t>
      </w:r>
      <w:bookmarkEnd w:id="0"/>
    </w:p>
    <w:p w14:paraId="4CAE0D01" w14:textId="77777777" w:rsidR="00813C52" w:rsidRPr="008C62CD" w:rsidRDefault="00813C52" w:rsidP="005141E3">
      <w:pPr>
        <w:spacing w:line="360" w:lineRule="auto"/>
        <w:ind w:left="360"/>
        <w:jc w:val="both"/>
        <w:rPr>
          <w:rFonts w:ascii="Times New Roman" w:hAnsi="Times New Roman" w:cs="Times New Roman"/>
          <w:sz w:val="24"/>
          <w:szCs w:val="24"/>
        </w:rPr>
      </w:pPr>
      <w:r w:rsidRPr="008C62CD">
        <w:rPr>
          <w:rFonts w:ascii="Times New Roman" w:hAnsi="Times New Roman" w:cs="Times New Roman"/>
          <w:sz w:val="24"/>
          <w:szCs w:val="24"/>
        </w:rPr>
        <w:t xml:space="preserve">The influence of economic factors significantly affects the socio-economic situation in the country. This is actually a driving force that can transform the economy of the regions. In Kazakhstan, the difference in living standards between regions, including poverty rates, remains a rather acute problem. In order to combat poverty and ensure sustainable development, we decided to conduct a study on how exactly economic factors affect the situation in each region of Kazakhstan. Why did we find this topic interesting? </w:t>
      </w:r>
    </w:p>
    <w:p w14:paraId="4C35B42F" w14:textId="77777777" w:rsidR="003A5162" w:rsidRPr="008C62CD" w:rsidRDefault="00813C52" w:rsidP="005141E3">
      <w:pPr>
        <w:spacing w:line="360" w:lineRule="auto"/>
        <w:ind w:left="360"/>
        <w:jc w:val="both"/>
        <w:rPr>
          <w:rFonts w:ascii="Times New Roman" w:hAnsi="Times New Roman" w:cs="Times New Roman"/>
          <w:sz w:val="24"/>
          <w:szCs w:val="24"/>
        </w:rPr>
      </w:pPr>
      <w:r w:rsidRPr="008C62CD">
        <w:rPr>
          <w:rFonts w:ascii="Times New Roman" w:hAnsi="Times New Roman" w:cs="Times New Roman"/>
          <w:sz w:val="24"/>
          <w:szCs w:val="24"/>
        </w:rPr>
        <w:t>Firstly, understanding how various economic factors such as average wages, inflation, capital investment</w:t>
      </w:r>
      <w:r w:rsidR="00104C5D" w:rsidRPr="008C62CD">
        <w:rPr>
          <w:rFonts w:ascii="Times New Roman" w:hAnsi="Times New Roman" w:cs="Times New Roman"/>
          <w:sz w:val="24"/>
          <w:szCs w:val="24"/>
        </w:rPr>
        <w:t xml:space="preserve">, </w:t>
      </w:r>
      <w:r w:rsidR="00295C3C" w:rsidRPr="008C62CD">
        <w:rPr>
          <w:rFonts w:ascii="Times New Roman" w:hAnsi="Times New Roman" w:cs="Times New Roman"/>
          <w:sz w:val="24"/>
          <w:szCs w:val="24"/>
        </w:rPr>
        <w:t xml:space="preserve">unemployment rate </w:t>
      </w:r>
      <w:r w:rsidRPr="008C62CD">
        <w:rPr>
          <w:rFonts w:ascii="Times New Roman" w:hAnsi="Times New Roman" w:cs="Times New Roman"/>
          <w:sz w:val="24"/>
          <w:szCs w:val="24"/>
        </w:rPr>
        <w:t>and GRP</w:t>
      </w:r>
      <w:r w:rsidR="00295C3C" w:rsidRPr="008C62CD">
        <w:rPr>
          <w:rFonts w:ascii="Times New Roman" w:hAnsi="Times New Roman" w:cs="Times New Roman"/>
          <w:sz w:val="24"/>
          <w:szCs w:val="24"/>
        </w:rPr>
        <w:t xml:space="preserve"> per capita</w:t>
      </w:r>
      <w:r w:rsidRPr="008C62CD">
        <w:rPr>
          <w:rFonts w:ascii="Times New Roman" w:hAnsi="Times New Roman" w:cs="Times New Roman"/>
          <w:sz w:val="24"/>
          <w:szCs w:val="24"/>
        </w:rPr>
        <w:t xml:space="preserve"> affect the level of poverty is a source of effective economic and political strategies that can significantly improve the lives of the population. Secondly, poverty issues are relevant for any country, especially in developing countries such as Kazakhstan, where economic growth and social development do not always go hand in hand. This topic helps us understand what measures are most effective in combating poverty and what tools will be most effective in improving the well-being of citizens. Thirdly, the purpose of this study is based on the application of econometric  analysis, which makes the topic even more interesting and important, since this analysis helps to identify specific relationships and accurately understand which factors have the greatest impact on the standard of living.</w:t>
      </w:r>
    </w:p>
    <w:p w14:paraId="434E513B" w14:textId="77777777" w:rsidR="007D3E59" w:rsidRPr="008C62CD" w:rsidRDefault="007D3E59" w:rsidP="005141E3">
      <w:pPr>
        <w:spacing w:line="360" w:lineRule="auto"/>
        <w:jc w:val="both"/>
        <w:rPr>
          <w:rFonts w:ascii="Times New Roman" w:hAnsi="Times New Roman" w:cs="Times New Roman"/>
          <w:sz w:val="24"/>
          <w:szCs w:val="24"/>
        </w:rPr>
      </w:pPr>
    </w:p>
    <w:p w14:paraId="2E8F1C53" w14:textId="77777777" w:rsidR="007D3E59" w:rsidRPr="008C62CD" w:rsidRDefault="007D3E59" w:rsidP="005141E3">
      <w:pPr>
        <w:spacing w:line="360" w:lineRule="auto"/>
        <w:jc w:val="both"/>
        <w:rPr>
          <w:rFonts w:ascii="Times New Roman" w:hAnsi="Times New Roman" w:cs="Times New Roman"/>
          <w:sz w:val="24"/>
          <w:szCs w:val="24"/>
        </w:rPr>
      </w:pPr>
    </w:p>
    <w:p w14:paraId="433E7877" w14:textId="77777777" w:rsidR="007D3E59" w:rsidRPr="008C62CD" w:rsidRDefault="007D3E59" w:rsidP="005141E3">
      <w:pPr>
        <w:spacing w:line="360" w:lineRule="auto"/>
        <w:jc w:val="both"/>
        <w:rPr>
          <w:rFonts w:ascii="Times New Roman" w:hAnsi="Times New Roman" w:cs="Times New Roman"/>
          <w:sz w:val="24"/>
          <w:szCs w:val="24"/>
        </w:rPr>
      </w:pPr>
    </w:p>
    <w:p w14:paraId="4EA03EAD" w14:textId="77777777" w:rsidR="007D3E59" w:rsidRPr="008C62CD" w:rsidRDefault="007D3E59" w:rsidP="005141E3">
      <w:pPr>
        <w:spacing w:line="360" w:lineRule="auto"/>
        <w:jc w:val="both"/>
        <w:rPr>
          <w:rFonts w:ascii="Times New Roman" w:hAnsi="Times New Roman" w:cs="Times New Roman"/>
          <w:sz w:val="24"/>
          <w:szCs w:val="24"/>
        </w:rPr>
      </w:pPr>
    </w:p>
    <w:p w14:paraId="74915DB1" w14:textId="77777777" w:rsidR="007D3E59" w:rsidRPr="008C62CD" w:rsidRDefault="007D3E59" w:rsidP="005141E3">
      <w:pPr>
        <w:spacing w:line="360" w:lineRule="auto"/>
        <w:jc w:val="both"/>
        <w:rPr>
          <w:rFonts w:ascii="Times New Roman" w:hAnsi="Times New Roman" w:cs="Times New Roman"/>
          <w:sz w:val="24"/>
          <w:szCs w:val="24"/>
        </w:rPr>
      </w:pPr>
    </w:p>
    <w:p w14:paraId="07C45042" w14:textId="77777777" w:rsidR="007D3E59" w:rsidRPr="008C62CD" w:rsidRDefault="007D3E59" w:rsidP="005141E3">
      <w:pPr>
        <w:spacing w:line="360" w:lineRule="auto"/>
        <w:jc w:val="both"/>
        <w:rPr>
          <w:rFonts w:ascii="Times New Roman" w:hAnsi="Times New Roman" w:cs="Times New Roman"/>
          <w:sz w:val="24"/>
          <w:szCs w:val="24"/>
        </w:rPr>
      </w:pPr>
    </w:p>
    <w:p w14:paraId="11479852" w14:textId="77777777" w:rsidR="007D3E59" w:rsidRPr="008C62CD" w:rsidRDefault="007D3E59" w:rsidP="005141E3">
      <w:pPr>
        <w:spacing w:line="360" w:lineRule="auto"/>
        <w:jc w:val="both"/>
        <w:rPr>
          <w:rFonts w:ascii="Times New Roman" w:hAnsi="Times New Roman" w:cs="Times New Roman"/>
          <w:sz w:val="24"/>
          <w:szCs w:val="24"/>
        </w:rPr>
      </w:pPr>
    </w:p>
    <w:p w14:paraId="02AB38F1" w14:textId="77777777" w:rsidR="007D3E59" w:rsidRPr="008C62CD" w:rsidRDefault="007D3E59" w:rsidP="005141E3">
      <w:pPr>
        <w:spacing w:line="360" w:lineRule="auto"/>
        <w:jc w:val="both"/>
        <w:rPr>
          <w:rFonts w:ascii="Times New Roman" w:hAnsi="Times New Roman" w:cs="Times New Roman"/>
          <w:sz w:val="24"/>
          <w:szCs w:val="24"/>
        </w:rPr>
      </w:pPr>
    </w:p>
    <w:p w14:paraId="7DB41D09" w14:textId="77777777" w:rsidR="007D3E59" w:rsidRPr="008C62CD" w:rsidRDefault="007D3E59" w:rsidP="005141E3">
      <w:pPr>
        <w:spacing w:line="360" w:lineRule="auto"/>
        <w:jc w:val="both"/>
        <w:rPr>
          <w:rFonts w:ascii="Times New Roman" w:hAnsi="Times New Roman" w:cs="Times New Roman"/>
          <w:sz w:val="24"/>
          <w:szCs w:val="24"/>
        </w:rPr>
      </w:pPr>
    </w:p>
    <w:p w14:paraId="01CAD7EA" w14:textId="77777777" w:rsidR="007D3E59" w:rsidRPr="008C62CD" w:rsidRDefault="007D3E59" w:rsidP="005141E3">
      <w:pPr>
        <w:spacing w:line="360" w:lineRule="auto"/>
        <w:jc w:val="both"/>
        <w:rPr>
          <w:rFonts w:ascii="Times New Roman" w:hAnsi="Times New Roman" w:cs="Times New Roman"/>
          <w:sz w:val="24"/>
          <w:szCs w:val="24"/>
        </w:rPr>
      </w:pPr>
    </w:p>
    <w:p w14:paraId="5DC9D6F1" w14:textId="77777777" w:rsidR="007D3E59" w:rsidRPr="008C62CD" w:rsidRDefault="007D3E59" w:rsidP="005141E3">
      <w:pPr>
        <w:spacing w:line="360" w:lineRule="auto"/>
        <w:jc w:val="both"/>
        <w:rPr>
          <w:rFonts w:ascii="Times New Roman" w:hAnsi="Times New Roman" w:cs="Times New Roman"/>
          <w:sz w:val="24"/>
          <w:szCs w:val="24"/>
        </w:rPr>
      </w:pPr>
    </w:p>
    <w:p w14:paraId="2347B877" w14:textId="77777777" w:rsidR="007D3E59" w:rsidRPr="008C62CD" w:rsidRDefault="007D3E59" w:rsidP="005141E3">
      <w:pPr>
        <w:spacing w:line="360" w:lineRule="auto"/>
        <w:jc w:val="both"/>
        <w:rPr>
          <w:rFonts w:ascii="Times New Roman" w:hAnsi="Times New Roman" w:cs="Times New Roman"/>
          <w:sz w:val="24"/>
          <w:szCs w:val="24"/>
        </w:rPr>
      </w:pPr>
    </w:p>
    <w:p w14:paraId="117C80B4" w14:textId="77777777" w:rsidR="003A5162" w:rsidRPr="008C62CD" w:rsidRDefault="003A5162" w:rsidP="005141E3">
      <w:pPr>
        <w:pStyle w:val="Heading1"/>
        <w:spacing w:line="360" w:lineRule="auto"/>
        <w:ind w:left="360"/>
        <w:jc w:val="both"/>
        <w:rPr>
          <w:rFonts w:ascii="Times New Roman" w:hAnsi="Times New Roman" w:cs="Times New Roman"/>
          <w:b/>
          <w:bCs/>
          <w:sz w:val="24"/>
          <w:szCs w:val="24"/>
        </w:rPr>
      </w:pPr>
      <w:bookmarkStart w:id="1" w:name="_Toc193847407"/>
      <w:r w:rsidRPr="008C62CD">
        <w:rPr>
          <w:rFonts w:ascii="Times New Roman" w:hAnsi="Times New Roman" w:cs="Times New Roman"/>
          <w:b/>
          <w:bCs/>
          <w:sz w:val="24"/>
          <w:szCs w:val="24"/>
        </w:rPr>
        <w:lastRenderedPageBreak/>
        <w:t>LITERATURE REVIEW:</w:t>
      </w:r>
      <w:bookmarkEnd w:id="1"/>
    </w:p>
    <w:p w14:paraId="70623A33" w14:textId="77777777" w:rsidR="00A22C9A" w:rsidRPr="001B26A0" w:rsidRDefault="00A94779" w:rsidP="4A195508">
      <w:pPr>
        <w:spacing w:line="360" w:lineRule="auto"/>
        <w:ind w:left="360" w:firstLine="720"/>
        <w:jc w:val="both"/>
        <w:rPr>
          <w:rFonts w:ascii="Times New Roman" w:hAnsi="Times New Roman" w:cs="Times New Roman"/>
          <w:sz w:val="24"/>
          <w:szCs w:val="24"/>
        </w:rPr>
      </w:pPr>
      <w:r>
        <w:rPr>
          <w:rFonts w:ascii="Times New Roman" w:hAnsi="Times New Roman" w:cs="Times New Roman"/>
          <w:sz w:val="24"/>
          <w:szCs w:val="24"/>
        </w:rPr>
        <w:t>T</w:t>
      </w:r>
      <w:r w:rsidR="00A22C9A" w:rsidRPr="00A94779">
        <w:rPr>
          <w:rFonts w:ascii="Times New Roman" w:hAnsi="Times New Roman" w:cs="Times New Roman"/>
          <w:sz w:val="24"/>
          <w:szCs w:val="24"/>
        </w:rPr>
        <w:t xml:space="preserve">he problem of poverty and its relationship with various economic factors is a very important topic for research not only in academic circles, but also in political debates. </w:t>
      </w:r>
      <w:r w:rsidR="00A22C9A" w:rsidRPr="001B26A0">
        <w:rPr>
          <w:rFonts w:ascii="Times New Roman" w:hAnsi="Times New Roman" w:cs="Times New Roman"/>
          <w:sz w:val="24"/>
          <w:szCs w:val="24"/>
        </w:rPr>
        <w:t>Such variables as average wages, unemployment</w:t>
      </w:r>
      <w:r w:rsidR="008A1C4D" w:rsidRPr="001B26A0">
        <w:rPr>
          <w:rFonts w:ascii="Times New Roman" w:hAnsi="Times New Roman" w:cs="Times New Roman"/>
          <w:sz w:val="24"/>
          <w:szCs w:val="24"/>
        </w:rPr>
        <w:t xml:space="preserve"> rate</w:t>
      </w:r>
      <w:r w:rsidR="00A22C9A" w:rsidRPr="001B26A0">
        <w:rPr>
          <w:rFonts w:ascii="Times New Roman" w:hAnsi="Times New Roman" w:cs="Times New Roman"/>
          <w:sz w:val="24"/>
          <w:szCs w:val="24"/>
        </w:rPr>
        <w:t>, inflation, capital investment and GRP</w:t>
      </w:r>
      <w:r w:rsidR="00824797" w:rsidRPr="001B26A0">
        <w:rPr>
          <w:rFonts w:ascii="Times New Roman" w:hAnsi="Times New Roman" w:cs="Times New Roman"/>
          <w:sz w:val="24"/>
          <w:szCs w:val="24"/>
        </w:rPr>
        <w:t xml:space="preserve"> per capita </w:t>
      </w:r>
      <w:r w:rsidR="00A22C9A" w:rsidRPr="001B26A0">
        <w:rPr>
          <w:rFonts w:ascii="Times New Roman" w:hAnsi="Times New Roman" w:cs="Times New Roman"/>
          <w:sz w:val="24"/>
          <w:szCs w:val="24"/>
        </w:rPr>
        <w:t xml:space="preserve"> and their relationship with the poverty level attract researchers around the world. Now we rely on different opinions and conclusions of researchers, we want to consider how the above factors affect poverty in Kazakhstan. According to the analysis of many works, an increase in the average salary directly affects the reduction of the poverty level. In large cities of Kazakhstan, such as Astana and Almaty, wages are higher than in rural areas, while the poverty level is noticeably lower. According to The World Bank (2020), improvements in living standards are associated with an increase in average wages, since a higher income level allows people to purchase higher quality goods and services. Today, the lack of </w:t>
      </w:r>
      <w:r w:rsidR="00CE3A5B" w:rsidRPr="001B26A0">
        <w:rPr>
          <w:rFonts w:ascii="Times New Roman" w:hAnsi="Times New Roman" w:cs="Times New Roman"/>
          <w:sz w:val="24"/>
          <w:szCs w:val="24"/>
        </w:rPr>
        <w:t>stable</w:t>
      </w:r>
      <w:r w:rsidR="00A22C9A" w:rsidRPr="001B26A0">
        <w:rPr>
          <w:rFonts w:ascii="Times New Roman" w:hAnsi="Times New Roman" w:cs="Times New Roman"/>
          <w:sz w:val="24"/>
          <w:szCs w:val="24"/>
        </w:rPr>
        <w:t xml:space="preserve"> income causes financial difficulties for people, which indicates a connection between the level of unemployment and poverty of the population. </w:t>
      </w:r>
      <w:proofErr w:type="spellStart"/>
      <w:r w:rsidR="00A22C9A" w:rsidRPr="001B26A0">
        <w:rPr>
          <w:rFonts w:ascii="Times New Roman" w:hAnsi="Times New Roman" w:cs="Times New Roman"/>
          <w:sz w:val="24"/>
          <w:szCs w:val="24"/>
        </w:rPr>
        <w:t>Dabla</w:t>
      </w:r>
      <w:proofErr w:type="spellEnd"/>
      <w:r w:rsidR="00A22C9A" w:rsidRPr="001B26A0">
        <w:rPr>
          <w:rFonts w:ascii="Times New Roman" w:hAnsi="Times New Roman" w:cs="Times New Roman"/>
          <w:sz w:val="24"/>
          <w:szCs w:val="24"/>
        </w:rPr>
        <w:t xml:space="preserve">-Norris et al. (2015) stated that in the long run, unemployment increases poverty, since people are deprived of the opportunity to earn money, thereby cannot improve their situation. This suggests that it is very important to create new jobs in order to reduce the poverty level. In addition, capital investment plays a significant role in economic growth, which is also a source of poverty reduction. </w:t>
      </w:r>
      <w:proofErr w:type="spellStart"/>
      <w:r w:rsidR="00A22C9A" w:rsidRPr="001B26A0">
        <w:rPr>
          <w:rFonts w:ascii="Times New Roman" w:hAnsi="Times New Roman" w:cs="Times New Roman"/>
          <w:sz w:val="24"/>
          <w:szCs w:val="24"/>
        </w:rPr>
        <w:t>Aizenman</w:t>
      </w:r>
      <w:proofErr w:type="spellEnd"/>
      <w:r w:rsidR="00A22C9A" w:rsidRPr="001B26A0">
        <w:rPr>
          <w:rFonts w:ascii="Times New Roman" w:hAnsi="Times New Roman" w:cs="Times New Roman"/>
          <w:sz w:val="24"/>
          <w:szCs w:val="24"/>
        </w:rPr>
        <w:t xml:space="preserve"> and Marion (2010) argued that sustainable economic development and poverty reduction depend on capital investment, as they contribute to the creation of new jobs and the development of infrastructure. As for inflation, its growth leads to a decrease in purchasing power, in particular among the poor. Researchers write that “Inflation can intensify poverty by eroding the purchasing power of low-income individuals and families, making essential goods and services less affordable” (</w:t>
      </w:r>
      <w:proofErr w:type="spellStart"/>
      <w:r w:rsidR="00A22C9A" w:rsidRPr="001B26A0">
        <w:rPr>
          <w:rFonts w:ascii="Times New Roman" w:hAnsi="Times New Roman" w:cs="Times New Roman"/>
          <w:sz w:val="24"/>
          <w:szCs w:val="24"/>
        </w:rPr>
        <w:t>Dabla</w:t>
      </w:r>
      <w:proofErr w:type="spellEnd"/>
      <w:r w:rsidR="00A22C9A" w:rsidRPr="001B26A0">
        <w:rPr>
          <w:rFonts w:ascii="Times New Roman" w:hAnsi="Times New Roman" w:cs="Times New Roman"/>
          <w:sz w:val="24"/>
          <w:szCs w:val="24"/>
        </w:rPr>
        <w:t xml:space="preserve">-Norris et al., 2015). This emphasizes the importance of inflation in order to avoid deterioration in living conditions. Finally, one of the directly important factors that influence the poverty level is GRP. It is known that regions with higher GRP rates reduce poverty. The study by </w:t>
      </w:r>
      <w:proofErr w:type="spellStart"/>
      <w:r w:rsidR="00A22C9A" w:rsidRPr="001B26A0">
        <w:rPr>
          <w:rFonts w:ascii="Times New Roman" w:hAnsi="Times New Roman" w:cs="Times New Roman"/>
          <w:sz w:val="24"/>
          <w:szCs w:val="24"/>
        </w:rPr>
        <w:t>Andhykha</w:t>
      </w:r>
      <w:proofErr w:type="spellEnd"/>
      <w:r w:rsidR="00A22C9A" w:rsidRPr="001B26A0">
        <w:rPr>
          <w:rFonts w:ascii="Times New Roman" w:hAnsi="Times New Roman" w:cs="Times New Roman"/>
          <w:sz w:val="24"/>
          <w:szCs w:val="24"/>
        </w:rPr>
        <w:t xml:space="preserve"> et al. (2018) states that unemployment and GRP have a significant positive effect on poverty. While </w:t>
      </w:r>
      <w:proofErr w:type="spellStart"/>
      <w:r w:rsidR="00A22C9A" w:rsidRPr="001B26A0">
        <w:rPr>
          <w:rFonts w:ascii="Times New Roman" w:hAnsi="Times New Roman" w:cs="Times New Roman"/>
          <w:sz w:val="24"/>
          <w:szCs w:val="24"/>
        </w:rPr>
        <w:t>Wijaksana</w:t>
      </w:r>
      <w:proofErr w:type="spellEnd"/>
      <w:r w:rsidR="00A22C9A" w:rsidRPr="001B26A0">
        <w:rPr>
          <w:rFonts w:ascii="Times New Roman" w:hAnsi="Times New Roman" w:cs="Times New Roman"/>
          <w:sz w:val="24"/>
          <w:szCs w:val="24"/>
        </w:rPr>
        <w:t xml:space="preserve"> (2022) concludes that GRP does not have much impact on poverty. Studying the impact of these macroeconomic factors will help us identify the factors that influence poverty reduction and then develop effective comprehensive approaches to address this problem.</w:t>
      </w:r>
    </w:p>
    <w:p w14:paraId="035FBB4E" w14:textId="77777777" w:rsidR="007D3E59" w:rsidRPr="008C62CD" w:rsidRDefault="007D3E59" w:rsidP="005141E3">
      <w:pPr>
        <w:spacing w:line="360" w:lineRule="auto"/>
        <w:jc w:val="both"/>
        <w:rPr>
          <w:rFonts w:ascii="Times New Roman" w:hAnsi="Times New Roman" w:cs="Times New Roman"/>
          <w:sz w:val="24"/>
          <w:szCs w:val="24"/>
        </w:rPr>
      </w:pPr>
      <w:bookmarkStart w:id="2" w:name="_Toc193847408"/>
    </w:p>
    <w:p w14:paraId="0AA14DB8" w14:textId="77777777" w:rsidR="00F252F0" w:rsidRPr="008C62CD" w:rsidRDefault="00F252F0" w:rsidP="005141E3">
      <w:pPr>
        <w:pStyle w:val="Heading1"/>
        <w:spacing w:line="360" w:lineRule="auto"/>
        <w:ind w:left="360"/>
        <w:jc w:val="both"/>
        <w:rPr>
          <w:rFonts w:ascii="Times New Roman" w:hAnsi="Times New Roman" w:cs="Times New Roman"/>
          <w:b/>
          <w:bCs/>
          <w:sz w:val="24"/>
          <w:szCs w:val="24"/>
        </w:rPr>
      </w:pPr>
      <w:r w:rsidRPr="008C62CD">
        <w:rPr>
          <w:rFonts w:ascii="Times New Roman" w:hAnsi="Times New Roman" w:cs="Times New Roman"/>
          <w:b/>
          <w:bCs/>
          <w:sz w:val="24"/>
          <w:szCs w:val="24"/>
        </w:rPr>
        <w:lastRenderedPageBreak/>
        <w:t>DATA</w:t>
      </w:r>
      <w:bookmarkEnd w:id="2"/>
    </w:p>
    <w:p w14:paraId="692F5007" w14:textId="77777777" w:rsidR="00883D33" w:rsidRPr="008C62CD" w:rsidRDefault="00883D33" w:rsidP="005141E3">
      <w:pPr>
        <w:spacing w:line="360" w:lineRule="auto"/>
        <w:ind w:left="360"/>
        <w:jc w:val="both"/>
        <w:rPr>
          <w:rFonts w:ascii="Times New Roman" w:hAnsi="Times New Roman" w:cs="Times New Roman"/>
          <w:sz w:val="24"/>
          <w:szCs w:val="24"/>
          <w:lang w:val="ru-RU"/>
        </w:rPr>
      </w:pPr>
      <w:r w:rsidRPr="001B26A0">
        <w:rPr>
          <w:rFonts w:ascii="Times New Roman" w:hAnsi="Times New Roman" w:cs="Times New Roman"/>
          <w:sz w:val="24"/>
          <w:szCs w:val="24"/>
        </w:rPr>
        <w:t xml:space="preserve">Data for this study were taken from the Bureau of National Statistics of the Agency for Strategic Planning and Reforms of the Republic of Kazakhstan. Interregional quarterly data for the period from the 1st quarter of 2011 to the 3rd quarter of 2024 were used for the analysis covering the whole country. However, oblasts such as Abay, </w:t>
      </w:r>
      <w:proofErr w:type="spellStart"/>
      <w:r w:rsidRPr="001B26A0">
        <w:rPr>
          <w:rFonts w:ascii="Times New Roman" w:hAnsi="Times New Roman" w:cs="Times New Roman"/>
          <w:sz w:val="24"/>
          <w:szCs w:val="24"/>
        </w:rPr>
        <w:t>Zhetysu</w:t>
      </w:r>
      <w:proofErr w:type="spellEnd"/>
      <w:r w:rsidRPr="001B26A0">
        <w:rPr>
          <w:rFonts w:ascii="Times New Roman" w:hAnsi="Times New Roman" w:cs="Times New Roman"/>
          <w:sz w:val="24"/>
          <w:szCs w:val="24"/>
        </w:rPr>
        <w:t xml:space="preserve"> and </w:t>
      </w:r>
      <w:proofErr w:type="spellStart"/>
      <w:r w:rsidRPr="001B26A0">
        <w:rPr>
          <w:rFonts w:ascii="Times New Roman" w:hAnsi="Times New Roman" w:cs="Times New Roman"/>
          <w:sz w:val="24"/>
          <w:szCs w:val="24"/>
        </w:rPr>
        <w:t>Ulytau</w:t>
      </w:r>
      <w:proofErr w:type="spellEnd"/>
      <w:r w:rsidRPr="001B26A0">
        <w:rPr>
          <w:rFonts w:ascii="Times New Roman" w:hAnsi="Times New Roman" w:cs="Times New Roman"/>
          <w:sz w:val="24"/>
          <w:szCs w:val="24"/>
        </w:rPr>
        <w:t xml:space="preserve"> do not have observations earlier than 2022, as they were formed in the middle of this year. Also, data for the city of Shymkent became available only from 2018 due to its designation as a city of republican significance. </w:t>
      </w:r>
      <w:proofErr w:type="spellStart"/>
      <w:r w:rsidRPr="42F57C0D">
        <w:rPr>
          <w:rFonts w:ascii="Times New Roman" w:hAnsi="Times New Roman" w:cs="Times New Roman"/>
          <w:sz w:val="24"/>
          <w:szCs w:val="24"/>
          <w:lang w:val="ru-RU"/>
        </w:rPr>
        <w:t>Therefore</w:t>
      </w:r>
      <w:proofErr w:type="spellEnd"/>
      <w:r w:rsidRPr="42F57C0D">
        <w:rPr>
          <w:rFonts w:ascii="Times New Roman" w:hAnsi="Times New Roman" w:cs="Times New Roman"/>
          <w:sz w:val="24"/>
          <w:szCs w:val="24"/>
          <w:lang w:val="ru-RU"/>
        </w:rPr>
        <w:t xml:space="preserve">, </w:t>
      </w:r>
      <w:proofErr w:type="spellStart"/>
      <w:r w:rsidRPr="42F57C0D">
        <w:rPr>
          <w:rFonts w:ascii="Times New Roman" w:hAnsi="Times New Roman" w:cs="Times New Roman"/>
          <w:sz w:val="24"/>
          <w:szCs w:val="24"/>
          <w:lang w:val="ru-RU"/>
        </w:rPr>
        <w:t>the</w:t>
      </w:r>
      <w:proofErr w:type="spellEnd"/>
      <w:r w:rsidRPr="42F57C0D">
        <w:rPr>
          <w:rFonts w:ascii="Times New Roman" w:hAnsi="Times New Roman" w:cs="Times New Roman"/>
          <w:sz w:val="24"/>
          <w:szCs w:val="24"/>
          <w:lang w:val="ru-RU"/>
        </w:rPr>
        <w:t xml:space="preserve"> </w:t>
      </w:r>
      <w:proofErr w:type="spellStart"/>
      <w:r w:rsidRPr="42F57C0D">
        <w:rPr>
          <w:rFonts w:ascii="Times New Roman" w:hAnsi="Times New Roman" w:cs="Times New Roman"/>
          <w:sz w:val="24"/>
          <w:szCs w:val="24"/>
          <w:lang w:val="ru-RU"/>
        </w:rPr>
        <w:t>panel</w:t>
      </w:r>
      <w:proofErr w:type="spellEnd"/>
      <w:r w:rsidRPr="42F57C0D">
        <w:rPr>
          <w:rFonts w:ascii="Times New Roman" w:hAnsi="Times New Roman" w:cs="Times New Roman"/>
          <w:sz w:val="24"/>
          <w:szCs w:val="24"/>
          <w:lang w:val="ru-RU"/>
        </w:rPr>
        <w:t xml:space="preserve"> </w:t>
      </w:r>
      <w:proofErr w:type="spellStart"/>
      <w:r w:rsidRPr="42F57C0D">
        <w:rPr>
          <w:rFonts w:ascii="Times New Roman" w:hAnsi="Times New Roman" w:cs="Times New Roman"/>
          <w:sz w:val="24"/>
          <w:szCs w:val="24"/>
          <w:lang w:val="ru-RU"/>
        </w:rPr>
        <w:t>data</w:t>
      </w:r>
      <w:proofErr w:type="spellEnd"/>
      <w:r w:rsidRPr="42F57C0D">
        <w:rPr>
          <w:rFonts w:ascii="Times New Roman" w:hAnsi="Times New Roman" w:cs="Times New Roman"/>
          <w:sz w:val="24"/>
          <w:szCs w:val="24"/>
          <w:lang w:val="ru-RU"/>
        </w:rPr>
        <w:t xml:space="preserve"> for the regions are unbalanced. </w:t>
      </w:r>
    </w:p>
    <w:p w14:paraId="571E019F" w14:textId="77777777" w:rsidR="00883D33" w:rsidRPr="001B26A0" w:rsidRDefault="00883D33" w:rsidP="005141E3">
      <w:pPr>
        <w:spacing w:line="360" w:lineRule="auto"/>
        <w:ind w:left="360"/>
        <w:jc w:val="both"/>
        <w:rPr>
          <w:rFonts w:ascii="Times New Roman" w:hAnsi="Times New Roman" w:cs="Times New Roman"/>
          <w:sz w:val="24"/>
          <w:szCs w:val="24"/>
        </w:rPr>
      </w:pPr>
      <w:r w:rsidRPr="001B26A0">
        <w:rPr>
          <w:rFonts w:ascii="Times New Roman" w:hAnsi="Times New Roman" w:cs="Times New Roman"/>
          <w:sz w:val="24"/>
          <w:szCs w:val="24"/>
        </w:rPr>
        <w:t xml:space="preserve">With regard to the methodology for calculating the variables, 2011 was the starting point of the observation period. The poverty rate is estimated by the concept of absolute poverty, which defines the number of people with incomes below the subsistence minimum as a percentage of the total population. The unemployment rate is determined by a sample employment survey, where an individual who is searching for a job and is ready to start working is unemployed. </w:t>
      </w:r>
      <w:r w:rsidRPr="005E7AA3">
        <w:rPr>
          <w:rFonts w:ascii="Times New Roman" w:hAnsi="Times New Roman" w:cs="Times New Roman"/>
          <w:sz w:val="24"/>
          <w:szCs w:val="24"/>
        </w:rPr>
        <w:t xml:space="preserve">The proportion of unemployed </w:t>
      </w:r>
      <w:proofErr w:type="gramStart"/>
      <w:r w:rsidRPr="005E7AA3">
        <w:rPr>
          <w:rFonts w:ascii="Times New Roman" w:hAnsi="Times New Roman" w:cs="Times New Roman"/>
          <w:sz w:val="24"/>
          <w:szCs w:val="24"/>
        </w:rPr>
        <w:t>pe</w:t>
      </w:r>
      <w:r w:rsidR="005E7AA3">
        <w:rPr>
          <w:rFonts w:ascii="Times New Roman" w:hAnsi="Times New Roman" w:cs="Times New Roman"/>
          <w:sz w:val="24"/>
          <w:szCs w:val="24"/>
        </w:rPr>
        <w:t>ople</w:t>
      </w:r>
      <w:r w:rsidRPr="005E7AA3">
        <w:rPr>
          <w:rFonts w:ascii="Times New Roman" w:hAnsi="Times New Roman" w:cs="Times New Roman"/>
          <w:sz w:val="24"/>
          <w:szCs w:val="24"/>
        </w:rPr>
        <w:t>s</w:t>
      </w:r>
      <w:proofErr w:type="gramEnd"/>
      <w:r w:rsidRPr="005E7AA3">
        <w:rPr>
          <w:rFonts w:ascii="Times New Roman" w:hAnsi="Times New Roman" w:cs="Times New Roman"/>
          <w:sz w:val="24"/>
          <w:szCs w:val="24"/>
        </w:rPr>
        <w:t xml:space="preserve"> is calculated relative to the population in a given region, measured in percentages. </w:t>
      </w:r>
      <w:r w:rsidRPr="001B26A0">
        <w:rPr>
          <w:rFonts w:ascii="Times New Roman" w:hAnsi="Times New Roman" w:cs="Times New Roman"/>
          <w:sz w:val="24"/>
          <w:szCs w:val="24"/>
        </w:rPr>
        <w:t xml:space="preserve">Average wage is a nominal indicator in tenge that is calculated by observations of all legal entities and structural subdivisions, except for small enterprises engaged in entrepreneurship, of all types of economic activity. Investment in fixed capital </w:t>
      </w:r>
      <w:proofErr w:type="spellStart"/>
      <w:r w:rsidRPr="001B26A0">
        <w:rPr>
          <w:rFonts w:ascii="Times New Roman" w:hAnsi="Times New Roman" w:cs="Times New Roman"/>
          <w:sz w:val="24"/>
          <w:szCs w:val="24"/>
        </w:rPr>
        <w:t>characterises</w:t>
      </w:r>
      <w:proofErr w:type="spellEnd"/>
      <w:r w:rsidRPr="001B26A0">
        <w:rPr>
          <w:rFonts w:ascii="Times New Roman" w:hAnsi="Times New Roman" w:cs="Times New Roman"/>
          <w:sz w:val="24"/>
          <w:szCs w:val="24"/>
        </w:rPr>
        <w:t xml:space="preserve"> investments in new construction and reconstruction of facilities for economic, social or environmental benefit to investors. Inflation is calculated using a fixed list of goods and services purchased by the population for personal use. Gross Regional Product (GRP) per capita is a share of the total GDP of the country for a given region. It was calculated by the ratio of all goods and services produced within the region and the current population.</w:t>
      </w:r>
    </w:p>
    <w:p w14:paraId="35310BE0" w14:textId="77777777" w:rsidR="00883D33" w:rsidRPr="008C62CD" w:rsidRDefault="00883D33" w:rsidP="005141E3">
      <w:pPr>
        <w:spacing w:line="360" w:lineRule="auto"/>
        <w:ind w:left="360"/>
        <w:jc w:val="both"/>
        <w:rPr>
          <w:rFonts w:ascii="Times New Roman" w:hAnsi="Times New Roman" w:cs="Times New Roman"/>
          <w:sz w:val="24"/>
          <w:szCs w:val="24"/>
        </w:rPr>
      </w:pPr>
      <w:r w:rsidRPr="008C62CD">
        <w:rPr>
          <w:rFonts w:ascii="Times New Roman" w:hAnsi="Times New Roman" w:cs="Times New Roman"/>
          <w:sz w:val="24"/>
          <w:szCs w:val="24"/>
        </w:rPr>
        <w:t>To remove the influence of unobserved but time-constant factors specific to each region (such as geographical location, climate, infrastructure), a fixed-effects model is applied. This allows us to obtain estimates of the impact of economic variables on poverty, taking into account within-group variation. This model is obtained by regressing time-demeaned data on dependent variable on time-demeaned predictors:</w:t>
      </w:r>
    </w:p>
    <w:p w14:paraId="35A1656B" w14:textId="77777777" w:rsidR="00883D33" w:rsidRPr="008C62CD" w:rsidRDefault="00000000" w:rsidP="005141E3">
      <w:pPr>
        <w:spacing w:line="360" w:lineRule="auto"/>
        <w:ind w:left="360"/>
        <w:jc w:val="both"/>
        <w:rPr>
          <w:rFonts w:ascii="Times New Roman" w:hAnsi="Times New Roman" w:cs="Times New Roman"/>
          <w:sz w:val="24"/>
          <w:szCs w:val="24"/>
        </w:rPr>
      </w:pP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it</m:t>
            </m:r>
          </m:sub>
        </m:sSub>
        <m:r>
          <w:rPr>
            <w:rFonts w:ascii="Cambria Math" w:hAnsi="Cambria Math" w:cs="Times New Roman"/>
            <w:sz w:val="24"/>
            <w:szCs w:val="24"/>
          </w:rPr>
          <m:t>=</m:t>
        </m:r>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acc>
              <m:accPr>
                <m:chr m:val="̈"/>
                <m:ctrlPr>
                  <w:rPr>
                    <w:rFonts w:ascii="Cambria Math" w:hAnsi="Cambria Math" w:cs="Times New Roman"/>
                    <w:i/>
                    <w:sz w:val="24"/>
                    <w:szCs w:val="24"/>
                  </w:rPr>
                </m:ctrlPr>
              </m:accPr>
              <m:e>
                <m:r>
                  <w:rPr>
                    <w:rFonts w:ascii="Cambria Math" w:hAnsi="Cambria Math" w:cs="Times New Roman"/>
                    <w:sz w:val="24"/>
                    <w:szCs w:val="24"/>
                  </w:rPr>
                  <m:t>x</m:t>
                </m:r>
              </m:e>
            </m:acc>
          </m:e>
          <m:sub>
            <m:r>
              <w:rPr>
                <w:rFonts w:ascii="Cambria Math" w:hAnsi="Cambria Math" w:cs="Times New Roman"/>
                <w:sz w:val="24"/>
                <w:szCs w:val="24"/>
              </w:rPr>
              <m:t>it1</m:t>
            </m:r>
          </m:sub>
        </m:sSub>
        <m:r>
          <w:rPr>
            <w:rFonts w:ascii="Cambria Math" w:hAnsi="Cambria Math" w:cs="Times New Roman"/>
            <w:sz w:val="24"/>
            <w:szCs w:val="24"/>
          </w:rPr>
          <m:t>+</m:t>
        </m:r>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2</m:t>
                </m:r>
              </m:sub>
            </m:sSub>
            <m:acc>
              <m:accPr>
                <m:chr m:val="̈"/>
                <m:ctrlPr>
                  <w:rPr>
                    <w:rFonts w:ascii="Cambria Math" w:hAnsi="Cambria Math" w:cs="Times New Roman"/>
                    <w:i/>
                    <w:sz w:val="24"/>
                    <w:szCs w:val="24"/>
                  </w:rPr>
                </m:ctrlPr>
              </m:accPr>
              <m:e>
                <m:r>
                  <w:rPr>
                    <w:rFonts w:ascii="Cambria Math" w:hAnsi="Cambria Math" w:cs="Times New Roman"/>
                    <w:sz w:val="24"/>
                    <w:szCs w:val="24"/>
                  </w:rPr>
                  <m:t>x</m:t>
                </m:r>
              </m:e>
            </m:acc>
          </m:e>
          <m:sub>
            <m:r>
              <w:rPr>
                <w:rFonts w:ascii="Cambria Math" w:hAnsi="Cambria Math" w:cs="Times New Roman"/>
                <w:sz w:val="24"/>
                <w:szCs w:val="24"/>
              </w:rPr>
              <m:t>it2</m:t>
            </m:r>
          </m:sub>
        </m:sSub>
        <m:r>
          <w:rPr>
            <w:rFonts w:ascii="Cambria Math" w:hAnsi="Cambria Math" w:cs="Times New Roman"/>
            <w:sz w:val="24"/>
            <w:szCs w:val="24"/>
          </w:rPr>
          <m:t>+...+</m:t>
        </m:r>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k</m:t>
                </m:r>
              </m:sub>
            </m:sSub>
            <m:acc>
              <m:accPr>
                <m:chr m:val="̈"/>
                <m:ctrlPr>
                  <w:rPr>
                    <w:rFonts w:ascii="Cambria Math" w:hAnsi="Cambria Math" w:cs="Times New Roman"/>
                    <w:i/>
                    <w:sz w:val="24"/>
                    <w:szCs w:val="24"/>
                  </w:rPr>
                </m:ctrlPr>
              </m:accPr>
              <m:e>
                <m:r>
                  <w:rPr>
                    <w:rFonts w:ascii="Cambria Math" w:hAnsi="Cambria Math" w:cs="Times New Roman"/>
                    <w:sz w:val="24"/>
                    <w:szCs w:val="24"/>
                  </w:rPr>
                  <m:t>x</m:t>
                </m:r>
              </m:e>
            </m:acc>
          </m:e>
          <m:sub>
            <m:r>
              <w:rPr>
                <w:rFonts w:ascii="Cambria Math" w:hAnsi="Cambria Math" w:cs="Times New Roman"/>
                <w:sz w:val="24"/>
                <w:szCs w:val="24"/>
              </w:rPr>
              <m:t>itk</m:t>
            </m:r>
          </m:sub>
        </m:sSub>
        <m:r>
          <w:rPr>
            <w:rFonts w:ascii="Cambria Math" w:hAnsi="Cambria Math" w:cs="Times New Roman"/>
            <w:sz w:val="24"/>
            <w:szCs w:val="24"/>
          </w:rPr>
          <m:t>+</m:t>
        </m:r>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u</m:t>
                </m:r>
              </m:e>
            </m:acc>
          </m:e>
          <m:sub>
            <m:r>
              <w:rPr>
                <w:rFonts w:ascii="Cambria Math" w:hAnsi="Cambria Math" w:cs="Times New Roman"/>
                <w:sz w:val="24"/>
                <w:szCs w:val="24"/>
              </w:rPr>
              <m:t>it</m:t>
            </m:r>
          </m:sub>
        </m:sSub>
      </m:oMath>
      <w:r w:rsidR="00883D33" w:rsidRPr="008C62CD">
        <w:rPr>
          <w:rFonts w:ascii="Times New Roman" w:hAnsi="Times New Roman" w:cs="Times New Roman"/>
          <w:sz w:val="24"/>
          <w:szCs w:val="24"/>
        </w:rPr>
        <w:t>,</w:t>
      </w:r>
    </w:p>
    <w:p w14:paraId="0BBC99EF" w14:textId="77777777" w:rsidR="00883D33" w:rsidRPr="008C62CD" w:rsidRDefault="00883D33" w:rsidP="005141E3">
      <w:pPr>
        <w:spacing w:line="360" w:lineRule="auto"/>
        <w:ind w:left="360"/>
        <w:jc w:val="both"/>
        <w:rPr>
          <w:rFonts w:ascii="Times New Roman" w:hAnsi="Times New Roman" w:cs="Times New Roman"/>
          <w:sz w:val="24"/>
          <w:szCs w:val="24"/>
        </w:rPr>
      </w:pPr>
      <w:r w:rsidRPr="008C62CD">
        <w:rPr>
          <w:rFonts w:ascii="Times New Roman" w:hAnsi="Times New Roman" w:cs="Times New Roman"/>
          <w:sz w:val="24"/>
          <w:szCs w:val="24"/>
        </w:rPr>
        <w:t xml:space="preserve">where </w:t>
      </w: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it</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it</m:t>
            </m:r>
          </m:sub>
        </m:sSub>
        <m:r>
          <w:rPr>
            <w:rFonts w:ascii="Cambria Math" w:hAnsi="Cambria Math" w:cs="Times New Roman"/>
            <w:sz w:val="24"/>
            <w:szCs w:val="24"/>
          </w:rPr>
          <m:t>-</m:t>
        </m:r>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oMath>
      <w:r w:rsidRPr="008C62CD">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oMath>
      <w:r w:rsidRPr="008C62CD">
        <w:rPr>
          <w:rFonts w:ascii="Times New Roman" w:hAnsi="Times New Roman" w:cs="Times New Roman"/>
          <w:sz w:val="24"/>
          <w:szCs w:val="24"/>
        </w:rPr>
        <w:t xml:space="preserve"> is the individual mean of the region </w:t>
      </w:r>
      <m:oMath>
        <m:r>
          <w:rPr>
            <w:rFonts w:ascii="Cambria Math" w:hAnsi="Cambria Math" w:cs="Times New Roman"/>
            <w:sz w:val="24"/>
            <w:szCs w:val="24"/>
          </w:rPr>
          <m:t>i</m:t>
        </m:r>
      </m:oMath>
      <w:r w:rsidRPr="008C62CD">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x</m:t>
                </m:r>
              </m:e>
            </m:acc>
          </m:e>
          <m:sub>
            <m:r>
              <w:rPr>
                <w:rFonts w:ascii="Cambria Math" w:hAnsi="Cambria Math" w:cs="Times New Roman"/>
                <w:sz w:val="24"/>
                <w:szCs w:val="24"/>
              </w:rPr>
              <m:t>it</m:t>
            </m:r>
          </m:sub>
        </m:sSub>
      </m:oMath>
      <w:r w:rsidRPr="008C62CD">
        <w:rPr>
          <w:rFonts w:ascii="Times New Roman" w:hAnsi="Times New Roman" w:cs="Times New Roman"/>
          <w:sz w:val="24"/>
          <w:szCs w:val="24"/>
        </w:rPr>
        <w:t xml:space="preserve"> and </w:t>
      </w: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u</m:t>
                </m:r>
              </m:e>
            </m:acc>
          </m:e>
          <m:sub>
            <m:r>
              <w:rPr>
                <w:rFonts w:ascii="Cambria Math" w:hAnsi="Cambria Math" w:cs="Times New Roman"/>
                <w:sz w:val="24"/>
                <w:szCs w:val="24"/>
              </w:rPr>
              <m:t>it</m:t>
            </m:r>
          </m:sub>
        </m:sSub>
      </m:oMath>
      <w:r w:rsidRPr="008C62CD">
        <w:rPr>
          <w:rFonts w:ascii="Times New Roman" w:hAnsi="Times New Roman" w:cs="Times New Roman"/>
          <w:sz w:val="24"/>
          <w:szCs w:val="24"/>
        </w:rPr>
        <w:t xml:space="preserve"> are defined similarly.</w:t>
      </w:r>
    </w:p>
    <w:p w14:paraId="5D6A140E" w14:textId="77777777" w:rsidR="00883D33" w:rsidRPr="008C62CD" w:rsidRDefault="00883D33" w:rsidP="005141E3">
      <w:pPr>
        <w:spacing w:line="360" w:lineRule="auto"/>
        <w:ind w:left="360"/>
        <w:jc w:val="both"/>
        <w:rPr>
          <w:rFonts w:ascii="Times New Roman" w:hAnsi="Times New Roman" w:cs="Times New Roman"/>
          <w:sz w:val="24"/>
          <w:szCs w:val="24"/>
        </w:rPr>
      </w:pPr>
      <w:r w:rsidRPr="008C62CD">
        <w:rPr>
          <w:rFonts w:ascii="Times New Roman" w:hAnsi="Times New Roman" w:cs="Times New Roman"/>
          <w:sz w:val="24"/>
          <w:szCs w:val="24"/>
        </w:rPr>
        <w:t xml:space="preserve">To prove that the choice of fixed effect model is correct, a simple random effects model was constructed and then tests were conducted to identify the statistical significance of individual qualities of individual regions using the Hausman test to identify whether there is correlation </w:t>
      </w:r>
      <w:r w:rsidRPr="008C62CD">
        <w:rPr>
          <w:rFonts w:ascii="Times New Roman" w:hAnsi="Times New Roman" w:cs="Times New Roman"/>
          <w:sz w:val="24"/>
          <w:szCs w:val="24"/>
        </w:rPr>
        <w:lastRenderedPageBreak/>
        <w:t xml:space="preserve">between individual-specific factors that are eliminated in fixed effect model and independent variables. The null hypothesis of no correlation is rejected at extremely low significance level, thus there is statistical evidence that random effects model gives biased coefficients and fixed effects model should be used. </w:t>
      </w:r>
    </w:p>
    <w:p w14:paraId="499039B2" w14:textId="77777777" w:rsidR="00883D33" w:rsidRPr="008C62CD" w:rsidRDefault="00883D33" w:rsidP="005141E3">
      <w:pPr>
        <w:spacing w:line="360" w:lineRule="auto"/>
        <w:ind w:left="360"/>
        <w:jc w:val="both"/>
        <w:rPr>
          <w:rFonts w:ascii="Times New Roman" w:hAnsi="Times New Roman" w:cs="Times New Roman"/>
          <w:sz w:val="24"/>
          <w:szCs w:val="24"/>
        </w:rPr>
      </w:pPr>
      <w:r w:rsidRPr="008C62CD">
        <w:rPr>
          <w:rFonts w:ascii="Times New Roman" w:hAnsi="Times New Roman" w:cs="Times New Roman"/>
          <w:sz w:val="24"/>
          <w:szCs w:val="24"/>
        </w:rPr>
        <w:t xml:space="preserve">It is important to check that no perfect linear </w:t>
      </w:r>
      <w:proofErr w:type="gramStart"/>
      <w:r w:rsidRPr="008C62CD">
        <w:rPr>
          <w:rFonts w:ascii="Times New Roman" w:hAnsi="Times New Roman" w:cs="Times New Roman"/>
          <w:sz w:val="24"/>
          <w:szCs w:val="24"/>
        </w:rPr>
        <w:t>relationships exist</w:t>
      </w:r>
      <w:proofErr w:type="gramEnd"/>
      <w:r w:rsidRPr="008C62CD">
        <w:rPr>
          <w:rFonts w:ascii="Times New Roman" w:hAnsi="Times New Roman" w:cs="Times New Roman"/>
          <w:sz w:val="24"/>
          <w:szCs w:val="24"/>
        </w:rPr>
        <w:t xml:space="preserve"> among the explanatory variables. Thanks to the </w:t>
      </w:r>
      <w:proofErr w:type="gramStart"/>
      <w:r w:rsidRPr="008C62CD">
        <w:rPr>
          <w:rFonts w:ascii="Times New Roman" w:hAnsi="Times New Roman" w:cs="Times New Roman"/>
          <w:sz w:val="24"/>
          <w:szCs w:val="24"/>
        </w:rPr>
        <w:t>variance</w:t>
      </w:r>
      <w:proofErr w:type="gramEnd"/>
      <w:r w:rsidRPr="008C62CD">
        <w:rPr>
          <w:rFonts w:ascii="Times New Roman" w:hAnsi="Times New Roman" w:cs="Times New Roman"/>
          <w:sz w:val="24"/>
          <w:szCs w:val="24"/>
        </w:rPr>
        <w:t xml:space="preserve"> inflation factor (VIF) of each individual coefficients, the problem of perfect multicollinearity </w:t>
      </w:r>
      <w:proofErr w:type="gramStart"/>
      <w:r w:rsidRPr="008C62CD">
        <w:rPr>
          <w:rFonts w:ascii="Times New Roman" w:hAnsi="Times New Roman" w:cs="Times New Roman"/>
          <w:sz w:val="24"/>
          <w:szCs w:val="24"/>
        </w:rPr>
        <w:t>are</w:t>
      </w:r>
      <w:proofErr w:type="gramEnd"/>
      <w:r w:rsidRPr="008C62CD">
        <w:rPr>
          <w:rFonts w:ascii="Times New Roman" w:hAnsi="Times New Roman" w:cs="Times New Roman"/>
          <w:sz w:val="24"/>
          <w:szCs w:val="24"/>
        </w:rPr>
        <w:t xml:space="preserve"> exposed to be not feasible. The formula of the VIF for variable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oMath>
      <w:r w:rsidRPr="008C62CD">
        <w:rPr>
          <w:rFonts w:ascii="Times New Roman" w:hAnsi="Times New Roman" w:cs="Times New Roman"/>
          <w:sz w:val="24"/>
          <w:szCs w:val="24"/>
        </w:rPr>
        <w:t xml:space="preserve"> is: </w:t>
      </w:r>
      <m:oMath>
        <m:sSub>
          <m:sSubPr>
            <m:ctrlPr>
              <w:rPr>
                <w:rFonts w:ascii="Cambria Math" w:hAnsi="Cambria Math" w:cs="Times New Roman"/>
                <w:i/>
                <w:sz w:val="24"/>
                <w:szCs w:val="24"/>
              </w:rPr>
            </m:ctrlPr>
          </m:sSubPr>
          <m:e>
            <m:r>
              <w:rPr>
                <w:rFonts w:ascii="Cambria Math" w:hAnsi="Cambria Math" w:cs="Times New Roman"/>
                <w:sz w:val="24"/>
                <w:szCs w:val="24"/>
              </w:rPr>
              <m:t>VIF</m:t>
            </m:r>
          </m:e>
          <m:sub>
            <m:r>
              <w:rPr>
                <w:rFonts w:ascii="Cambria Math" w:hAnsi="Cambria Math" w:cs="Times New Roman"/>
                <w:sz w:val="24"/>
                <w:szCs w:val="24"/>
              </w:rPr>
              <m:t>j</m:t>
            </m:r>
          </m:sub>
        </m:sSub>
        <m:r>
          <w:rPr>
            <w:rFonts w:ascii="Cambria Math" w:hAnsi="Cambria Math" w:cs="Times New Roman"/>
            <w:sz w:val="24"/>
            <w:szCs w:val="24"/>
          </w:rPr>
          <m:t>=1/(1-</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j</m:t>
            </m:r>
          </m:sub>
        </m:sSub>
        <m:r>
          <w:rPr>
            <w:rFonts w:ascii="Cambria Math" w:hAnsi="Cambria Math" w:cs="Times New Roman"/>
            <w:sz w:val="24"/>
            <w:szCs w:val="24"/>
          </w:rPr>
          <m:t>)</m:t>
        </m:r>
      </m:oMath>
      <w:r w:rsidRPr="008C62CD">
        <w:rPr>
          <w:rFonts w:ascii="Times New Roman" w:hAnsi="Times New Roman" w:cs="Times New Roman"/>
          <w:sz w:val="24"/>
          <w:szCs w:val="24"/>
        </w:rPr>
        <w:t xml:space="preserve">, where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j</m:t>
            </m:r>
          </m:sub>
        </m:sSub>
      </m:oMath>
      <w:r w:rsidRPr="008C62CD">
        <w:rPr>
          <w:rFonts w:ascii="Times New Roman" w:hAnsi="Times New Roman" w:cs="Times New Roman"/>
          <w:sz w:val="24"/>
          <w:szCs w:val="24"/>
        </w:rPr>
        <w:t xml:space="preserve"> is correlation between variable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oMath>
      <w:r w:rsidRPr="008C62CD">
        <w:rPr>
          <w:rFonts w:ascii="Times New Roman" w:hAnsi="Times New Roman" w:cs="Times New Roman"/>
          <w:sz w:val="24"/>
          <w:szCs w:val="24"/>
        </w:rPr>
        <w:t xml:space="preserve"> and all other regressors. </w:t>
      </w:r>
    </w:p>
    <w:p w14:paraId="3D024EFC" w14:textId="77777777" w:rsidR="00883D33" w:rsidRPr="008C62CD" w:rsidRDefault="00883D33" w:rsidP="005141E3">
      <w:pPr>
        <w:spacing w:line="360" w:lineRule="auto"/>
        <w:ind w:left="360"/>
        <w:jc w:val="both"/>
        <w:rPr>
          <w:rFonts w:ascii="Times New Roman" w:hAnsi="Times New Roman" w:cs="Times New Roman"/>
          <w:sz w:val="24"/>
          <w:szCs w:val="24"/>
        </w:rPr>
      </w:pPr>
      <w:r w:rsidRPr="008C62CD">
        <w:rPr>
          <w:noProof/>
          <w:lang w:val="ru-RU"/>
        </w:rPr>
        <w:drawing>
          <wp:inline distT="0" distB="0" distL="0" distR="0" wp14:anchorId="4DDF3E8B" wp14:editId="086F3F0E">
            <wp:extent cx="5940425" cy="287020"/>
            <wp:effectExtent l="0" t="0" r="3175" b="0"/>
            <wp:docPr id="19692744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287020"/>
                    </a:xfrm>
                    <a:prstGeom prst="rect">
                      <a:avLst/>
                    </a:prstGeom>
                    <a:noFill/>
                    <a:ln>
                      <a:noFill/>
                    </a:ln>
                  </pic:spPr>
                </pic:pic>
              </a:graphicData>
            </a:graphic>
          </wp:inline>
        </w:drawing>
      </w:r>
    </w:p>
    <w:p w14:paraId="1C9CF3EA" w14:textId="77777777" w:rsidR="00883D33" w:rsidRPr="008C62CD" w:rsidRDefault="00883D33" w:rsidP="005141E3">
      <w:pPr>
        <w:spacing w:line="360" w:lineRule="auto"/>
        <w:ind w:left="360"/>
        <w:jc w:val="both"/>
        <w:rPr>
          <w:rFonts w:ascii="Times New Roman" w:hAnsi="Times New Roman" w:cs="Times New Roman"/>
          <w:sz w:val="24"/>
          <w:szCs w:val="24"/>
        </w:rPr>
      </w:pPr>
      <w:r w:rsidRPr="008C62CD">
        <w:rPr>
          <w:rFonts w:ascii="Times New Roman" w:hAnsi="Times New Roman" w:cs="Times New Roman"/>
          <w:sz w:val="24"/>
          <w:szCs w:val="24"/>
        </w:rPr>
        <w:t xml:space="preserve">The fixed effects model relies on the assumption of strict exogeneity. That means any shocks in poverty rate in a given region which are not explained by the level of investment, inflation, or other regressors are uncorrelated with those variables across all time periods. The point to reduce the risk of violation is to find that potential variables which might </w:t>
      </w:r>
      <w:proofErr w:type="gramStart"/>
      <w:r w:rsidRPr="008C62CD">
        <w:rPr>
          <w:rFonts w:ascii="Times New Roman" w:hAnsi="Times New Roman" w:cs="Times New Roman"/>
          <w:sz w:val="24"/>
          <w:szCs w:val="24"/>
        </w:rPr>
        <w:t>have not</w:t>
      </w:r>
      <w:proofErr w:type="gramEnd"/>
      <w:r w:rsidRPr="008C62CD">
        <w:rPr>
          <w:rFonts w:ascii="Times New Roman" w:hAnsi="Times New Roman" w:cs="Times New Roman"/>
          <w:sz w:val="24"/>
          <w:szCs w:val="24"/>
        </w:rPr>
        <w:t xml:space="preserve"> contemporaneous, but lag effect on dependent </w:t>
      </w:r>
      <w:r w:rsidR="00553FFB" w:rsidRPr="008C62CD">
        <w:rPr>
          <w:rFonts w:ascii="Times New Roman" w:hAnsi="Times New Roman" w:cs="Times New Roman"/>
          <w:sz w:val="24"/>
          <w:szCs w:val="24"/>
        </w:rPr>
        <w:t>variables</w:t>
      </w:r>
      <w:r w:rsidRPr="008C62CD">
        <w:rPr>
          <w:rFonts w:ascii="Times New Roman" w:hAnsi="Times New Roman" w:cs="Times New Roman"/>
          <w:sz w:val="24"/>
          <w:szCs w:val="24"/>
        </w:rPr>
        <w:t>, which is, in this study, investment in fixed assets since spurious correlation driven by reverse causality in the model could lead to bias results.</w:t>
      </w:r>
    </w:p>
    <w:p w14:paraId="4C460DBB" w14:textId="77777777" w:rsidR="00883D33" w:rsidRPr="008C62CD" w:rsidRDefault="00883D33" w:rsidP="005141E3">
      <w:pPr>
        <w:spacing w:line="360" w:lineRule="auto"/>
        <w:ind w:left="360"/>
        <w:jc w:val="both"/>
        <w:rPr>
          <w:rFonts w:ascii="Times New Roman" w:hAnsi="Times New Roman" w:cs="Times New Roman"/>
          <w:sz w:val="24"/>
          <w:szCs w:val="24"/>
        </w:rPr>
      </w:pPr>
      <w:r w:rsidRPr="008C62CD">
        <w:rPr>
          <w:rFonts w:ascii="Times New Roman" w:hAnsi="Times New Roman" w:cs="Times New Roman"/>
          <w:sz w:val="24"/>
          <w:szCs w:val="24"/>
        </w:rPr>
        <w:t>When the model was tested for efficiency, the autocorrelation was statistically confirmed by the Wooldridge serial correlation test, rejecting the null hypothesis of no first-order serial correlation between time periods. The solution to minimize the consequence of invalid test statistics is to use robust standard errors, such as Driscoll-Kraay standard errors</w:t>
      </w:r>
      <w:r w:rsidRPr="6C477520">
        <w:rPr>
          <w:rFonts w:ascii="Times New Roman" w:hAnsi="Times New Roman" w:cs="Times New Roman"/>
          <w:sz w:val="24"/>
          <w:szCs w:val="24"/>
        </w:rPr>
        <w:t>.</w:t>
      </w:r>
      <w:r w:rsidRPr="008C62CD">
        <w:rPr>
          <w:rFonts w:ascii="Times New Roman" w:hAnsi="Times New Roman" w:cs="Times New Roman"/>
          <w:sz w:val="24"/>
          <w:szCs w:val="24"/>
        </w:rPr>
        <w:t xml:space="preserve"> It is also useful for dealing with heteroskedasticity in idiosyncratic errors, which give more efficient coefficients.</w:t>
      </w:r>
    </w:p>
    <w:p w14:paraId="3689A1D7" w14:textId="77777777" w:rsidR="00883D33" w:rsidRPr="00883D33" w:rsidRDefault="00883D33" w:rsidP="005141E3">
      <w:pPr>
        <w:spacing w:line="360" w:lineRule="auto"/>
        <w:jc w:val="both"/>
        <w:rPr>
          <w:rFonts w:ascii="Times New Roman" w:hAnsi="Times New Roman" w:cs="Times New Roman"/>
          <w:sz w:val="24"/>
          <w:szCs w:val="24"/>
        </w:rPr>
      </w:pPr>
    </w:p>
    <w:p w14:paraId="591285F4" w14:textId="77777777" w:rsidR="000F0F51" w:rsidRPr="008C62CD" w:rsidRDefault="000F0F51" w:rsidP="005141E3">
      <w:pPr>
        <w:spacing w:line="360" w:lineRule="auto"/>
        <w:jc w:val="both"/>
        <w:rPr>
          <w:rFonts w:ascii="Times New Roman" w:hAnsi="Times New Roman" w:cs="Times New Roman"/>
          <w:sz w:val="24"/>
          <w:szCs w:val="24"/>
        </w:rPr>
      </w:pPr>
    </w:p>
    <w:p w14:paraId="36A9BB1B" w14:textId="77777777" w:rsidR="000F0F51" w:rsidRPr="008C62CD" w:rsidRDefault="000F0F51" w:rsidP="005141E3">
      <w:pPr>
        <w:spacing w:line="360" w:lineRule="auto"/>
        <w:jc w:val="both"/>
        <w:rPr>
          <w:rFonts w:ascii="Times New Roman" w:hAnsi="Times New Roman" w:cs="Times New Roman"/>
          <w:sz w:val="24"/>
          <w:szCs w:val="24"/>
        </w:rPr>
      </w:pPr>
    </w:p>
    <w:p w14:paraId="287BD001" w14:textId="77777777" w:rsidR="000F0F51" w:rsidRPr="008C62CD" w:rsidRDefault="000F0F51" w:rsidP="005141E3">
      <w:pPr>
        <w:spacing w:line="360" w:lineRule="auto"/>
        <w:jc w:val="both"/>
        <w:rPr>
          <w:rFonts w:ascii="Times New Roman" w:hAnsi="Times New Roman" w:cs="Times New Roman"/>
          <w:sz w:val="24"/>
          <w:szCs w:val="24"/>
        </w:rPr>
      </w:pPr>
    </w:p>
    <w:p w14:paraId="30E77DFF" w14:textId="77777777" w:rsidR="000F0F51" w:rsidRPr="008C62CD" w:rsidRDefault="000F0F51" w:rsidP="005141E3">
      <w:pPr>
        <w:spacing w:line="360" w:lineRule="auto"/>
        <w:jc w:val="both"/>
        <w:rPr>
          <w:rFonts w:ascii="Times New Roman" w:hAnsi="Times New Roman" w:cs="Times New Roman"/>
          <w:sz w:val="24"/>
          <w:szCs w:val="24"/>
        </w:rPr>
      </w:pPr>
    </w:p>
    <w:p w14:paraId="3BD96BFD" w14:textId="77777777" w:rsidR="000F0F51" w:rsidRPr="008C62CD" w:rsidRDefault="000F0F51" w:rsidP="005141E3">
      <w:pPr>
        <w:spacing w:line="360" w:lineRule="auto"/>
        <w:jc w:val="both"/>
        <w:rPr>
          <w:rFonts w:ascii="Times New Roman" w:hAnsi="Times New Roman" w:cs="Times New Roman"/>
          <w:sz w:val="24"/>
          <w:szCs w:val="24"/>
        </w:rPr>
      </w:pPr>
    </w:p>
    <w:p w14:paraId="1F10A646" w14:textId="77777777" w:rsidR="000F0F51" w:rsidRPr="008C62CD" w:rsidRDefault="000F0F51" w:rsidP="005141E3">
      <w:pPr>
        <w:pStyle w:val="Heading1"/>
        <w:spacing w:line="360" w:lineRule="auto"/>
        <w:ind w:left="360"/>
        <w:jc w:val="both"/>
        <w:rPr>
          <w:rFonts w:ascii="Times New Roman" w:hAnsi="Times New Roman" w:cs="Times New Roman"/>
          <w:b/>
          <w:bCs/>
          <w:sz w:val="24"/>
          <w:szCs w:val="24"/>
        </w:rPr>
      </w:pPr>
      <w:bookmarkStart w:id="3" w:name="_Toc193847409"/>
      <w:r w:rsidRPr="008C62CD">
        <w:rPr>
          <w:rFonts w:ascii="Times New Roman" w:hAnsi="Times New Roman" w:cs="Times New Roman"/>
          <w:b/>
          <w:bCs/>
          <w:sz w:val="24"/>
          <w:szCs w:val="24"/>
        </w:rPr>
        <w:lastRenderedPageBreak/>
        <w:t>RESULTS</w:t>
      </w:r>
      <w:bookmarkEnd w:id="3"/>
    </w:p>
    <w:p w14:paraId="5CC78B58" w14:textId="77777777" w:rsidR="008C62CD" w:rsidRPr="00553FFB" w:rsidRDefault="008C62CD" w:rsidP="00553FFB">
      <w:pPr>
        <w:spacing w:line="360" w:lineRule="auto"/>
        <w:ind w:left="360" w:firstLine="720"/>
        <w:jc w:val="both"/>
        <w:rPr>
          <w:rFonts w:ascii="Times New Roman" w:hAnsi="Times New Roman" w:cs="Times New Roman"/>
          <w:sz w:val="24"/>
          <w:szCs w:val="24"/>
          <w:lang w:val="kk-KZ"/>
        </w:rPr>
      </w:pPr>
      <w:r w:rsidRPr="00553FFB">
        <w:rPr>
          <w:rFonts w:ascii="Times New Roman" w:hAnsi="Times New Roman" w:cs="Times New Roman"/>
          <w:sz w:val="24"/>
          <w:szCs w:val="24"/>
          <w:lang w:val="kk-KZ"/>
        </w:rPr>
        <w:t>This part of our study provides the results of our regression analysis using panel data to identify how key economic variables, such as real GRP per capita, unemployment rate, real capital investment, inflation, and average wages, affect the poverty rate in different regions on a quarterly basis from 2011 to 2024.</w:t>
      </w:r>
    </w:p>
    <w:p w14:paraId="6E39867C" w14:textId="77777777" w:rsidR="008C62CD" w:rsidRPr="001B26A0" w:rsidRDefault="008C62CD" w:rsidP="00553FFB">
      <w:pPr>
        <w:spacing w:line="360" w:lineRule="auto"/>
        <w:ind w:left="360" w:firstLine="360"/>
        <w:jc w:val="both"/>
        <w:rPr>
          <w:rFonts w:ascii="Times New Roman" w:hAnsi="Times New Roman" w:cs="Times New Roman"/>
          <w:sz w:val="24"/>
          <w:szCs w:val="24"/>
        </w:rPr>
      </w:pPr>
      <w:r w:rsidRPr="001B26A0">
        <w:rPr>
          <w:rFonts w:ascii="Times New Roman" w:hAnsi="Times New Roman" w:cs="Times New Roman"/>
          <w:sz w:val="24"/>
          <w:szCs w:val="24"/>
        </w:rPr>
        <w:t>Two different models with panel data were used for this purpose: Fixed effects and Random effects models.</w:t>
      </w:r>
    </w:p>
    <w:p w14:paraId="2FE922E2" w14:textId="77777777" w:rsidR="008C62CD" w:rsidRPr="001B26A0" w:rsidRDefault="008C62CD" w:rsidP="00553FFB">
      <w:pPr>
        <w:spacing w:line="360" w:lineRule="auto"/>
        <w:ind w:left="360" w:firstLine="360"/>
        <w:jc w:val="both"/>
        <w:rPr>
          <w:rFonts w:ascii="Times New Roman" w:hAnsi="Times New Roman" w:cs="Times New Roman"/>
          <w:sz w:val="24"/>
          <w:szCs w:val="24"/>
        </w:rPr>
      </w:pPr>
      <w:r w:rsidRPr="001B26A0">
        <w:rPr>
          <w:rFonts w:ascii="Times New Roman" w:hAnsi="Times New Roman" w:cs="Times New Roman"/>
          <w:sz w:val="24"/>
          <w:szCs w:val="24"/>
        </w:rPr>
        <w:t xml:space="preserve">In Kazakhstan, some regions such as Abay, </w:t>
      </w:r>
      <w:proofErr w:type="spellStart"/>
      <w:r w:rsidRPr="001B26A0">
        <w:rPr>
          <w:rFonts w:ascii="Times New Roman" w:hAnsi="Times New Roman" w:cs="Times New Roman"/>
          <w:sz w:val="24"/>
          <w:szCs w:val="24"/>
        </w:rPr>
        <w:t>Ulytau</w:t>
      </w:r>
      <w:proofErr w:type="spellEnd"/>
      <w:r w:rsidRPr="001B26A0">
        <w:rPr>
          <w:rFonts w:ascii="Times New Roman" w:hAnsi="Times New Roman" w:cs="Times New Roman"/>
          <w:sz w:val="24"/>
          <w:szCs w:val="24"/>
        </w:rPr>
        <w:t xml:space="preserve">, </w:t>
      </w:r>
      <w:proofErr w:type="spellStart"/>
      <w:r w:rsidRPr="001B26A0">
        <w:rPr>
          <w:rFonts w:ascii="Times New Roman" w:hAnsi="Times New Roman" w:cs="Times New Roman"/>
          <w:sz w:val="24"/>
          <w:szCs w:val="24"/>
        </w:rPr>
        <w:t>Zhetisu</w:t>
      </w:r>
      <w:proofErr w:type="spellEnd"/>
      <w:r w:rsidRPr="001B26A0">
        <w:rPr>
          <w:rFonts w:ascii="Times New Roman" w:hAnsi="Times New Roman" w:cs="Times New Roman"/>
          <w:sz w:val="24"/>
          <w:szCs w:val="24"/>
        </w:rPr>
        <w:t xml:space="preserve">, Turkestan, and the city of Shymkent are new, and data for these regions are not available earlier than 2018. In order to get more accurate results, we used </w:t>
      </w:r>
      <w:r w:rsidR="759B8E10" w:rsidRPr="001B26A0">
        <w:rPr>
          <w:rFonts w:ascii="Times New Roman" w:hAnsi="Times New Roman" w:cs="Times New Roman"/>
          <w:sz w:val="24"/>
          <w:szCs w:val="24"/>
        </w:rPr>
        <w:t>four</w:t>
      </w:r>
      <w:r w:rsidRPr="001B26A0">
        <w:rPr>
          <w:rFonts w:ascii="Times New Roman" w:hAnsi="Times New Roman" w:cs="Times New Roman"/>
          <w:sz w:val="24"/>
          <w:szCs w:val="24"/>
        </w:rPr>
        <w:t xml:space="preserve"> different analyses. In the first one, we removed these regions completely and built models from 2011 to 2024. In the second one, we built models before 2018, and in the third one, we built models after the appearance of these regions, i.e., from 2018 to 2024.</w:t>
      </w:r>
      <w:r w:rsidR="7B2282C3" w:rsidRPr="001B26A0">
        <w:rPr>
          <w:rFonts w:ascii="Times New Roman" w:hAnsi="Times New Roman" w:cs="Times New Roman"/>
          <w:sz w:val="24"/>
          <w:szCs w:val="24"/>
        </w:rPr>
        <w:t xml:space="preserve"> </w:t>
      </w:r>
      <w:r w:rsidR="200BE8E6" w:rsidRPr="001B26A0">
        <w:rPr>
          <w:rFonts w:ascii="Times New Roman" w:hAnsi="Times New Roman" w:cs="Times New Roman"/>
          <w:sz w:val="24"/>
          <w:szCs w:val="24"/>
        </w:rPr>
        <w:t>And finally</w:t>
      </w:r>
      <w:r w:rsidR="7B2282C3" w:rsidRPr="001B26A0">
        <w:rPr>
          <w:rFonts w:ascii="Times New Roman" w:hAnsi="Times New Roman" w:cs="Times New Roman"/>
          <w:sz w:val="24"/>
          <w:szCs w:val="24"/>
        </w:rPr>
        <w:t>, analysis without Almaty and Astana.</w:t>
      </w:r>
    </w:p>
    <w:p w14:paraId="1DEBF7DE" w14:textId="77777777" w:rsidR="008C62CD" w:rsidRPr="00553FFB" w:rsidRDefault="008C62CD" w:rsidP="00553FFB">
      <w:pPr>
        <w:spacing w:line="360" w:lineRule="auto"/>
        <w:ind w:left="360" w:firstLine="360"/>
        <w:jc w:val="both"/>
        <w:rPr>
          <w:rFonts w:ascii="Times New Roman" w:hAnsi="Times New Roman" w:cs="Times New Roman"/>
          <w:sz w:val="24"/>
          <w:szCs w:val="24"/>
        </w:rPr>
      </w:pPr>
      <w:r w:rsidRPr="00553FFB">
        <w:rPr>
          <w:rFonts w:ascii="Times New Roman" w:hAnsi="Times New Roman" w:cs="Times New Roman"/>
          <w:sz w:val="24"/>
          <w:szCs w:val="24"/>
        </w:rPr>
        <w:t>We used 20 regions and 55 quarters in this analysis.</w:t>
      </w:r>
    </w:p>
    <w:p w14:paraId="0090C93B" w14:textId="77777777" w:rsidR="008C62CD" w:rsidRPr="005A65BA" w:rsidRDefault="008C62CD" w:rsidP="00553FFB">
      <w:pPr>
        <w:pStyle w:val="ListParagraph"/>
        <w:numPr>
          <w:ilvl w:val="0"/>
          <w:numId w:val="13"/>
        </w:numPr>
        <w:spacing w:line="360" w:lineRule="auto"/>
        <w:jc w:val="both"/>
        <w:rPr>
          <w:rFonts w:ascii="Times New Roman" w:hAnsi="Times New Roman" w:cs="Times New Roman"/>
          <w:b/>
          <w:bCs/>
          <w:sz w:val="24"/>
          <w:szCs w:val="24"/>
        </w:rPr>
      </w:pPr>
      <w:r w:rsidRPr="005A65BA">
        <w:rPr>
          <w:rFonts w:ascii="Times New Roman" w:hAnsi="Times New Roman" w:cs="Times New Roman"/>
          <w:b/>
          <w:bCs/>
          <w:sz w:val="24"/>
          <w:szCs w:val="24"/>
        </w:rPr>
        <w:t>Analysis without regions with incomplete data</w:t>
      </w:r>
    </w:p>
    <w:p w14:paraId="4D849E25" w14:textId="77777777" w:rsidR="008C62CD" w:rsidRPr="00553FFB" w:rsidRDefault="62BB2E9E" w:rsidP="00553FFB">
      <w:pPr>
        <w:spacing w:line="360" w:lineRule="auto"/>
        <w:ind w:left="360"/>
        <w:jc w:val="both"/>
        <w:rPr>
          <w:rFonts w:ascii="Times New Roman" w:hAnsi="Times New Roman" w:cs="Times New Roman"/>
          <w:sz w:val="24"/>
          <w:szCs w:val="24"/>
        </w:rPr>
      </w:pPr>
      <w:r w:rsidRPr="00553FFB">
        <w:rPr>
          <w:rFonts w:ascii="Times New Roman" w:hAnsi="Times New Roman" w:cs="Times New Roman"/>
          <w:sz w:val="24"/>
          <w:szCs w:val="24"/>
        </w:rPr>
        <w:t xml:space="preserve">1.1 </w:t>
      </w:r>
      <w:r w:rsidR="008C62CD" w:rsidRPr="00553FFB">
        <w:rPr>
          <w:rFonts w:ascii="Times New Roman" w:hAnsi="Times New Roman" w:cs="Times New Roman"/>
          <w:sz w:val="24"/>
          <w:szCs w:val="24"/>
        </w:rPr>
        <w:t>Fixed effects model</w:t>
      </w:r>
    </w:p>
    <w:p w14:paraId="73B3D6BE" w14:textId="77777777" w:rsidR="008C62CD" w:rsidRPr="001B26A0" w:rsidRDefault="008C62CD" w:rsidP="00553FFB">
      <w:pPr>
        <w:spacing w:line="360" w:lineRule="auto"/>
        <w:ind w:left="360" w:firstLine="720"/>
        <w:jc w:val="both"/>
        <w:rPr>
          <w:rFonts w:ascii="Times New Roman" w:hAnsi="Times New Roman" w:cs="Times New Roman"/>
          <w:sz w:val="24"/>
          <w:szCs w:val="24"/>
        </w:rPr>
      </w:pPr>
      <w:r w:rsidRPr="001B26A0">
        <w:rPr>
          <w:rFonts w:ascii="Times New Roman" w:hAnsi="Times New Roman" w:cs="Times New Roman"/>
          <w:sz w:val="24"/>
          <w:szCs w:val="24"/>
        </w:rPr>
        <w:t>Our first model is Fixed effects model, which manages unobserved characteristics of a given region. This approach provides more accurate results by taking into account the specific factors of each region.</w:t>
      </w:r>
    </w:p>
    <w:p w14:paraId="55423281" w14:textId="77777777" w:rsidR="008C62CD" w:rsidRPr="00553FFB" w:rsidRDefault="3B32BE25" w:rsidP="00553FFB">
      <w:pPr>
        <w:spacing w:line="360" w:lineRule="auto"/>
        <w:jc w:val="center"/>
        <w:rPr>
          <w:rFonts w:ascii="Times New Roman" w:hAnsi="Times New Roman" w:cs="Times New Roman"/>
          <w:sz w:val="24"/>
          <w:szCs w:val="24"/>
        </w:rPr>
      </w:pPr>
      <w:r w:rsidRPr="00553FFB">
        <w:rPr>
          <w:rFonts w:ascii="Times New Roman" w:hAnsi="Times New Roman" w:cs="Times New Roman"/>
          <w:noProof/>
          <w:sz w:val="24"/>
          <w:szCs w:val="24"/>
        </w:rPr>
        <w:lastRenderedPageBreak/>
        <w:drawing>
          <wp:inline distT="0" distB="0" distL="0" distR="0" wp14:anchorId="2ED2A66C" wp14:editId="624748C3">
            <wp:extent cx="2658070" cy="3858202"/>
            <wp:effectExtent l="0" t="0" r="0" b="0"/>
            <wp:docPr id="537154278" name="Picture 537154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2658070" cy="3858202"/>
                    </a:xfrm>
                    <a:prstGeom prst="rect">
                      <a:avLst/>
                    </a:prstGeom>
                  </pic:spPr>
                </pic:pic>
              </a:graphicData>
            </a:graphic>
          </wp:inline>
        </w:drawing>
      </w:r>
    </w:p>
    <w:p w14:paraId="679865E3" w14:textId="77777777" w:rsidR="00D329E7" w:rsidRPr="001B26A0" w:rsidRDefault="3593FA01" w:rsidP="00553FFB">
      <w:pPr>
        <w:spacing w:line="360" w:lineRule="auto"/>
        <w:ind w:firstLine="720"/>
        <w:jc w:val="both"/>
        <w:rPr>
          <w:rFonts w:ascii="Times New Roman" w:hAnsi="Times New Roman" w:cs="Times New Roman"/>
          <w:sz w:val="24"/>
          <w:szCs w:val="24"/>
        </w:rPr>
      </w:pPr>
      <w:r w:rsidRPr="001B26A0">
        <w:rPr>
          <w:rFonts w:ascii="Times New Roman" w:hAnsi="Times New Roman" w:cs="Times New Roman"/>
          <w:sz w:val="24"/>
          <w:szCs w:val="24"/>
        </w:rPr>
        <w:t>As we can see, this model is statistically significant since the F-</w:t>
      </w:r>
      <w:r w:rsidR="4590E6A1" w:rsidRPr="001B26A0">
        <w:rPr>
          <w:rFonts w:ascii="Times New Roman" w:hAnsi="Times New Roman" w:cs="Times New Roman"/>
          <w:sz w:val="24"/>
          <w:szCs w:val="24"/>
        </w:rPr>
        <w:t>statistics</w:t>
      </w:r>
      <w:r w:rsidRPr="001B26A0">
        <w:rPr>
          <w:rFonts w:ascii="Times New Roman" w:hAnsi="Times New Roman" w:cs="Times New Roman"/>
          <w:sz w:val="24"/>
          <w:szCs w:val="24"/>
        </w:rPr>
        <w:t xml:space="preserve"> = </w:t>
      </w:r>
      <w:r w:rsidR="0F802D3D" w:rsidRPr="001B26A0">
        <w:rPr>
          <w:rFonts w:ascii="Times New Roman" w:hAnsi="Times New Roman" w:cs="Times New Roman"/>
          <w:sz w:val="24"/>
          <w:szCs w:val="24"/>
        </w:rPr>
        <w:t>80</w:t>
      </w:r>
      <w:r w:rsidRPr="001B26A0">
        <w:rPr>
          <w:rFonts w:ascii="Times New Roman" w:hAnsi="Times New Roman" w:cs="Times New Roman"/>
          <w:sz w:val="24"/>
          <w:szCs w:val="24"/>
        </w:rPr>
        <w:t>.</w:t>
      </w:r>
      <w:r w:rsidR="71CCCE46" w:rsidRPr="001B26A0">
        <w:rPr>
          <w:rFonts w:ascii="Times New Roman" w:hAnsi="Times New Roman" w:cs="Times New Roman"/>
          <w:sz w:val="24"/>
          <w:szCs w:val="24"/>
        </w:rPr>
        <w:t>555</w:t>
      </w:r>
      <w:r w:rsidRPr="001B26A0">
        <w:rPr>
          <w:rFonts w:ascii="Times New Roman" w:hAnsi="Times New Roman" w:cs="Times New Roman"/>
          <w:sz w:val="24"/>
          <w:szCs w:val="24"/>
        </w:rPr>
        <w:t xml:space="preserve"> and p-value&lt;2.2e-16. R-squared is 0.</w:t>
      </w:r>
      <w:r w:rsidR="76031DA8" w:rsidRPr="001B26A0">
        <w:rPr>
          <w:rFonts w:ascii="Times New Roman" w:hAnsi="Times New Roman" w:cs="Times New Roman"/>
          <w:sz w:val="24"/>
          <w:szCs w:val="24"/>
        </w:rPr>
        <w:t>328</w:t>
      </w:r>
      <w:r w:rsidRPr="001B26A0">
        <w:rPr>
          <w:rFonts w:ascii="Times New Roman" w:hAnsi="Times New Roman" w:cs="Times New Roman"/>
          <w:sz w:val="24"/>
          <w:szCs w:val="24"/>
        </w:rPr>
        <w:t>, which explains about</w:t>
      </w:r>
      <w:r w:rsidR="3BD54B4F" w:rsidRPr="001B26A0">
        <w:rPr>
          <w:rFonts w:ascii="Times New Roman" w:hAnsi="Times New Roman" w:cs="Times New Roman"/>
          <w:sz w:val="24"/>
          <w:szCs w:val="24"/>
        </w:rPr>
        <w:t xml:space="preserve"> 32.8</w:t>
      </w:r>
      <w:r w:rsidRPr="001B26A0">
        <w:rPr>
          <w:rFonts w:ascii="Times New Roman" w:hAnsi="Times New Roman" w:cs="Times New Roman"/>
          <w:sz w:val="24"/>
          <w:szCs w:val="24"/>
        </w:rPr>
        <w:t xml:space="preserve">% of the variation in poverty rate through the included variables. This is a moderate fit, demonstrating that the model considers some key correlations, but there are still unexplained variations that are not included in the model. </w:t>
      </w:r>
    </w:p>
    <w:p w14:paraId="5C89AC4D" w14:textId="77777777" w:rsidR="00D329E7" w:rsidRPr="001B26A0" w:rsidRDefault="008C62CD" w:rsidP="00553FFB">
      <w:pPr>
        <w:spacing w:line="360" w:lineRule="auto"/>
        <w:ind w:firstLine="720"/>
        <w:jc w:val="both"/>
        <w:rPr>
          <w:rFonts w:ascii="Times New Roman" w:hAnsi="Times New Roman" w:cs="Times New Roman"/>
          <w:sz w:val="24"/>
          <w:szCs w:val="24"/>
        </w:rPr>
      </w:pPr>
      <w:r w:rsidRPr="001B26A0">
        <w:rPr>
          <w:rFonts w:ascii="Times New Roman" w:hAnsi="Times New Roman" w:cs="Times New Roman"/>
          <w:sz w:val="24"/>
          <w:szCs w:val="24"/>
        </w:rPr>
        <w:t xml:space="preserve">In our model, all five explanatory variables are statistically significant at the 0.1% or </w:t>
      </w:r>
      <w:r w:rsidR="514AFDBD" w:rsidRPr="001B26A0">
        <w:rPr>
          <w:rFonts w:ascii="Times New Roman" w:hAnsi="Times New Roman" w:cs="Times New Roman"/>
          <w:sz w:val="24"/>
          <w:szCs w:val="24"/>
        </w:rPr>
        <w:t xml:space="preserve">  </w:t>
      </w:r>
      <w:r w:rsidRPr="001B26A0">
        <w:rPr>
          <w:rFonts w:ascii="Times New Roman" w:hAnsi="Times New Roman" w:cs="Times New Roman"/>
          <w:sz w:val="24"/>
          <w:szCs w:val="24"/>
        </w:rPr>
        <w:t>lower significance level, indicating strong evidence that they all contribute to explaining changes in the poverty rate.</w:t>
      </w:r>
    </w:p>
    <w:p w14:paraId="28A3E2F6" w14:textId="77777777" w:rsidR="008C62CD" w:rsidRPr="00553FFB" w:rsidRDefault="008C62CD" w:rsidP="00553FFB">
      <w:pPr>
        <w:spacing w:line="360" w:lineRule="auto"/>
        <w:ind w:left="720"/>
        <w:jc w:val="both"/>
        <w:rPr>
          <w:rFonts w:ascii="Times New Roman" w:hAnsi="Times New Roman" w:cs="Times New Roman"/>
          <w:sz w:val="24"/>
          <w:szCs w:val="24"/>
        </w:rPr>
      </w:pPr>
    </w:p>
    <w:p w14:paraId="3246BACE" w14:textId="77777777" w:rsidR="008C62CD" w:rsidRPr="001B26A0" w:rsidRDefault="008C62CD" w:rsidP="00553FFB">
      <w:pPr>
        <w:spacing w:line="360" w:lineRule="auto"/>
        <w:jc w:val="both"/>
        <w:rPr>
          <w:rFonts w:ascii="Times New Roman" w:hAnsi="Times New Roman" w:cs="Times New Roman"/>
          <w:sz w:val="24"/>
          <w:szCs w:val="24"/>
        </w:rPr>
      </w:pPr>
      <w:r w:rsidRPr="001B26A0">
        <w:rPr>
          <w:rFonts w:ascii="Times New Roman" w:hAnsi="Times New Roman" w:cs="Times New Roman"/>
          <w:sz w:val="24"/>
          <w:szCs w:val="24"/>
        </w:rPr>
        <w:t>1.2 Random Effects Model</w:t>
      </w:r>
    </w:p>
    <w:p w14:paraId="5E793698" w14:textId="77777777" w:rsidR="008C62CD" w:rsidRPr="00553FFB" w:rsidRDefault="008C62CD" w:rsidP="00553FFB">
      <w:pPr>
        <w:spacing w:line="360" w:lineRule="auto"/>
        <w:ind w:firstLine="720"/>
        <w:jc w:val="both"/>
        <w:rPr>
          <w:rFonts w:ascii="Times New Roman" w:hAnsi="Times New Roman" w:cs="Times New Roman"/>
          <w:sz w:val="24"/>
          <w:szCs w:val="24"/>
          <w:lang w:val="ru-RU"/>
        </w:rPr>
      </w:pPr>
      <w:r w:rsidRPr="001B26A0">
        <w:rPr>
          <w:rFonts w:ascii="Times New Roman" w:hAnsi="Times New Roman" w:cs="Times New Roman"/>
          <w:sz w:val="24"/>
          <w:szCs w:val="24"/>
        </w:rPr>
        <w:t xml:space="preserve">The Random Effects Model assumes that region-specific effects are random and uncorrelated with the independent variables. </w:t>
      </w:r>
      <w:r w:rsidRPr="00553FFB">
        <w:rPr>
          <w:rFonts w:ascii="Times New Roman" w:hAnsi="Times New Roman" w:cs="Times New Roman"/>
          <w:sz w:val="24"/>
          <w:szCs w:val="24"/>
          <w:lang w:val="ru-RU"/>
        </w:rPr>
        <w:t xml:space="preserve">The </w:t>
      </w:r>
      <w:proofErr w:type="spellStart"/>
      <w:r w:rsidRPr="00553FFB">
        <w:rPr>
          <w:rFonts w:ascii="Times New Roman" w:hAnsi="Times New Roman" w:cs="Times New Roman"/>
          <w:sz w:val="24"/>
          <w:szCs w:val="24"/>
          <w:lang w:val="ru-RU"/>
        </w:rPr>
        <w:t>findings</w:t>
      </w:r>
      <w:proofErr w:type="spellEnd"/>
      <w:r w:rsidRPr="00553FFB">
        <w:rPr>
          <w:rFonts w:ascii="Times New Roman" w:hAnsi="Times New Roman" w:cs="Times New Roman"/>
          <w:sz w:val="24"/>
          <w:szCs w:val="24"/>
          <w:lang w:val="ru-RU"/>
        </w:rPr>
        <w:t xml:space="preserve"> </w:t>
      </w:r>
      <w:proofErr w:type="spellStart"/>
      <w:r w:rsidRPr="00553FFB">
        <w:rPr>
          <w:rFonts w:ascii="Times New Roman" w:hAnsi="Times New Roman" w:cs="Times New Roman"/>
          <w:sz w:val="24"/>
          <w:szCs w:val="24"/>
          <w:lang w:val="ru-RU"/>
        </w:rPr>
        <w:t>are</w:t>
      </w:r>
      <w:proofErr w:type="spellEnd"/>
      <w:r w:rsidRPr="00553FFB">
        <w:rPr>
          <w:rFonts w:ascii="Times New Roman" w:hAnsi="Times New Roman" w:cs="Times New Roman"/>
          <w:sz w:val="24"/>
          <w:szCs w:val="24"/>
          <w:lang w:val="ru-RU"/>
        </w:rPr>
        <w:t xml:space="preserve"> </w:t>
      </w:r>
      <w:proofErr w:type="spellStart"/>
      <w:r w:rsidRPr="00553FFB">
        <w:rPr>
          <w:rFonts w:ascii="Times New Roman" w:hAnsi="Times New Roman" w:cs="Times New Roman"/>
          <w:sz w:val="24"/>
          <w:szCs w:val="24"/>
          <w:lang w:val="ru-RU"/>
        </w:rPr>
        <w:t>as</w:t>
      </w:r>
      <w:proofErr w:type="spellEnd"/>
      <w:r w:rsidRPr="00553FFB">
        <w:rPr>
          <w:rFonts w:ascii="Times New Roman" w:hAnsi="Times New Roman" w:cs="Times New Roman"/>
          <w:sz w:val="24"/>
          <w:szCs w:val="24"/>
          <w:lang w:val="ru-RU"/>
        </w:rPr>
        <w:t xml:space="preserve"> follows:</w:t>
      </w:r>
    </w:p>
    <w:p w14:paraId="6B30432D" w14:textId="77777777" w:rsidR="008C62CD" w:rsidRPr="00553FFB" w:rsidRDefault="1262D5AA" w:rsidP="00553FFB">
      <w:pPr>
        <w:spacing w:line="360" w:lineRule="auto"/>
        <w:ind w:left="360"/>
        <w:jc w:val="center"/>
        <w:rPr>
          <w:rFonts w:ascii="Times New Roman" w:hAnsi="Times New Roman" w:cs="Times New Roman"/>
          <w:sz w:val="24"/>
          <w:szCs w:val="24"/>
        </w:rPr>
      </w:pPr>
      <w:r w:rsidRPr="00553FFB">
        <w:rPr>
          <w:rFonts w:ascii="Times New Roman" w:hAnsi="Times New Roman" w:cs="Times New Roman"/>
          <w:noProof/>
          <w:sz w:val="24"/>
          <w:szCs w:val="24"/>
        </w:rPr>
        <w:lastRenderedPageBreak/>
        <w:drawing>
          <wp:inline distT="0" distB="0" distL="0" distR="0" wp14:anchorId="63BF3E46" wp14:editId="3AC4F0AD">
            <wp:extent cx="2609528" cy="4477400"/>
            <wp:effectExtent l="0" t="0" r="0" b="0"/>
            <wp:docPr id="1114123358" name="Picture 1114123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2609528" cy="4477400"/>
                    </a:xfrm>
                    <a:prstGeom prst="rect">
                      <a:avLst/>
                    </a:prstGeom>
                  </pic:spPr>
                </pic:pic>
              </a:graphicData>
            </a:graphic>
          </wp:inline>
        </w:drawing>
      </w:r>
    </w:p>
    <w:p w14:paraId="358E0D02" w14:textId="77777777" w:rsidR="008C62CD" w:rsidRPr="001B26A0" w:rsidRDefault="008C62CD" w:rsidP="00553FFB">
      <w:pPr>
        <w:spacing w:line="360" w:lineRule="auto"/>
        <w:ind w:firstLine="720"/>
        <w:jc w:val="both"/>
        <w:rPr>
          <w:rFonts w:ascii="Times New Roman" w:hAnsi="Times New Roman" w:cs="Times New Roman"/>
          <w:sz w:val="24"/>
          <w:szCs w:val="24"/>
        </w:rPr>
      </w:pPr>
      <w:r w:rsidRPr="001B26A0">
        <w:rPr>
          <w:rFonts w:ascii="Times New Roman" w:hAnsi="Times New Roman" w:cs="Times New Roman"/>
          <w:sz w:val="24"/>
          <w:szCs w:val="24"/>
        </w:rPr>
        <w:t xml:space="preserve">Overall, because of high </w:t>
      </w:r>
      <w:proofErr w:type="spellStart"/>
      <w:r w:rsidRPr="001B26A0">
        <w:rPr>
          <w:rFonts w:ascii="Times New Roman" w:hAnsi="Times New Roman" w:cs="Times New Roman"/>
          <w:sz w:val="24"/>
          <w:szCs w:val="24"/>
        </w:rPr>
        <w:t>Chisq</w:t>
      </w:r>
      <w:proofErr w:type="spellEnd"/>
      <w:r w:rsidRPr="001B26A0">
        <w:rPr>
          <w:rFonts w:ascii="Times New Roman" w:hAnsi="Times New Roman" w:cs="Times New Roman"/>
          <w:sz w:val="24"/>
          <w:szCs w:val="24"/>
        </w:rPr>
        <w:t xml:space="preserve">: 286.306 and extremely low p-value, it can be stated that this model is significant. In addition, all 5 independent variables are also statistically significant at a 0.1% significance level, due to very low p-values. </w:t>
      </w:r>
    </w:p>
    <w:p w14:paraId="2595E2B7" w14:textId="77777777" w:rsidR="008C62CD" w:rsidRPr="001B26A0" w:rsidRDefault="008C62CD" w:rsidP="00553FFB">
      <w:pPr>
        <w:spacing w:line="360" w:lineRule="auto"/>
        <w:ind w:firstLine="720"/>
        <w:jc w:val="both"/>
        <w:rPr>
          <w:rFonts w:ascii="Times New Roman" w:hAnsi="Times New Roman" w:cs="Times New Roman"/>
          <w:sz w:val="24"/>
          <w:szCs w:val="24"/>
        </w:rPr>
      </w:pPr>
      <w:r w:rsidRPr="001B26A0">
        <w:rPr>
          <w:rFonts w:ascii="Times New Roman" w:hAnsi="Times New Roman" w:cs="Times New Roman"/>
          <w:sz w:val="24"/>
          <w:szCs w:val="24"/>
        </w:rPr>
        <w:t>R-squared is 0.24797, indicating that our independent variables explain about 24.797% of the variation in the poverty rate. The model needs some additional independent variables.</w:t>
      </w:r>
    </w:p>
    <w:p w14:paraId="022749EC" w14:textId="77777777" w:rsidR="008C62CD" w:rsidRPr="00553FFB" w:rsidRDefault="008C62CD" w:rsidP="00553FFB">
      <w:pPr>
        <w:spacing w:line="360" w:lineRule="auto"/>
        <w:jc w:val="both"/>
        <w:rPr>
          <w:rFonts w:ascii="Times New Roman" w:hAnsi="Times New Roman" w:cs="Times New Roman"/>
          <w:sz w:val="24"/>
          <w:szCs w:val="24"/>
        </w:rPr>
      </w:pPr>
    </w:p>
    <w:p w14:paraId="384B8221" w14:textId="77777777" w:rsidR="008C62CD" w:rsidRPr="001B26A0" w:rsidRDefault="008C62CD" w:rsidP="00553FFB">
      <w:pPr>
        <w:spacing w:line="360" w:lineRule="auto"/>
        <w:jc w:val="both"/>
        <w:rPr>
          <w:rFonts w:ascii="Times New Roman" w:hAnsi="Times New Roman" w:cs="Times New Roman"/>
          <w:sz w:val="24"/>
          <w:szCs w:val="24"/>
        </w:rPr>
      </w:pPr>
      <w:r w:rsidRPr="001B26A0">
        <w:rPr>
          <w:rFonts w:ascii="Times New Roman" w:hAnsi="Times New Roman" w:cs="Times New Roman"/>
          <w:sz w:val="24"/>
          <w:szCs w:val="24"/>
        </w:rPr>
        <w:t>1.3 Model Specification Tests</w:t>
      </w:r>
      <w:r w:rsidRPr="00553FFB">
        <w:rPr>
          <w:rFonts w:ascii="Times New Roman" w:hAnsi="Times New Roman" w:cs="Times New Roman"/>
          <w:sz w:val="24"/>
          <w:szCs w:val="24"/>
        </w:rPr>
        <w:tab/>
      </w:r>
    </w:p>
    <w:p w14:paraId="43CC09F3" w14:textId="77777777" w:rsidR="008C62CD" w:rsidRPr="001B26A0" w:rsidRDefault="008C62CD" w:rsidP="00553FFB">
      <w:pPr>
        <w:spacing w:line="360" w:lineRule="auto"/>
        <w:jc w:val="both"/>
        <w:rPr>
          <w:rFonts w:ascii="Times New Roman" w:hAnsi="Times New Roman" w:cs="Times New Roman"/>
          <w:sz w:val="24"/>
          <w:szCs w:val="24"/>
        </w:rPr>
      </w:pPr>
      <w:r w:rsidRPr="001B26A0">
        <w:rPr>
          <w:rFonts w:ascii="Times New Roman" w:hAnsi="Times New Roman" w:cs="Times New Roman"/>
          <w:sz w:val="24"/>
          <w:szCs w:val="24"/>
        </w:rPr>
        <w:t>We conducted several specification tests to assess the choice of models and investigate the presence of autocorrelation in this analysis.</w:t>
      </w:r>
    </w:p>
    <w:p w14:paraId="05A69795" w14:textId="77777777" w:rsidR="19A11E5A" w:rsidRPr="00553FFB" w:rsidRDefault="19A11E5A" w:rsidP="00553FFB">
      <w:pPr>
        <w:pStyle w:val="ListParagraph"/>
        <w:numPr>
          <w:ilvl w:val="0"/>
          <w:numId w:val="7"/>
        </w:numPr>
        <w:spacing w:line="360" w:lineRule="auto"/>
        <w:jc w:val="both"/>
        <w:rPr>
          <w:rFonts w:ascii="Times New Roman" w:hAnsi="Times New Roman" w:cs="Times New Roman"/>
          <w:sz w:val="24"/>
          <w:szCs w:val="24"/>
          <w:lang w:val="ru-RU"/>
        </w:rPr>
      </w:pPr>
      <w:proofErr w:type="spellStart"/>
      <w:r w:rsidRPr="00553FFB">
        <w:rPr>
          <w:rFonts w:ascii="Times New Roman" w:hAnsi="Times New Roman" w:cs="Times New Roman"/>
          <w:sz w:val="24"/>
          <w:szCs w:val="24"/>
          <w:lang w:val="ru-RU"/>
        </w:rPr>
        <w:t>Hausman</w:t>
      </w:r>
      <w:proofErr w:type="spellEnd"/>
      <w:r w:rsidRPr="00553FFB">
        <w:rPr>
          <w:rFonts w:ascii="Times New Roman" w:hAnsi="Times New Roman" w:cs="Times New Roman"/>
          <w:sz w:val="24"/>
          <w:szCs w:val="24"/>
          <w:lang w:val="ru-RU"/>
        </w:rPr>
        <w:t xml:space="preserve"> Test </w:t>
      </w:r>
    </w:p>
    <w:p w14:paraId="6311DC9C" w14:textId="77777777" w:rsidR="008C62CD" w:rsidRPr="001B26A0" w:rsidRDefault="008C62CD" w:rsidP="00553FFB">
      <w:pPr>
        <w:spacing w:line="360" w:lineRule="auto"/>
        <w:jc w:val="both"/>
        <w:rPr>
          <w:rFonts w:ascii="Times New Roman" w:hAnsi="Times New Roman" w:cs="Times New Roman"/>
          <w:sz w:val="24"/>
          <w:szCs w:val="24"/>
        </w:rPr>
      </w:pPr>
      <w:r w:rsidRPr="001B26A0">
        <w:rPr>
          <w:rFonts w:ascii="Times New Roman" w:hAnsi="Times New Roman" w:cs="Times New Roman"/>
          <w:sz w:val="24"/>
          <w:szCs w:val="24"/>
        </w:rPr>
        <w:t>The Hausman specification test was performed to determine whether the Fixed effects model or the Random Effects model is more appropriate for this analysis.</w:t>
      </w:r>
    </w:p>
    <w:p w14:paraId="3F493054" w14:textId="77777777" w:rsidR="008C62CD" w:rsidRPr="001B26A0" w:rsidRDefault="008C62CD" w:rsidP="00553FFB">
      <w:pPr>
        <w:spacing w:line="360" w:lineRule="auto"/>
        <w:jc w:val="both"/>
        <w:rPr>
          <w:rFonts w:ascii="Times New Roman" w:hAnsi="Times New Roman" w:cs="Times New Roman"/>
          <w:sz w:val="24"/>
          <w:szCs w:val="24"/>
        </w:rPr>
      </w:pPr>
      <w:r w:rsidRPr="001B26A0">
        <w:rPr>
          <w:rFonts w:ascii="Times New Roman" w:hAnsi="Times New Roman" w:cs="Times New Roman"/>
          <w:sz w:val="24"/>
          <w:szCs w:val="24"/>
        </w:rPr>
        <w:t>Null hypothesis: The Random Effects model is preferred</w:t>
      </w:r>
    </w:p>
    <w:p w14:paraId="75CFD051" w14:textId="77777777" w:rsidR="008C62CD" w:rsidRPr="001B26A0" w:rsidRDefault="008C62CD" w:rsidP="00553FFB">
      <w:pPr>
        <w:spacing w:line="360" w:lineRule="auto"/>
        <w:jc w:val="both"/>
        <w:rPr>
          <w:rFonts w:ascii="Times New Roman" w:hAnsi="Times New Roman" w:cs="Times New Roman"/>
          <w:sz w:val="24"/>
          <w:szCs w:val="24"/>
        </w:rPr>
      </w:pPr>
      <w:r w:rsidRPr="001B26A0">
        <w:rPr>
          <w:rFonts w:ascii="Times New Roman" w:hAnsi="Times New Roman" w:cs="Times New Roman"/>
          <w:sz w:val="24"/>
          <w:szCs w:val="24"/>
        </w:rPr>
        <w:t>Alternative: The Fixed Effects model is preferred</w:t>
      </w:r>
    </w:p>
    <w:p w14:paraId="4077B068" w14:textId="77777777" w:rsidR="35515BB7" w:rsidRPr="00553FFB" w:rsidRDefault="35515BB7" w:rsidP="00553FFB">
      <w:pPr>
        <w:spacing w:line="360" w:lineRule="auto"/>
        <w:ind w:left="360"/>
        <w:jc w:val="both"/>
        <w:rPr>
          <w:rFonts w:ascii="Times New Roman" w:hAnsi="Times New Roman" w:cs="Times New Roman"/>
          <w:sz w:val="24"/>
          <w:szCs w:val="24"/>
        </w:rPr>
      </w:pPr>
    </w:p>
    <w:p w14:paraId="4AB75EB9" w14:textId="77777777" w:rsidR="008C62CD" w:rsidRPr="00553FFB" w:rsidRDefault="3593FA01" w:rsidP="00553FFB">
      <w:pPr>
        <w:spacing w:line="360" w:lineRule="auto"/>
        <w:jc w:val="both"/>
        <w:rPr>
          <w:rFonts w:ascii="Times New Roman" w:hAnsi="Times New Roman" w:cs="Times New Roman"/>
          <w:sz w:val="24"/>
          <w:szCs w:val="24"/>
        </w:rPr>
      </w:pPr>
      <w:r w:rsidRPr="00553FFB">
        <w:rPr>
          <w:rFonts w:ascii="Times New Roman" w:hAnsi="Times New Roman" w:cs="Times New Roman"/>
          <w:noProof/>
          <w:sz w:val="24"/>
          <w:szCs w:val="24"/>
        </w:rPr>
        <w:drawing>
          <wp:inline distT="0" distB="0" distL="0" distR="0" wp14:anchorId="3051F03E" wp14:editId="527A5ABB">
            <wp:extent cx="5532120" cy="990600"/>
            <wp:effectExtent l="0" t="0" r="0" b="0"/>
            <wp:docPr id="16939133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14">
                      <a:extLst>
                        <a:ext uri="{28A0092B-C50C-407E-A947-70E740481C1C}">
                          <a14:useLocalDpi xmlns:a14="http://schemas.microsoft.com/office/drawing/2010/main" val="0"/>
                        </a:ext>
                      </a:extLst>
                    </a:blip>
                    <a:stretch>
                      <a:fillRect/>
                    </a:stretch>
                  </pic:blipFill>
                  <pic:spPr>
                    <a:xfrm>
                      <a:off x="0" y="0"/>
                      <a:ext cx="5532120" cy="990600"/>
                    </a:xfrm>
                    <a:prstGeom prst="rect">
                      <a:avLst/>
                    </a:prstGeom>
                  </pic:spPr>
                </pic:pic>
              </a:graphicData>
            </a:graphic>
          </wp:inline>
        </w:drawing>
      </w:r>
    </w:p>
    <w:p w14:paraId="77B9A9FB" w14:textId="77777777" w:rsidR="008C62CD" w:rsidRPr="001B26A0" w:rsidRDefault="008C62CD" w:rsidP="00553FFB">
      <w:pPr>
        <w:spacing w:line="360" w:lineRule="auto"/>
        <w:ind w:firstLine="720"/>
        <w:jc w:val="both"/>
        <w:rPr>
          <w:rFonts w:ascii="Times New Roman" w:hAnsi="Times New Roman" w:cs="Times New Roman"/>
          <w:sz w:val="24"/>
          <w:szCs w:val="24"/>
        </w:rPr>
      </w:pPr>
      <w:r w:rsidRPr="001B26A0">
        <w:rPr>
          <w:rFonts w:ascii="Times New Roman" w:hAnsi="Times New Roman" w:cs="Times New Roman"/>
          <w:sz w:val="24"/>
          <w:szCs w:val="24"/>
        </w:rPr>
        <w:t xml:space="preserve">Since the p-value is less than all common significance levels, we can reject null hypothesis. There is enough statistical evidence that the Fixed Effects model is preferred than the Random. </w:t>
      </w:r>
    </w:p>
    <w:p w14:paraId="28BB0D07" w14:textId="77777777" w:rsidR="008C62CD" w:rsidRPr="00553FFB" w:rsidRDefault="31A687C8" w:rsidP="00553FFB">
      <w:pPr>
        <w:pStyle w:val="ListParagraph"/>
        <w:numPr>
          <w:ilvl w:val="0"/>
          <w:numId w:val="7"/>
        </w:numPr>
        <w:spacing w:line="360" w:lineRule="auto"/>
        <w:jc w:val="both"/>
        <w:rPr>
          <w:rFonts w:ascii="Times New Roman" w:hAnsi="Times New Roman" w:cs="Times New Roman"/>
          <w:sz w:val="24"/>
          <w:szCs w:val="24"/>
          <w:lang w:val="ru-RU"/>
        </w:rPr>
      </w:pPr>
      <w:proofErr w:type="spellStart"/>
      <w:r w:rsidRPr="00553FFB">
        <w:rPr>
          <w:rFonts w:ascii="Times New Roman" w:hAnsi="Times New Roman" w:cs="Times New Roman"/>
          <w:sz w:val="24"/>
          <w:szCs w:val="24"/>
          <w:lang w:val="ru-RU"/>
        </w:rPr>
        <w:t>Wooldridge</w:t>
      </w:r>
      <w:proofErr w:type="spellEnd"/>
      <w:r w:rsidRPr="00553FFB">
        <w:rPr>
          <w:rFonts w:ascii="Times New Roman" w:hAnsi="Times New Roman" w:cs="Times New Roman"/>
          <w:sz w:val="24"/>
          <w:szCs w:val="24"/>
          <w:lang w:val="ru-RU"/>
        </w:rPr>
        <w:t xml:space="preserve"> Test</w:t>
      </w:r>
    </w:p>
    <w:p w14:paraId="2AEF8F59" w14:textId="77777777" w:rsidR="008C62CD" w:rsidRPr="001B26A0" w:rsidRDefault="008C62CD" w:rsidP="00553FFB">
      <w:pPr>
        <w:spacing w:line="360" w:lineRule="auto"/>
        <w:ind w:firstLine="720"/>
        <w:jc w:val="both"/>
        <w:rPr>
          <w:rFonts w:ascii="Times New Roman" w:hAnsi="Times New Roman" w:cs="Times New Roman"/>
          <w:sz w:val="24"/>
          <w:szCs w:val="24"/>
        </w:rPr>
      </w:pPr>
      <w:r w:rsidRPr="001B26A0">
        <w:rPr>
          <w:rFonts w:ascii="Times New Roman" w:hAnsi="Times New Roman" w:cs="Times New Roman"/>
          <w:sz w:val="24"/>
          <w:szCs w:val="24"/>
        </w:rPr>
        <w:t xml:space="preserve">We </w:t>
      </w:r>
      <w:proofErr w:type="gramStart"/>
      <w:r w:rsidRPr="001B26A0">
        <w:rPr>
          <w:rFonts w:ascii="Times New Roman" w:hAnsi="Times New Roman" w:cs="Times New Roman"/>
          <w:sz w:val="24"/>
          <w:szCs w:val="24"/>
        </w:rPr>
        <w:t>applied</w:t>
      </w:r>
      <w:proofErr w:type="gramEnd"/>
      <w:r w:rsidRPr="001B26A0">
        <w:rPr>
          <w:rFonts w:ascii="Times New Roman" w:hAnsi="Times New Roman" w:cs="Times New Roman"/>
          <w:sz w:val="24"/>
          <w:szCs w:val="24"/>
        </w:rPr>
        <w:t xml:space="preserve"> the Wooldridge test, to test for autocorrelation in the panel data.</w:t>
      </w:r>
    </w:p>
    <w:p w14:paraId="435B1FF3" w14:textId="77777777" w:rsidR="008C62CD" w:rsidRPr="001B26A0" w:rsidRDefault="008C62CD" w:rsidP="00553FFB">
      <w:pPr>
        <w:spacing w:line="360" w:lineRule="auto"/>
        <w:jc w:val="both"/>
        <w:rPr>
          <w:rFonts w:ascii="Times New Roman" w:hAnsi="Times New Roman" w:cs="Times New Roman"/>
          <w:sz w:val="24"/>
          <w:szCs w:val="24"/>
        </w:rPr>
      </w:pPr>
      <w:r w:rsidRPr="001B26A0">
        <w:rPr>
          <w:rFonts w:ascii="Times New Roman" w:hAnsi="Times New Roman" w:cs="Times New Roman"/>
          <w:sz w:val="24"/>
          <w:szCs w:val="24"/>
        </w:rPr>
        <w:t>Null hypothesis: No autocorrelation</w:t>
      </w:r>
    </w:p>
    <w:p w14:paraId="19E58638" w14:textId="77777777" w:rsidR="008C62CD" w:rsidRPr="001B26A0" w:rsidRDefault="008C62CD" w:rsidP="00553FFB">
      <w:pPr>
        <w:spacing w:line="360" w:lineRule="auto"/>
        <w:jc w:val="both"/>
        <w:rPr>
          <w:rFonts w:ascii="Times New Roman" w:hAnsi="Times New Roman" w:cs="Times New Roman"/>
          <w:sz w:val="24"/>
          <w:szCs w:val="24"/>
        </w:rPr>
      </w:pPr>
      <w:r w:rsidRPr="001B26A0">
        <w:rPr>
          <w:rFonts w:ascii="Times New Roman" w:hAnsi="Times New Roman" w:cs="Times New Roman"/>
          <w:sz w:val="24"/>
          <w:szCs w:val="24"/>
        </w:rPr>
        <w:t>Alternative hypothesis: There is autocorrelation</w:t>
      </w:r>
    </w:p>
    <w:p w14:paraId="155ADD20" w14:textId="77777777" w:rsidR="008C62CD" w:rsidRPr="00553FFB" w:rsidRDefault="3593FA01" w:rsidP="00553FFB">
      <w:pPr>
        <w:spacing w:line="360" w:lineRule="auto"/>
        <w:jc w:val="both"/>
        <w:rPr>
          <w:rFonts w:ascii="Times New Roman" w:hAnsi="Times New Roman" w:cs="Times New Roman"/>
          <w:sz w:val="24"/>
          <w:szCs w:val="24"/>
          <w:lang w:val="kk-KZ"/>
        </w:rPr>
      </w:pPr>
      <w:r w:rsidRPr="00553FFB">
        <w:rPr>
          <w:rFonts w:ascii="Times New Roman" w:hAnsi="Times New Roman" w:cs="Times New Roman"/>
          <w:noProof/>
          <w:sz w:val="24"/>
          <w:szCs w:val="24"/>
        </w:rPr>
        <w:drawing>
          <wp:inline distT="0" distB="0" distL="0" distR="0" wp14:anchorId="3AF79A77" wp14:editId="47ED9B99">
            <wp:extent cx="4213860" cy="990600"/>
            <wp:effectExtent l="0" t="0" r="0" b="0"/>
            <wp:docPr id="11993312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15">
                      <a:extLst>
                        <a:ext uri="{28A0092B-C50C-407E-A947-70E740481C1C}">
                          <a14:useLocalDpi xmlns:a14="http://schemas.microsoft.com/office/drawing/2010/main" val="0"/>
                        </a:ext>
                      </a:extLst>
                    </a:blip>
                    <a:stretch>
                      <a:fillRect/>
                    </a:stretch>
                  </pic:blipFill>
                  <pic:spPr>
                    <a:xfrm>
                      <a:off x="0" y="0"/>
                      <a:ext cx="4213860" cy="990600"/>
                    </a:xfrm>
                    <a:prstGeom prst="rect">
                      <a:avLst/>
                    </a:prstGeom>
                  </pic:spPr>
                </pic:pic>
              </a:graphicData>
            </a:graphic>
          </wp:inline>
        </w:drawing>
      </w:r>
    </w:p>
    <w:p w14:paraId="59E1D2BD" w14:textId="77777777" w:rsidR="008C62CD" w:rsidRPr="001B26A0" w:rsidRDefault="008C62CD" w:rsidP="00553FFB">
      <w:pPr>
        <w:spacing w:line="360" w:lineRule="auto"/>
        <w:ind w:firstLine="720"/>
        <w:jc w:val="both"/>
        <w:rPr>
          <w:rFonts w:ascii="Times New Roman" w:hAnsi="Times New Roman" w:cs="Times New Roman"/>
          <w:sz w:val="24"/>
          <w:szCs w:val="24"/>
        </w:rPr>
      </w:pPr>
      <w:r w:rsidRPr="001B26A0">
        <w:rPr>
          <w:rFonts w:ascii="Times New Roman" w:hAnsi="Times New Roman" w:cs="Times New Roman"/>
          <w:sz w:val="24"/>
          <w:szCs w:val="24"/>
        </w:rPr>
        <w:t>P-value &lt; 2.2e-16, which means we reject the null hypothesis. We have enough statistical evidence that there is autocorrelation.</w:t>
      </w:r>
    </w:p>
    <w:p w14:paraId="475E8CC1" w14:textId="77777777" w:rsidR="008C62CD" w:rsidRPr="00553FFB" w:rsidRDefault="008C62CD" w:rsidP="00553FFB">
      <w:pPr>
        <w:spacing w:line="360" w:lineRule="auto"/>
        <w:jc w:val="both"/>
        <w:rPr>
          <w:rFonts w:ascii="Times New Roman" w:hAnsi="Times New Roman" w:cs="Times New Roman"/>
          <w:sz w:val="24"/>
          <w:szCs w:val="24"/>
        </w:rPr>
      </w:pPr>
    </w:p>
    <w:p w14:paraId="114A97C4" w14:textId="77777777" w:rsidR="008C62CD" w:rsidRPr="00553FFB" w:rsidRDefault="008C62CD" w:rsidP="00553FFB">
      <w:pPr>
        <w:spacing w:line="360" w:lineRule="auto"/>
        <w:jc w:val="both"/>
        <w:rPr>
          <w:rFonts w:ascii="Times New Roman" w:hAnsi="Times New Roman" w:cs="Times New Roman"/>
          <w:sz w:val="24"/>
          <w:szCs w:val="24"/>
        </w:rPr>
      </w:pPr>
    </w:p>
    <w:p w14:paraId="75ACF0E6" w14:textId="77777777" w:rsidR="008C62CD" w:rsidRPr="001B26A0" w:rsidRDefault="008C62CD" w:rsidP="00553FFB">
      <w:pPr>
        <w:spacing w:line="360" w:lineRule="auto"/>
        <w:jc w:val="both"/>
        <w:rPr>
          <w:rFonts w:ascii="Times New Roman" w:hAnsi="Times New Roman" w:cs="Times New Roman"/>
          <w:sz w:val="24"/>
          <w:szCs w:val="24"/>
        </w:rPr>
      </w:pPr>
      <w:r w:rsidRPr="001B26A0">
        <w:rPr>
          <w:rFonts w:ascii="Times New Roman" w:hAnsi="Times New Roman" w:cs="Times New Roman"/>
          <w:sz w:val="24"/>
          <w:szCs w:val="24"/>
        </w:rPr>
        <w:t>1.4 Improving our model</w:t>
      </w:r>
    </w:p>
    <w:p w14:paraId="06A29853" w14:textId="77777777" w:rsidR="008C62CD" w:rsidRPr="001B26A0" w:rsidRDefault="008C62CD" w:rsidP="00553FFB">
      <w:pPr>
        <w:spacing w:line="360" w:lineRule="auto"/>
        <w:ind w:firstLine="720"/>
        <w:jc w:val="both"/>
        <w:rPr>
          <w:rFonts w:ascii="Times New Roman" w:hAnsi="Times New Roman" w:cs="Times New Roman"/>
          <w:sz w:val="24"/>
          <w:szCs w:val="24"/>
        </w:rPr>
      </w:pPr>
      <w:r w:rsidRPr="001B26A0">
        <w:rPr>
          <w:rFonts w:ascii="Times New Roman" w:hAnsi="Times New Roman" w:cs="Times New Roman"/>
          <w:sz w:val="24"/>
          <w:szCs w:val="24"/>
        </w:rPr>
        <w:t>After specification tests, we found that we need to use the Fixed Effects model and have the problem of autocorrelation in this model. In order to ensure accurate statistical inference, we applied a new Fixed Effects model with Driscoll-Kraay standard errors, which are robust to autocorrelation within panels. By using this method, we generated more reliable standard errors and p-values for coefficients.</w:t>
      </w:r>
    </w:p>
    <w:p w14:paraId="26BA69DE" w14:textId="77777777" w:rsidR="008C62CD" w:rsidRPr="00553FFB" w:rsidRDefault="681897B5" w:rsidP="00553FFB">
      <w:pPr>
        <w:spacing w:line="360" w:lineRule="auto"/>
        <w:jc w:val="center"/>
        <w:rPr>
          <w:rFonts w:ascii="Times New Roman" w:hAnsi="Times New Roman" w:cs="Times New Roman"/>
          <w:sz w:val="24"/>
          <w:szCs w:val="24"/>
        </w:rPr>
      </w:pPr>
      <w:r w:rsidRPr="00553FFB">
        <w:rPr>
          <w:rFonts w:ascii="Times New Roman" w:hAnsi="Times New Roman" w:cs="Times New Roman"/>
          <w:noProof/>
          <w:sz w:val="24"/>
          <w:szCs w:val="24"/>
        </w:rPr>
        <w:lastRenderedPageBreak/>
        <w:drawing>
          <wp:inline distT="0" distB="0" distL="0" distR="0" wp14:anchorId="01772AA8" wp14:editId="53AC1BFD">
            <wp:extent cx="2496436" cy="3629570"/>
            <wp:effectExtent l="0" t="0" r="0" b="0"/>
            <wp:docPr id="868647133" name="Picture 868647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2496436" cy="3629570"/>
                    </a:xfrm>
                    <a:prstGeom prst="rect">
                      <a:avLst/>
                    </a:prstGeom>
                  </pic:spPr>
                </pic:pic>
              </a:graphicData>
            </a:graphic>
          </wp:inline>
        </w:drawing>
      </w:r>
    </w:p>
    <w:p w14:paraId="587C2896" w14:textId="77777777" w:rsidR="008C62CD" w:rsidRPr="001B26A0" w:rsidRDefault="008C62CD" w:rsidP="00553FFB">
      <w:pPr>
        <w:spacing w:line="360" w:lineRule="auto"/>
        <w:ind w:firstLine="720"/>
        <w:jc w:val="both"/>
        <w:rPr>
          <w:rFonts w:ascii="Times New Roman" w:hAnsi="Times New Roman" w:cs="Times New Roman"/>
          <w:sz w:val="24"/>
          <w:szCs w:val="24"/>
        </w:rPr>
      </w:pPr>
      <w:r w:rsidRPr="001B26A0">
        <w:rPr>
          <w:rFonts w:ascii="Times New Roman" w:hAnsi="Times New Roman" w:cs="Times New Roman"/>
          <w:sz w:val="24"/>
          <w:szCs w:val="24"/>
        </w:rPr>
        <w:t xml:space="preserve">These regression results with Driscoll-Kraay standard errors show that the association between our independent variables and poverty rate is still statistically significant even after controlling for autocorrelation and heteroskedasticity. This increases the robustness of our findings. Let us now proceed </w:t>
      </w:r>
      <w:proofErr w:type="gramStart"/>
      <w:r w:rsidRPr="001B26A0">
        <w:rPr>
          <w:rFonts w:ascii="Times New Roman" w:hAnsi="Times New Roman" w:cs="Times New Roman"/>
          <w:sz w:val="24"/>
          <w:szCs w:val="24"/>
        </w:rPr>
        <w:t>to</w:t>
      </w:r>
      <w:proofErr w:type="gramEnd"/>
      <w:r w:rsidRPr="001B26A0">
        <w:rPr>
          <w:rFonts w:ascii="Times New Roman" w:hAnsi="Times New Roman" w:cs="Times New Roman"/>
          <w:sz w:val="24"/>
          <w:szCs w:val="24"/>
        </w:rPr>
        <w:t xml:space="preserve"> the interpretation of the final model: </w:t>
      </w:r>
    </w:p>
    <w:p w14:paraId="2E2DF283" w14:textId="77777777" w:rsidR="008C62CD" w:rsidRPr="001B26A0" w:rsidRDefault="008C62CD" w:rsidP="00553FFB">
      <w:pPr>
        <w:spacing w:line="360" w:lineRule="auto"/>
        <w:ind w:firstLine="720"/>
        <w:jc w:val="both"/>
        <w:rPr>
          <w:rFonts w:ascii="Times New Roman" w:hAnsi="Times New Roman" w:cs="Times New Roman"/>
          <w:sz w:val="24"/>
          <w:szCs w:val="24"/>
        </w:rPr>
      </w:pPr>
      <w:r w:rsidRPr="001B26A0">
        <w:rPr>
          <w:rFonts w:ascii="Times New Roman" w:hAnsi="Times New Roman" w:cs="Times New Roman"/>
          <w:sz w:val="24"/>
          <w:szCs w:val="24"/>
        </w:rPr>
        <w:t xml:space="preserve">Log (Real </w:t>
      </w:r>
      <w:proofErr w:type="spellStart"/>
      <w:r w:rsidRPr="001B26A0">
        <w:rPr>
          <w:rFonts w:ascii="Times New Roman" w:hAnsi="Times New Roman" w:cs="Times New Roman"/>
          <w:sz w:val="24"/>
          <w:szCs w:val="24"/>
        </w:rPr>
        <w:t>GRP_capita.k</w:t>
      </w:r>
      <w:proofErr w:type="spellEnd"/>
      <w:r w:rsidRPr="001B26A0">
        <w:rPr>
          <w:rFonts w:ascii="Times New Roman" w:hAnsi="Times New Roman" w:cs="Times New Roman"/>
          <w:sz w:val="24"/>
          <w:szCs w:val="24"/>
        </w:rPr>
        <w:t xml:space="preserve">.): Within a given region, by holding other variables constant, a 1 </w:t>
      </w:r>
      <w:r w:rsidR="58F9B09F" w:rsidRPr="001B26A0">
        <w:rPr>
          <w:rFonts w:ascii="Times New Roman" w:hAnsi="Times New Roman" w:cs="Times New Roman"/>
          <w:sz w:val="24"/>
          <w:szCs w:val="24"/>
        </w:rPr>
        <w:t>percent</w:t>
      </w:r>
      <w:r w:rsidRPr="001B26A0">
        <w:rPr>
          <w:rFonts w:ascii="Times New Roman" w:hAnsi="Times New Roman" w:cs="Times New Roman"/>
          <w:sz w:val="24"/>
          <w:szCs w:val="24"/>
        </w:rPr>
        <w:t xml:space="preserve"> increase in Real GRP per capita from one quarter to another decreases the poverty rate by –0.</w:t>
      </w:r>
      <w:r w:rsidR="23028978" w:rsidRPr="001B26A0">
        <w:rPr>
          <w:rFonts w:ascii="Times New Roman" w:hAnsi="Times New Roman" w:cs="Times New Roman"/>
          <w:sz w:val="24"/>
          <w:szCs w:val="24"/>
        </w:rPr>
        <w:t>607</w:t>
      </w:r>
      <w:r w:rsidRPr="001B26A0">
        <w:rPr>
          <w:rFonts w:ascii="Times New Roman" w:hAnsi="Times New Roman" w:cs="Times New Roman"/>
          <w:sz w:val="24"/>
          <w:szCs w:val="24"/>
        </w:rPr>
        <w:t xml:space="preserve"> percentage point on average. P-value of </w:t>
      </w:r>
      <w:r w:rsidR="3345A38E" w:rsidRPr="001B26A0">
        <w:rPr>
          <w:rFonts w:ascii="Times New Roman" w:hAnsi="Times New Roman" w:cs="Times New Roman"/>
          <w:sz w:val="24"/>
          <w:szCs w:val="24"/>
        </w:rPr>
        <w:t>1.9357</w:t>
      </w:r>
      <w:r w:rsidR="3593FA01" w:rsidRPr="001B26A0">
        <w:rPr>
          <w:rFonts w:ascii="Times New Roman" w:hAnsi="Times New Roman" w:cs="Times New Roman"/>
          <w:sz w:val="24"/>
          <w:szCs w:val="24"/>
        </w:rPr>
        <w:t>e-0</w:t>
      </w:r>
      <w:r w:rsidR="6F8E4A41" w:rsidRPr="001B26A0">
        <w:rPr>
          <w:rFonts w:ascii="Times New Roman" w:hAnsi="Times New Roman" w:cs="Times New Roman"/>
          <w:sz w:val="24"/>
          <w:szCs w:val="24"/>
        </w:rPr>
        <w:t>2</w:t>
      </w:r>
      <w:r w:rsidRPr="001B26A0">
        <w:rPr>
          <w:rFonts w:ascii="Times New Roman" w:hAnsi="Times New Roman" w:cs="Times New Roman"/>
          <w:sz w:val="24"/>
          <w:szCs w:val="24"/>
        </w:rPr>
        <w:t xml:space="preserve"> indicates that the estimated slope is statistically significant at </w:t>
      </w:r>
      <w:r w:rsidR="3593FA01" w:rsidRPr="001B26A0">
        <w:rPr>
          <w:rFonts w:ascii="Times New Roman" w:hAnsi="Times New Roman" w:cs="Times New Roman"/>
          <w:sz w:val="24"/>
          <w:szCs w:val="24"/>
        </w:rPr>
        <w:t>a</w:t>
      </w:r>
      <w:r w:rsidR="6FF08C38" w:rsidRPr="001B26A0">
        <w:rPr>
          <w:rFonts w:ascii="Times New Roman" w:hAnsi="Times New Roman" w:cs="Times New Roman"/>
          <w:sz w:val="24"/>
          <w:szCs w:val="24"/>
        </w:rPr>
        <w:t xml:space="preserve"> 5%</w:t>
      </w:r>
      <w:r w:rsidRPr="001B26A0">
        <w:rPr>
          <w:rFonts w:ascii="Times New Roman" w:hAnsi="Times New Roman" w:cs="Times New Roman"/>
          <w:sz w:val="24"/>
          <w:szCs w:val="24"/>
        </w:rPr>
        <w:t xml:space="preserve"> significance </w:t>
      </w:r>
      <w:r w:rsidR="6FF08C38" w:rsidRPr="001B26A0">
        <w:rPr>
          <w:rFonts w:ascii="Times New Roman" w:hAnsi="Times New Roman" w:cs="Times New Roman"/>
          <w:sz w:val="24"/>
          <w:szCs w:val="24"/>
        </w:rPr>
        <w:t>level</w:t>
      </w:r>
      <w:r w:rsidRPr="001B26A0">
        <w:rPr>
          <w:rFonts w:ascii="Times New Roman" w:hAnsi="Times New Roman" w:cs="Times New Roman"/>
          <w:sz w:val="24"/>
          <w:szCs w:val="24"/>
        </w:rPr>
        <w:t>.</w:t>
      </w:r>
    </w:p>
    <w:p w14:paraId="33BD5445" w14:textId="77777777" w:rsidR="008C62CD" w:rsidRPr="001B26A0" w:rsidRDefault="008C62CD" w:rsidP="00553FFB">
      <w:pPr>
        <w:spacing w:line="360" w:lineRule="auto"/>
        <w:ind w:firstLine="720"/>
        <w:jc w:val="both"/>
        <w:rPr>
          <w:rFonts w:ascii="Times New Roman" w:hAnsi="Times New Roman" w:cs="Times New Roman"/>
          <w:sz w:val="24"/>
          <w:szCs w:val="24"/>
        </w:rPr>
      </w:pPr>
      <w:r w:rsidRPr="001B26A0">
        <w:rPr>
          <w:rFonts w:ascii="Times New Roman" w:hAnsi="Times New Roman" w:cs="Times New Roman"/>
          <w:sz w:val="24"/>
          <w:szCs w:val="24"/>
        </w:rPr>
        <w:t>Unemployment: A 1 percentage point increase in the unemployment rate from one quarter to another is associated with an increase of 1.</w:t>
      </w:r>
      <w:r w:rsidR="5143A14A" w:rsidRPr="001B26A0">
        <w:rPr>
          <w:rFonts w:ascii="Times New Roman" w:hAnsi="Times New Roman" w:cs="Times New Roman"/>
          <w:sz w:val="24"/>
          <w:szCs w:val="24"/>
        </w:rPr>
        <w:t>006</w:t>
      </w:r>
      <w:r w:rsidRPr="001B26A0">
        <w:rPr>
          <w:rFonts w:ascii="Times New Roman" w:hAnsi="Times New Roman" w:cs="Times New Roman"/>
          <w:sz w:val="24"/>
          <w:szCs w:val="24"/>
        </w:rPr>
        <w:t xml:space="preserve"> percentage points in the poverty rate</w:t>
      </w:r>
      <w:r w:rsidRPr="001B26A0">
        <w:rPr>
          <w:rFonts w:ascii="Times New Roman" w:hAnsi="Times New Roman" w:cs="Times New Roman"/>
          <w:b/>
          <w:sz w:val="24"/>
          <w:szCs w:val="24"/>
        </w:rPr>
        <w:t xml:space="preserve"> </w:t>
      </w:r>
      <w:r w:rsidRPr="001B26A0">
        <w:rPr>
          <w:rFonts w:ascii="Times New Roman" w:hAnsi="Times New Roman" w:cs="Times New Roman"/>
          <w:sz w:val="24"/>
          <w:szCs w:val="24"/>
        </w:rPr>
        <w:t xml:space="preserve">within a specific region and controlling for other variables. The estimated coefficient is statistically significant at a </w:t>
      </w:r>
      <w:r w:rsidR="7108F1F6" w:rsidRPr="001B26A0">
        <w:rPr>
          <w:rFonts w:ascii="Times New Roman" w:hAnsi="Times New Roman" w:cs="Times New Roman"/>
          <w:sz w:val="24"/>
          <w:szCs w:val="24"/>
        </w:rPr>
        <w:t>10</w:t>
      </w:r>
      <w:r w:rsidRPr="001B26A0">
        <w:rPr>
          <w:rFonts w:ascii="Times New Roman" w:hAnsi="Times New Roman" w:cs="Times New Roman"/>
          <w:sz w:val="24"/>
          <w:szCs w:val="24"/>
        </w:rPr>
        <w:t>% significance level.</w:t>
      </w:r>
    </w:p>
    <w:p w14:paraId="0156BC41" w14:textId="77777777" w:rsidR="008C62CD" w:rsidRPr="001B26A0" w:rsidRDefault="008C62CD" w:rsidP="00553FFB">
      <w:pPr>
        <w:spacing w:line="360" w:lineRule="auto"/>
        <w:ind w:firstLine="720"/>
        <w:jc w:val="both"/>
        <w:rPr>
          <w:rFonts w:ascii="Times New Roman" w:hAnsi="Times New Roman" w:cs="Times New Roman"/>
          <w:sz w:val="24"/>
          <w:szCs w:val="24"/>
        </w:rPr>
      </w:pPr>
      <w:r w:rsidRPr="001B26A0">
        <w:rPr>
          <w:rFonts w:ascii="Times New Roman" w:hAnsi="Times New Roman" w:cs="Times New Roman"/>
          <w:sz w:val="24"/>
          <w:szCs w:val="24"/>
        </w:rPr>
        <w:t>Real Capinv_lag2: The coefficient for the Real Capital investment per capita (in thousands of tenge) with two-quarter lag is -0.</w:t>
      </w:r>
      <w:r w:rsidR="3593FA01" w:rsidRPr="001B26A0">
        <w:rPr>
          <w:rFonts w:ascii="Times New Roman" w:hAnsi="Times New Roman" w:cs="Times New Roman"/>
          <w:sz w:val="24"/>
          <w:szCs w:val="24"/>
        </w:rPr>
        <w:t>003</w:t>
      </w:r>
      <w:r w:rsidR="6E73C2A9" w:rsidRPr="001B26A0">
        <w:rPr>
          <w:rFonts w:ascii="Times New Roman" w:hAnsi="Times New Roman" w:cs="Times New Roman"/>
          <w:sz w:val="24"/>
          <w:szCs w:val="24"/>
        </w:rPr>
        <w:t>3</w:t>
      </w:r>
      <w:r w:rsidRPr="001B26A0">
        <w:rPr>
          <w:rFonts w:ascii="Times New Roman" w:hAnsi="Times New Roman" w:cs="Times New Roman"/>
          <w:sz w:val="24"/>
          <w:szCs w:val="24"/>
        </w:rPr>
        <w:t xml:space="preserve"> (p-value </w:t>
      </w:r>
      <w:r w:rsidR="50E03D36" w:rsidRPr="001B26A0">
        <w:rPr>
          <w:rFonts w:ascii="Times New Roman" w:hAnsi="Times New Roman" w:cs="Times New Roman"/>
          <w:sz w:val="24"/>
          <w:szCs w:val="24"/>
        </w:rPr>
        <w:t>2.0887e-03</w:t>
      </w:r>
      <w:r w:rsidR="3593FA01" w:rsidRPr="001B26A0">
        <w:rPr>
          <w:rFonts w:ascii="Times New Roman" w:hAnsi="Times New Roman" w:cs="Times New Roman"/>
          <w:sz w:val="24"/>
          <w:szCs w:val="24"/>
        </w:rPr>
        <w:t>).</w:t>
      </w:r>
      <w:r w:rsidRPr="001B26A0">
        <w:rPr>
          <w:rFonts w:ascii="Times New Roman" w:hAnsi="Times New Roman" w:cs="Times New Roman"/>
          <w:sz w:val="24"/>
          <w:szCs w:val="24"/>
        </w:rPr>
        <w:t xml:space="preserve"> This indicates that within a given region, if we hold other variables constant, a 1000 tenge increase in Real Capital investment per capita in the two quarters ago decreases the Poverty Rate by 0.</w:t>
      </w:r>
      <w:r w:rsidR="3593FA01" w:rsidRPr="001B26A0">
        <w:rPr>
          <w:rFonts w:ascii="Times New Roman" w:hAnsi="Times New Roman" w:cs="Times New Roman"/>
          <w:sz w:val="24"/>
          <w:szCs w:val="24"/>
        </w:rPr>
        <w:t>003</w:t>
      </w:r>
      <w:r w:rsidR="4F3CFDF2" w:rsidRPr="001B26A0">
        <w:rPr>
          <w:rFonts w:ascii="Times New Roman" w:hAnsi="Times New Roman" w:cs="Times New Roman"/>
          <w:sz w:val="24"/>
          <w:szCs w:val="24"/>
        </w:rPr>
        <w:t>3</w:t>
      </w:r>
      <w:r w:rsidRPr="001B26A0">
        <w:rPr>
          <w:rFonts w:ascii="Times New Roman" w:hAnsi="Times New Roman" w:cs="Times New Roman"/>
          <w:sz w:val="24"/>
          <w:szCs w:val="24"/>
        </w:rPr>
        <w:t xml:space="preserve"> in the current quarter on average. This coefficient is statistically significant at a 1% significance level.</w:t>
      </w:r>
    </w:p>
    <w:p w14:paraId="7780AD47" w14:textId="77777777" w:rsidR="008C62CD" w:rsidRPr="001B26A0" w:rsidRDefault="008C62CD" w:rsidP="00553FFB">
      <w:pPr>
        <w:spacing w:line="360" w:lineRule="auto"/>
        <w:ind w:firstLine="720"/>
        <w:jc w:val="both"/>
        <w:rPr>
          <w:rFonts w:ascii="Times New Roman" w:hAnsi="Times New Roman" w:cs="Times New Roman"/>
          <w:sz w:val="24"/>
          <w:szCs w:val="24"/>
        </w:rPr>
      </w:pPr>
      <w:r w:rsidRPr="001B26A0">
        <w:rPr>
          <w:rFonts w:ascii="Times New Roman" w:hAnsi="Times New Roman" w:cs="Times New Roman"/>
          <w:sz w:val="24"/>
          <w:szCs w:val="24"/>
        </w:rPr>
        <w:t>Inflation: Holding ceteris paribus, within individual regions, if the inflation rate increases by 1 percentage point, the poverty rate will decrease by 0.</w:t>
      </w:r>
      <w:r w:rsidR="0DFCE12F" w:rsidRPr="001B26A0">
        <w:rPr>
          <w:rFonts w:ascii="Times New Roman" w:hAnsi="Times New Roman" w:cs="Times New Roman"/>
          <w:sz w:val="24"/>
          <w:szCs w:val="24"/>
        </w:rPr>
        <w:t>104</w:t>
      </w:r>
      <w:r w:rsidRPr="001B26A0">
        <w:rPr>
          <w:rFonts w:ascii="Times New Roman" w:hAnsi="Times New Roman" w:cs="Times New Roman"/>
          <w:sz w:val="24"/>
          <w:szCs w:val="24"/>
        </w:rPr>
        <w:t xml:space="preserve"> percentage points on average. Even </w:t>
      </w:r>
      <w:r w:rsidRPr="001B26A0">
        <w:rPr>
          <w:rFonts w:ascii="Times New Roman" w:hAnsi="Times New Roman" w:cs="Times New Roman"/>
          <w:sz w:val="24"/>
          <w:szCs w:val="24"/>
        </w:rPr>
        <w:lastRenderedPageBreak/>
        <w:t xml:space="preserve">though it might seem counterintuitive, this coefficient is statistically significant at a </w:t>
      </w:r>
      <w:r w:rsidR="016A4405" w:rsidRPr="001B26A0">
        <w:rPr>
          <w:rFonts w:ascii="Times New Roman" w:hAnsi="Times New Roman" w:cs="Times New Roman"/>
          <w:sz w:val="24"/>
          <w:szCs w:val="24"/>
        </w:rPr>
        <w:t>1</w:t>
      </w:r>
      <w:r w:rsidRPr="001B26A0">
        <w:rPr>
          <w:rFonts w:ascii="Times New Roman" w:hAnsi="Times New Roman" w:cs="Times New Roman"/>
          <w:sz w:val="24"/>
          <w:szCs w:val="24"/>
        </w:rPr>
        <w:t>% significance level.</w:t>
      </w:r>
    </w:p>
    <w:p w14:paraId="1E846852" w14:textId="77777777" w:rsidR="008C62CD" w:rsidRPr="001B26A0" w:rsidRDefault="05FFF19E" w:rsidP="00553FFB">
      <w:pPr>
        <w:spacing w:line="360" w:lineRule="auto"/>
        <w:ind w:firstLine="720"/>
        <w:jc w:val="both"/>
        <w:rPr>
          <w:rFonts w:ascii="Times New Roman" w:hAnsi="Times New Roman" w:cs="Times New Roman"/>
          <w:sz w:val="24"/>
          <w:szCs w:val="24"/>
        </w:rPr>
      </w:pPr>
      <w:r w:rsidRPr="001B26A0">
        <w:rPr>
          <w:rFonts w:ascii="Times New Roman" w:hAnsi="Times New Roman" w:cs="Times New Roman"/>
          <w:sz w:val="24"/>
          <w:szCs w:val="24"/>
        </w:rPr>
        <w:t>Log (</w:t>
      </w:r>
      <w:proofErr w:type="spellStart"/>
      <w:r w:rsidR="008C62CD" w:rsidRPr="001B26A0">
        <w:rPr>
          <w:rFonts w:ascii="Times New Roman" w:hAnsi="Times New Roman" w:cs="Times New Roman"/>
          <w:sz w:val="24"/>
          <w:szCs w:val="24"/>
        </w:rPr>
        <w:t>Avwage</w:t>
      </w:r>
      <w:proofErr w:type="spellEnd"/>
      <w:r w:rsidR="6BCA1EB1" w:rsidRPr="001B26A0">
        <w:rPr>
          <w:rFonts w:ascii="Times New Roman" w:hAnsi="Times New Roman" w:cs="Times New Roman"/>
          <w:sz w:val="24"/>
          <w:szCs w:val="24"/>
        </w:rPr>
        <w:t>)</w:t>
      </w:r>
      <w:r w:rsidR="3593FA01" w:rsidRPr="001B26A0">
        <w:rPr>
          <w:rFonts w:ascii="Times New Roman" w:hAnsi="Times New Roman" w:cs="Times New Roman"/>
          <w:sz w:val="24"/>
          <w:szCs w:val="24"/>
        </w:rPr>
        <w:t>:</w:t>
      </w:r>
      <w:r w:rsidR="008C62CD" w:rsidRPr="001B26A0">
        <w:rPr>
          <w:rFonts w:ascii="Times New Roman" w:hAnsi="Times New Roman" w:cs="Times New Roman"/>
          <w:sz w:val="24"/>
          <w:szCs w:val="24"/>
        </w:rPr>
        <w:t xml:space="preserve"> Controlling for other variables, a 1 </w:t>
      </w:r>
      <w:r w:rsidR="3593FA01" w:rsidRPr="001B26A0">
        <w:rPr>
          <w:rFonts w:ascii="Times New Roman" w:hAnsi="Times New Roman" w:cs="Times New Roman"/>
          <w:sz w:val="24"/>
          <w:szCs w:val="24"/>
        </w:rPr>
        <w:t>percent</w:t>
      </w:r>
      <w:r w:rsidR="008C62CD" w:rsidRPr="001B26A0">
        <w:rPr>
          <w:rFonts w:ascii="Times New Roman" w:hAnsi="Times New Roman" w:cs="Times New Roman"/>
          <w:sz w:val="24"/>
          <w:szCs w:val="24"/>
        </w:rPr>
        <w:t xml:space="preserve"> increase in average wage increases poverty rate by 1.</w:t>
      </w:r>
      <w:r w:rsidR="3593FA01" w:rsidRPr="001B26A0">
        <w:rPr>
          <w:rFonts w:ascii="Times New Roman" w:hAnsi="Times New Roman" w:cs="Times New Roman"/>
          <w:sz w:val="24"/>
          <w:szCs w:val="24"/>
        </w:rPr>
        <w:t>9</w:t>
      </w:r>
      <w:r w:rsidR="674CF7BF" w:rsidRPr="001B26A0">
        <w:rPr>
          <w:rFonts w:ascii="Times New Roman" w:hAnsi="Times New Roman" w:cs="Times New Roman"/>
          <w:sz w:val="24"/>
          <w:szCs w:val="24"/>
        </w:rPr>
        <w:t>18</w:t>
      </w:r>
      <w:r w:rsidR="008C62CD" w:rsidRPr="001B26A0">
        <w:rPr>
          <w:rFonts w:ascii="Times New Roman" w:hAnsi="Times New Roman" w:cs="Times New Roman"/>
          <w:sz w:val="24"/>
          <w:szCs w:val="24"/>
        </w:rPr>
        <w:t xml:space="preserve"> percentage points on average. Although it </w:t>
      </w:r>
      <w:r w:rsidR="097E08F9" w:rsidRPr="001B26A0">
        <w:rPr>
          <w:rFonts w:ascii="Times New Roman" w:hAnsi="Times New Roman" w:cs="Times New Roman"/>
          <w:sz w:val="24"/>
          <w:szCs w:val="24"/>
        </w:rPr>
        <w:t xml:space="preserve">also </w:t>
      </w:r>
      <w:r w:rsidR="008C62CD" w:rsidRPr="001B26A0">
        <w:rPr>
          <w:rFonts w:ascii="Times New Roman" w:hAnsi="Times New Roman" w:cs="Times New Roman"/>
          <w:sz w:val="24"/>
          <w:szCs w:val="24"/>
        </w:rPr>
        <w:t>sounds contradictory, from a statistical perspective, it has significance, since the p-value is extremely small. This could be due to inequalities between different regions.</w:t>
      </w:r>
    </w:p>
    <w:p w14:paraId="58A2C39D" w14:textId="77777777" w:rsidR="008C62CD" w:rsidRPr="001B26A0" w:rsidRDefault="008C62CD" w:rsidP="00553FFB">
      <w:pPr>
        <w:spacing w:line="360" w:lineRule="auto"/>
        <w:ind w:firstLine="720"/>
        <w:jc w:val="both"/>
        <w:rPr>
          <w:rFonts w:ascii="Times New Roman" w:hAnsi="Times New Roman" w:cs="Times New Roman"/>
          <w:sz w:val="24"/>
          <w:szCs w:val="24"/>
        </w:rPr>
      </w:pPr>
      <w:r w:rsidRPr="001B26A0">
        <w:rPr>
          <w:rFonts w:ascii="Times New Roman" w:hAnsi="Times New Roman" w:cs="Times New Roman"/>
          <w:sz w:val="24"/>
          <w:szCs w:val="24"/>
        </w:rPr>
        <w:t>The R-squared is 0.</w:t>
      </w:r>
      <w:r w:rsidR="7E914270" w:rsidRPr="001B26A0">
        <w:rPr>
          <w:rFonts w:ascii="Times New Roman" w:hAnsi="Times New Roman" w:cs="Times New Roman"/>
          <w:sz w:val="24"/>
          <w:szCs w:val="24"/>
        </w:rPr>
        <w:t>328</w:t>
      </w:r>
      <w:r w:rsidRPr="001B26A0">
        <w:rPr>
          <w:rFonts w:ascii="Times New Roman" w:hAnsi="Times New Roman" w:cs="Times New Roman"/>
          <w:sz w:val="24"/>
          <w:szCs w:val="24"/>
        </w:rPr>
        <w:t xml:space="preserve">, which indicates that </w:t>
      </w:r>
      <w:r w:rsidR="71C88C7B" w:rsidRPr="001B26A0">
        <w:rPr>
          <w:rFonts w:ascii="Times New Roman" w:hAnsi="Times New Roman" w:cs="Times New Roman"/>
          <w:sz w:val="24"/>
          <w:szCs w:val="24"/>
        </w:rPr>
        <w:t>32.8</w:t>
      </w:r>
      <w:r w:rsidRPr="001B26A0">
        <w:rPr>
          <w:rFonts w:ascii="Times New Roman" w:hAnsi="Times New Roman" w:cs="Times New Roman"/>
          <w:sz w:val="24"/>
          <w:szCs w:val="24"/>
        </w:rPr>
        <w:t>% of the variation in the poverty rate across regions and quarters is explained by the real GRP per capita, unemployment, real capital investment, inflation, and average wage.</w:t>
      </w:r>
    </w:p>
    <w:p w14:paraId="77375638" w14:textId="77777777" w:rsidR="35515BB7" w:rsidRPr="00553FFB" w:rsidRDefault="35515BB7" w:rsidP="00553FFB">
      <w:pPr>
        <w:spacing w:line="360" w:lineRule="auto"/>
        <w:ind w:firstLine="720"/>
        <w:jc w:val="both"/>
        <w:rPr>
          <w:rFonts w:ascii="Times New Roman" w:hAnsi="Times New Roman" w:cs="Times New Roman"/>
          <w:sz w:val="24"/>
          <w:szCs w:val="24"/>
        </w:rPr>
      </w:pPr>
    </w:p>
    <w:p w14:paraId="20F389AC" w14:textId="77777777" w:rsidR="008C62CD" w:rsidRPr="005A65BA" w:rsidRDefault="00E5E3C2" w:rsidP="00553FFB">
      <w:pPr>
        <w:spacing w:line="360" w:lineRule="auto"/>
        <w:jc w:val="both"/>
        <w:rPr>
          <w:rFonts w:ascii="Times New Roman" w:hAnsi="Times New Roman" w:cs="Times New Roman"/>
          <w:b/>
          <w:bCs/>
          <w:sz w:val="24"/>
          <w:szCs w:val="24"/>
          <w:lang w:val="ru-RU"/>
        </w:rPr>
      </w:pPr>
      <w:r w:rsidRPr="005A65BA">
        <w:rPr>
          <w:rFonts w:ascii="Times New Roman" w:hAnsi="Times New Roman" w:cs="Times New Roman"/>
          <w:b/>
          <w:bCs/>
          <w:sz w:val="24"/>
          <w:szCs w:val="24"/>
          <w:lang w:val="ru-RU"/>
        </w:rPr>
        <w:t>2)</w:t>
      </w:r>
      <w:r w:rsidR="5B1F4322" w:rsidRPr="005A65BA">
        <w:rPr>
          <w:rFonts w:ascii="Times New Roman" w:hAnsi="Times New Roman" w:cs="Times New Roman"/>
          <w:b/>
          <w:bCs/>
          <w:sz w:val="24"/>
          <w:szCs w:val="24"/>
          <w:lang w:val="ru-RU"/>
        </w:rPr>
        <w:t xml:space="preserve"> </w:t>
      </w:r>
      <w:r w:rsidRPr="005A65BA">
        <w:rPr>
          <w:rFonts w:ascii="Times New Roman" w:hAnsi="Times New Roman" w:cs="Times New Roman"/>
          <w:b/>
          <w:bCs/>
          <w:sz w:val="24"/>
          <w:szCs w:val="24"/>
          <w:lang w:val="ru-RU"/>
        </w:rPr>
        <w:t xml:space="preserve"> </w:t>
      </w:r>
      <w:r w:rsidR="008C62CD" w:rsidRPr="005A65BA">
        <w:rPr>
          <w:rFonts w:ascii="Times New Roman" w:hAnsi="Times New Roman" w:cs="Times New Roman"/>
          <w:b/>
          <w:bCs/>
          <w:sz w:val="24"/>
          <w:szCs w:val="24"/>
          <w:lang w:val="ru-RU"/>
        </w:rPr>
        <w:t>Analysis before 2018</w:t>
      </w:r>
    </w:p>
    <w:p w14:paraId="39F5518B" w14:textId="77777777" w:rsidR="008C62CD" w:rsidRPr="00553FFB" w:rsidRDefault="008C62CD" w:rsidP="00553FFB">
      <w:pPr>
        <w:spacing w:line="360" w:lineRule="auto"/>
        <w:jc w:val="both"/>
        <w:rPr>
          <w:rFonts w:ascii="Times New Roman" w:hAnsi="Times New Roman" w:cs="Times New Roman"/>
          <w:sz w:val="24"/>
          <w:szCs w:val="24"/>
          <w:lang w:val="ru-RU"/>
        </w:rPr>
      </w:pPr>
      <w:r w:rsidRPr="00553FFB">
        <w:rPr>
          <w:rFonts w:ascii="Times New Roman" w:hAnsi="Times New Roman" w:cs="Times New Roman"/>
          <w:sz w:val="24"/>
          <w:szCs w:val="24"/>
          <w:lang w:val="ru-RU"/>
        </w:rPr>
        <w:t>2.1 Fixed Effects Model</w:t>
      </w:r>
    </w:p>
    <w:p w14:paraId="134614F8" w14:textId="77777777" w:rsidR="008C62CD" w:rsidRPr="00553FFB" w:rsidRDefault="42E6982D" w:rsidP="00553FFB">
      <w:pPr>
        <w:spacing w:line="360" w:lineRule="auto"/>
        <w:jc w:val="center"/>
        <w:rPr>
          <w:rFonts w:ascii="Times New Roman" w:hAnsi="Times New Roman" w:cs="Times New Roman"/>
          <w:sz w:val="24"/>
          <w:szCs w:val="24"/>
        </w:rPr>
      </w:pPr>
      <w:r w:rsidRPr="00553FFB">
        <w:rPr>
          <w:rFonts w:ascii="Times New Roman" w:hAnsi="Times New Roman" w:cs="Times New Roman"/>
          <w:noProof/>
          <w:sz w:val="24"/>
          <w:szCs w:val="24"/>
        </w:rPr>
        <w:drawing>
          <wp:inline distT="0" distB="0" distL="0" distR="0" wp14:anchorId="0CBA9228" wp14:editId="6C85ADEB">
            <wp:extent cx="2718254" cy="3962976"/>
            <wp:effectExtent l="0" t="0" r="0" b="0"/>
            <wp:docPr id="2076045143" name="Picture 2076045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2718254" cy="3962976"/>
                    </a:xfrm>
                    <a:prstGeom prst="rect">
                      <a:avLst/>
                    </a:prstGeom>
                  </pic:spPr>
                </pic:pic>
              </a:graphicData>
            </a:graphic>
          </wp:inline>
        </w:drawing>
      </w:r>
    </w:p>
    <w:p w14:paraId="029F2EE9" w14:textId="77777777" w:rsidR="008C62CD" w:rsidRPr="001B26A0" w:rsidRDefault="008C62CD" w:rsidP="00553FFB">
      <w:pPr>
        <w:spacing w:line="360" w:lineRule="auto"/>
        <w:ind w:firstLine="720"/>
        <w:jc w:val="both"/>
        <w:rPr>
          <w:rFonts w:ascii="Times New Roman" w:hAnsi="Times New Roman" w:cs="Times New Roman"/>
          <w:sz w:val="24"/>
          <w:szCs w:val="24"/>
        </w:rPr>
      </w:pPr>
      <w:r w:rsidRPr="001B26A0">
        <w:rPr>
          <w:rFonts w:ascii="Times New Roman" w:hAnsi="Times New Roman" w:cs="Times New Roman"/>
          <w:sz w:val="24"/>
          <w:szCs w:val="24"/>
        </w:rPr>
        <w:t xml:space="preserve">The fixed effects model shows substantial overall significance with an F-statistic of 60.5168 (p-value &lt; 2.2e-16). </w:t>
      </w:r>
    </w:p>
    <w:p w14:paraId="2FD758B1" w14:textId="77777777" w:rsidR="008C62CD" w:rsidRPr="001B26A0" w:rsidRDefault="008C62CD" w:rsidP="00553FFB">
      <w:pPr>
        <w:spacing w:line="360" w:lineRule="auto"/>
        <w:ind w:firstLine="720"/>
        <w:jc w:val="both"/>
        <w:rPr>
          <w:rFonts w:ascii="Times New Roman" w:hAnsi="Times New Roman" w:cs="Times New Roman"/>
          <w:sz w:val="24"/>
          <w:szCs w:val="24"/>
        </w:rPr>
      </w:pPr>
      <w:r w:rsidRPr="001B26A0">
        <w:rPr>
          <w:rFonts w:ascii="Times New Roman" w:hAnsi="Times New Roman" w:cs="Times New Roman"/>
          <w:sz w:val="24"/>
          <w:szCs w:val="24"/>
        </w:rPr>
        <w:t xml:space="preserve">The R-squared of the model is 0.40693. It indicates that the included predictors account for approximately 40.7% of the within-region variability in the poverty rate. This suggests a good fit for panel </w:t>
      </w:r>
      <w:proofErr w:type="gramStart"/>
      <w:r w:rsidRPr="001B26A0">
        <w:rPr>
          <w:rFonts w:ascii="Times New Roman" w:hAnsi="Times New Roman" w:cs="Times New Roman"/>
          <w:sz w:val="24"/>
          <w:szCs w:val="24"/>
        </w:rPr>
        <w:t>data,</w:t>
      </w:r>
      <w:proofErr w:type="gramEnd"/>
      <w:r w:rsidRPr="001B26A0">
        <w:rPr>
          <w:rFonts w:ascii="Times New Roman" w:hAnsi="Times New Roman" w:cs="Times New Roman"/>
          <w:sz w:val="24"/>
          <w:szCs w:val="24"/>
        </w:rPr>
        <w:t xml:space="preserve"> however, certain unobserved factors may still influence the poverty rate.</w:t>
      </w:r>
    </w:p>
    <w:p w14:paraId="7372530B" w14:textId="77777777" w:rsidR="008C62CD" w:rsidRPr="001B26A0" w:rsidRDefault="008C62CD" w:rsidP="00553FFB">
      <w:pPr>
        <w:spacing w:line="360" w:lineRule="auto"/>
        <w:ind w:firstLine="720"/>
        <w:jc w:val="both"/>
        <w:rPr>
          <w:rFonts w:ascii="Times New Roman" w:hAnsi="Times New Roman" w:cs="Times New Roman"/>
          <w:sz w:val="24"/>
          <w:szCs w:val="24"/>
        </w:rPr>
      </w:pPr>
      <w:r w:rsidRPr="001B26A0">
        <w:rPr>
          <w:rFonts w:ascii="Times New Roman" w:hAnsi="Times New Roman" w:cs="Times New Roman"/>
          <w:sz w:val="24"/>
          <w:szCs w:val="24"/>
        </w:rPr>
        <w:lastRenderedPageBreak/>
        <w:t>Four of the five explanatory variables are statistically significant at the 0.1% significance level. Only inflation does not appear to have a statistically significant impact on the poverty rate.</w:t>
      </w:r>
    </w:p>
    <w:p w14:paraId="03E8CE8D" w14:textId="77777777" w:rsidR="3ADB0A16" w:rsidRPr="00553FFB" w:rsidRDefault="3ADB0A16" w:rsidP="00553FFB">
      <w:pPr>
        <w:spacing w:line="360" w:lineRule="auto"/>
        <w:jc w:val="both"/>
        <w:rPr>
          <w:rFonts w:ascii="Times New Roman" w:hAnsi="Times New Roman" w:cs="Times New Roman"/>
          <w:sz w:val="24"/>
          <w:szCs w:val="24"/>
        </w:rPr>
      </w:pPr>
      <w:r w:rsidRPr="00553FFB">
        <w:rPr>
          <w:rFonts w:ascii="Times New Roman" w:eastAsia="Times New Roman" w:hAnsi="Times New Roman" w:cs="Times New Roman"/>
          <w:sz w:val="24"/>
          <w:szCs w:val="24"/>
          <w:lang w:val="ru-RU"/>
        </w:rPr>
        <w:t xml:space="preserve">2.2 </w:t>
      </w:r>
      <w:proofErr w:type="spellStart"/>
      <w:r w:rsidRPr="00553FFB">
        <w:rPr>
          <w:rFonts w:ascii="Times New Roman" w:eastAsia="Times New Roman" w:hAnsi="Times New Roman" w:cs="Times New Roman"/>
          <w:sz w:val="24"/>
          <w:szCs w:val="24"/>
          <w:lang w:val="ru-RU"/>
        </w:rPr>
        <w:t>Random</w:t>
      </w:r>
      <w:proofErr w:type="spellEnd"/>
      <w:r w:rsidRPr="00553FFB">
        <w:rPr>
          <w:rFonts w:ascii="Times New Roman" w:eastAsia="Times New Roman" w:hAnsi="Times New Roman" w:cs="Times New Roman"/>
          <w:sz w:val="24"/>
          <w:szCs w:val="24"/>
          <w:lang w:val="ru-RU"/>
        </w:rPr>
        <w:t xml:space="preserve"> </w:t>
      </w:r>
      <w:proofErr w:type="spellStart"/>
      <w:r w:rsidRPr="00553FFB">
        <w:rPr>
          <w:rFonts w:ascii="Times New Roman" w:eastAsia="Times New Roman" w:hAnsi="Times New Roman" w:cs="Times New Roman"/>
          <w:sz w:val="24"/>
          <w:szCs w:val="24"/>
          <w:lang w:val="ru-RU"/>
        </w:rPr>
        <w:t>Effects</w:t>
      </w:r>
      <w:proofErr w:type="spellEnd"/>
      <w:r w:rsidRPr="00553FFB">
        <w:rPr>
          <w:rFonts w:ascii="Times New Roman" w:eastAsia="Times New Roman" w:hAnsi="Times New Roman" w:cs="Times New Roman"/>
          <w:sz w:val="24"/>
          <w:szCs w:val="24"/>
          <w:lang w:val="ru-RU"/>
        </w:rPr>
        <w:t xml:space="preserve"> Model</w:t>
      </w:r>
    </w:p>
    <w:p w14:paraId="1548ACF3" w14:textId="77777777" w:rsidR="3E062F84" w:rsidRPr="00553FFB" w:rsidRDefault="3E062F84" w:rsidP="00553FFB">
      <w:pPr>
        <w:spacing w:line="360" w:lineRule="auto"/>
        <w:jc w:val="center"/>
        <w:rPr>
          <w:rFonts w:ascii="Times New Roman" w:hAnsi="Times New Roman" w:cs="Times New Roman"/>
          <w:sz w:val="24"/>
          <w:szCs w:val="24"/>
        </w:rPr>
      </w:pPr>
      <w:r w:rsidRPr="00553FFB">
        <w:rPr>
          <w:rFonts w:ascii="Times New Roman" w:hAnsi="Times New Roman" w:cs="Times New Roman"/>
          <w:noProof/>
          <w:sz w:val="24"/>
          <w:szCs w:val="24"/>
        </w:rPr>
        <w:drawing>
          <wp:inline distT="0" distB="0" distL="0" distR="0" wp14:anchorId="5F6E02B6" wp14:editId="1A6AE127">
            <wp:extent cx="2695951" cy="4582164"/>
            <wp:effectExtent l="0" t="0" r="0" b="0"/>
            <wp:docPr id="333577414" name="Picture 333577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2695951" cy="4582164"/>
                    </a:xfrm>
                    <a:prstGeom prst="rect">
                      <a:avLst/>
                    </a:prstGeom>
                  </pic:spPr>
                </pic:pic>
              </a:graphicData>
            </a:graphic>
          </wp:inline>
        </w:drawing>
      </w:r>
    </w:p>
    <w:p w14:paraId="201FA2D2" w14:textId="77777777" w:rsidR="3ADB0A16" w:rsidRPr="001B26A0" w:rsidRDefault="3ADB0A16" w:rsidP="00553FFB">
      <w:pPr>
        <w:spacing w:line="360" w:lineRule="auto"/>
        <w:ind w:firstLine="720"/>
        <w:jc w:val="both"/>
        <w:rPr>
          <w:rFonts w:ascii="Times New Roman" w:eastAsia="Times New Roman" w:hAnsi="Times New Roman" w:cs="Times New Roman"/>
          <w:sz w:val="24"/>
          <w:szCs w:val="24"/>
        </w:rPr>
      </w:pPr>
      <w:r w:rsidRPr="001B26A0">
        <w:rPr>
          <w:rFonts w:ascii="Times New Roman" w:eastAsia="Times New Roman" w:hAnsi="Times New Roman" w:cs="Times New Roman"/>
          <w:sz w:val="24"/>
          <w:szCs w:val="24"/>
        </w:rPr>
        <w:t>The Random Effects Model also performs well, with a Chi-squared statistic of 277.83 and p-value &lt; 2.2e-16, indicating overall significance.</w:t>
      </w:r>
    </w:p>
    <w:p w14:paraId="78B62322" w14:textId="77777777" w:rsidR="3ADB0A16" w:rsidRPr="001B26A0" w:rsidRDefault="3ADB0A16" w:rsidP="00553FFB">
      <w:pPr>
        <w:spacing w:line="360" w:lineRule="auto"/>
        <w:ind w:firstLine="720"/>
        <w:jc w:val="both"/>
        <w:rPr>
          <w:rFonts w:ascii="Times New Roman" w:eastAsia="Times New Roman" w:hAnsi="Times New Roman" w:cs="Times New Roman"/>
          <w:sz w:val="24"/>
          <w:szCs w:val="24"/>
        </w:rPr>
      </w:pPr>
      <w:r w:rsidRPr="001B26A0">
        <w:rPr>
          <w:rFonts w:ascii="Times New Roman" w:eastAsia="Times New Roman" w:hAnsi="Times New Roman" w:cs="Times New Roman"/>
          <w:sz w:val="24"/>
          <w:szCs w:val="24"/>
        </w:rPr>
        <w:t xml:space="preserve">The R-squared is 0.3787, which is slightly lower than in the Fixed Effects Model, indicating a marginally worse fit. </w:t>
      </w:r>
    </w:p>
    <w:p w14:paraId="7E6ECF2D" w14:textId="77777777" w:rsidR="3ADB0A16" w:rsidRPr="00553FFB" w:rsidRDefault="3ADB0A16" w:rsidP="00553FFB">
      <w:pPr>
        <w:spacing w:line="360" w:lineRule="auto"/>
        <w:ind w:firstLine="720"/>
        <w:jc w:val="both"/>
        <w:rPr>
          <w:rFonts w:ascii="Times New Roman" w:hAnsi="Times New Roman" w:cs="Times New Roman"/>
          <w:sz w:val="24"/>
          <w:szCs w:val="24"/>
        </w:rPr>
      </w:pPr>
      <w:r w:rsidRPr="001B26A0">
        <w:rPr>
          <w:rFonts w:ascii="Times New Roman" w:eastAsia="Times New Roman" w:hAnsi="Times New Roman" w:cs="Times New Roman"/>
          <w:sz w:val="24"/>
          <w:szCs w:val="24"/>
        </w:rPr>
        <w:t xml:space="preserve">Nonetheless, the key findings are consistent: the same four out of five variables are highly significant due to low p-values. </w:t>
      </w:r>
      <w:proofErr w:type="spellStart"/>
      <w:r w:rsidRPr="00553FFB">
        <w:rPr>
          <w:rFonts w:ascii="Times New Roman" w:eastAsia="Times New Roman" w:hAnsi="Times New Roman" w:cs="Times New Roman"/>
          <w:sz w:val="24"/>
          <w:szCs w:val="24"/>
          <w:lang w:val="ru-RU"/>
        </w:rPr>
        <w:t>Inflation</w:t>
      </w:r>
      <w:proofErr w:type="spellEnd"/>
      <w:r w:rsidRPr="00553FFB">
        <w:rPr>
          <w:rFonts w:ascii="Times New Roman" w:eastAsia="Times New Roman" w:hAnsi="Times New Roman" w:cs="Times New Roman"/>
          <w:sz w:val="24"/>
          <w:szCs w:val="24"/>
          <w:lang w:val="ru-RU"/>
        </w:rPr>
        <w:t xml:space="preserve"> </w:t>
      </w:r>
      <w:proofErr w:type="spellStart"/>
      <w:r w:rsidRPr="00553FFB">
        <w:rPr>
          <w:rFonts w:ascii="Times New Roman" w:eastAsia="Times New Roman" w:hAnsi="Times New Roman" w:cs="Times New Roman"/>
          <w:sz w:val="24"/>
          <w:szCs w:val="24"/>
          <w:lang w:val="ru-RU"/>
        </w:rPr>
        <w:t>is</w:t>
      </w:r>
      <w:proofErr w:type="spellEnd"/>
      <w:r w:rsidRPr="00553FFB">
        <w:rPr>
          <w:rFonts w:ascii="Times New Roman" w:eastAsia="Times New Roman" w:hAnsi="Times New Roman" w:cs="Times New Roman"/>
          <w:sz w:val="24"/>
          <w:szCs w:val="24"/>
          <w:lang w:val="ru-RU"/>
        </w:rPr>
        <w:t xml:space="preserve"> </w:t>
      </w:r>
      <w:proofErr w:type="spellStart"/>
      <w:r w:rsidRPr="00553FFB">
        <w:rPr>
          <w:rFonts w:ascii="Times New Roman" w:eastAsia="Times New Roman" w:hAnsi="Times New Roman" w:cs="Times New Roman"/>
          <w:sz w:val="24"/>
          <w:szCs w:val="24"/>
          <w:lang w:val="ru-RU"/>
        </w:rPr>
        <w:t>again</w:t>
      </w:r>
      <w:proofErr w:type="spellEnd"/>
      <w:r w:rsidRPr="00553FFB">
        <w:rPr>
          <w:rFonts w:ascii="Times New Roman" w:eastAsia="Times New Roman" w:hAnsi="Times New Roman" w:cs="Times New Roman"/>
          <w:sz w:val="24"/>
          <w:szCs w:val="24"/>
          <w:lang w:val="ru-RU"/>
        </w:rPr>
        <w:t xml:space="preserve"> </w:t>
      </w:r>
      <w:proofErr w:type="spellStart"/>
      <w:r w:rsidRPr="00553FFB">
        <w:rPr>
          <w:rFonts w:ascii="Times New Roman" w:eastAsia="Times New Roman" w:hAnsi="Times New Roman" w:cs="Times New Roman"/>
          <w:sz w:val="24"/>
          <w:szCs w:val="24"/>
          <w:lang w:val="ru-RU"/>
        </w:rPr>
        <w:t>not</w:t>
      </w:r>
      <w:proofErr w:type="spellEnd"/>
      <w:r w:rsidRPr="00553FFB">
        <w:rPr>
          <w:rFonts w:ascii="Times New Roman" w:eastAsia="Times New Roman" w:hAnsi="Times New Roman" w:cs="Times New Roman"/>
          <w:sz w:val="24"/>
          <w:szCs w:val="24"/>
          <w:lang w:val="ru-RU"/>
        </w:rPr>
        <w:t xml:space="preserve"> significant.</w:t>
      </w:r>
    </w:p>
    <w:p w14:paraId="7C0EED0D" w14:textId="77777777" w:rsidR="3ADB0A16" w:rsidRPr="00553FFB" w:rsidRDefault="3ADB0A16" w:rsidP="00553FFB">
      <w:pPr>
        <w:spacing w:line="360" w:lineRule="auto"/>
        <w:jc w:val="both"/>
        <w:rPr>
          <w:rFonts w:ascii="Times New Roman" w:hAnsi="Times New Roman" w:cs="Times New Roman"/>
          <w:sz w:val="24"/>
          <w:szCs w:val="24"/>
        </w:rPr>
      </w:pPr>
      <w:r w:rsidRPr="00553FFB">
        <w:rPr>
          <w:rFonts w:ascii="Times New Roman" w:eastAsia="Times New Roman" w:hAnsi="Times New Roman" w:cs="Times New Roman"/>
          <w:sz w:val="24"/>
          <w:szCs w:val="24"/>
        </w:rPr>
        <w:t xml:space="preserve"> </w:t>
      </w:r>
    </w:p>
    <w:p w14:paraId="63A907BA" w14:textId="77777777" w:rsidR="3ADB0A16" w:rsidRPr="00553FFB" w:rsidRDefault="3ADB0A16" w:rsidP="00553FFB">
      <w:pPr>
        <w:spacing w:line="360" w:lineRule="auto"/>
        <w:jc w:val="both"/>
        <w:rPr>
          <w:rFonts w:ascii="Times New Roman" w:hAnsi="Times New Roman" w:cs="Times New Roman"/>
          <w:sz w:val="24"/>
          <w:szCs w:val="24"/>
        </w:rPr>
      </w:pPr>
      <w:r w:rsidRPr="00553FFB">
        <w:rPr>
          <w:rFonts w:ascii="Times New Roman" w:eastAsia="Times New Roman" w:hAnsi="Times New Roman" w:cs="Times New Roman"/>
          <w:sz w:val="24"/>
          <w:szCs w:val="24"/>
        </w:rPr>
        <w:t xml:space="preserve"> </w:t>
      </w:r>
    </w:p>
    <w:p w14:paraId="669A5C16" w14:textId="77777777" w:rsidR="3ADB0A16" w:rsidRPr="00553FFB" w:rsidRDefault="3ADB0A16" w:rsidP="00553FFB">
      <w:pPr>
        <w:spacing w:line="360" w:lineRule="auto"/>
        <w:jc w:val="both"/>
        <w:rPr>
          <w:rFonts w:ascii="Times New Roman" w:hAnsi="Times New Roman" w:cs="Times New Roman"/>
          <w:sz w:val="24"/>
          <w:szCs w:val="24"/>
        </w:rPr>
      </w:pPr>
      <w:r w:rsidRPr="00553FFB">
        <w:rPr>
          <w:rFonts w:ascii="Times New Roman" w:eastAsia="Times New Roman" w:hAnsi="Times New Roman" w:cs="Times New Roman"/>
          <w:sz w:val="24"/>
          <w:szCs w:val="24"/>
        </w:rPr>
        <w:t xml:space="preserve"> </w:t>
      </w:r>
    </w:p>
    <w:p w14:paraId="4ACB98F3" w14:textId="77777777" w:rsidR="3ADB0A16" w:rsidRPr="00553FFB" w:rsidRDefault="3ADB0A16" w:rsidP="00553FFB">
      <w:pPr>
        <w:spacing w:line="360" w:lineRule="auto"/>
        <w:jc w:val="both"/>
        <w:rPr>
          <w:rFonts w:ascii="Times New Roman" w:hAnsi="Times New Roman" w:cs="Times New Roman"/>
          <w:sz w:val="24"/>
          <w:szCs w:val="24"/>
        </w:rPr>
      </w:pPr>
      <w:r w:rsidRPr="00553FFB">
        <w:rPr>
          <w:rFonts w:ascii="Times New Roman" w:eastAsia="Times New Roman" w:hAnsi="Times New Roman" w:cs="Times New Roman"/>
          <w:sz w:val="24"/>
          <w:szCs w:val="24"/>
        </w:rPr>
        <w:t xml:space="preserve"> </w:t>
      </w:r>
    </w:p>
    <w:p w14:paraId="7FB77DC3" w14:textId="77777777" w:rsidR="3ADB0A16" w:rsidRPr="00553FFB" w:rsidRDefault="3ADB0A16" w:rsidP="00553FFB">
      <w:pPr>
        <w:spacing w:line="360" w:lineRule="auto"/>
        <w:jc w:val="both"/>
        <w:rPr>
          <w:rFonts w:ascii="Times New Roman" w:eastAsia="Times New Roman" w:hAnsi="Times New Roman" w:cs="Times New Roman"/>
          <w:sz w:val="24"/>
          <w:szCs w:val="24"/>
          <w:lang w:val="ru-RU"/>
        </w:rPr>
      </w:pPr>
      <w:r w:rsidRPr="00553FFB">
        <w:rPr>
          <w:rFonts w:ascii="Times New Roman" w:eastAsia="Times New Roman" w:hAnsi="Times New Roman" w:cs="Times New Roman"/>
          <w:sz w:val="24"/>
          <w:szCs w:val="24"/>
          <w:lang w:val="ru-RU"/>
        </w:rPr>
        <w:lastRenderedPageBreak/>
        <w:t>2.3 Model Specification Tests</w:t>
      </w:r>
    </w:p>
    <w:p w14:paraId="3D6099BA" w14:textId="77777777" w:rsidR="3ADB0A16" w:rsidRPr="00553FFB" w:rsidRDefault="3ADB0A16" w:rsidP="00553FFB">
      <w:pPr>
        <w:spacing w:line="360" w:lineRule="auto"/>
        <w:jc w:val="both"/>
        <w:rPr>
          <w:rFonts w:ascii="Times New Roman" w:hAnsi="Times New Roman" w:cs="Times New Roman"/>
          <w:sz w:val="24"/>
          <w:szCs w:val="24"/>
        </w:rPr>
      </w:pPr>
      <w:r w:rsidRPr="00553FFB">
        <w:rPr>
          <w:rFonts w:ascii="Times New Roman" w:eastAsia="Times New Roman" w:hAnsi="Times New Roman" w:cs="Times New Roman"/>
          <w:sz w:val="24"/>
          <w:szCs w:val="24"/>
        </w:rPr>
        <w:t xml:space="preserve"> </w:t>
      </w:r>
    </w:p>
    <w:p w14:paraId="3DF64006" w14:textId="77777777" w:rsidR="3ADB0A16" w:rsidRPr="00553FFB" w:rsidRDefault="3ADB0A16" w:rsidP="00553FFB">
      <w:pPr>
        <w:pStyle w:val="ListParagraph"/>
        <w:numPr>
          <w:ilvl w:val="0"/>
          <w:numId w:val="11"/>
        </w:numPr>
        <w:spacing w:line="360" w:lineRule="auto"/>
        <w:jc w:val="both"/>
        <w:rPr>
          <w:rFonts w:ascii="Times New Roman" w:eastAsia="Times New Roman" w:hAnsi="Times New Roman" w:cs="Times New Roman"/>
          <w:sz w:val="24"/>
          <w:szCs w:val="24"/>
          <w:lang w:val="ru-RU"/>
        </w:rPr>
      </w:pPr>
      <w:r w:rsidRPr="00553FFB">
        <w:rPr>
          <w:rFonts w:ascii="Times New Roman" w:eastAsia="Times New Roman" w:hAnsi="Times New Roman" w:cs="Times New Roman"/>
          <w:sz w:val="24"/>
          <w:szCs w:val="24"/>
          <w:lang w:val="ru-RU"/>
        </w:rPr>
        <w:t>Hausman Test</w:t>
      </w:r>
    </w:p>
    <w:p w14:paraId="2B02FCA6" w14:textId="77777777" w:rsidR="3ADB0A16" w:rsidRPr="00553FFB" w:rsidRDefault="3ADB0A16" w:rsidP="00553FFB">
      <w:pPr>
        <w:spacing w:line="360" w:lineRule="auto"/>
        <w:jc w:val="both"/>
        <w:rPr>
          <w:rFonts w:ascii="Times New Roman" w:hAnsi="Times New Roman" w:cs="Times New Roman"/>
          <w:sz w:val="24"/>
          <w:szCs w:val="24"/>
        </w:rPr>
      </w:pPr>
      <w:r w:rsidRPr="00553FFB">
        <w:rPr>
          <w:rFonts w:ascii="Times New Roman" w:hAnsi="Times New Roman" w:cs="Times New Roman"/>
          <w:noProof/>
          <w:sz w:val="24"/>
          <w:szCs w:val="24"/>
        </w:rPr>
        <w:drawing>
          <wp:inline distT="0" distB="0" distL="0" distR="0" wp14:anchorId="114C5143" wp14:editId="37D644BE">
            <wp:extent cx="5743575" cy="990600"/>
            <wp:effectExtent l="0" t="0" r="0" b="0"/>
            <wp:docPr id="1832185536" name="Picture 1832185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743575" cy="990600"/>
                    </a:xfrm>
                    <a:prstGeom prst="rect">
                      <a:avLst/>
                    </a:prstGeom>
                  </pic:spPr>
                </pic:pic>
              </a:graphicData>
            </a:graphic>
          </wp:inline>
        </w:drawing>
      </w:r>
    </w:p>
    <w:p w14:paraId="2CA3374F" w14:textId="77777777" w:rsidR="3ADB0A16" w:rsidRPr="00553FFB" w:rsidRDefault="3ADB0A16" w:rsidP="00553FFB">
      <w:pPr>
        <w:spacing w:line="360" w:lineRule="auto"/>
        <w:ind w:firstLine="720"/>
        <w:jc w:val="both"/>
        <w:rPr>
          <w:rFonts w:ascii="Times New Roman" w:hAnsi="Times New Roman" w:cs="Times New Roman"/>
          <w:sz w:val="24"/>
          <w:szCs w:val="24"/>
        </w:rPr>
      </w:pPr>
      <w:r w:rsidRPr="001B26A0">
        <w:rPr>
          <w:rFonts w:ascii="Times New Roman" w:eastAsia="Times New Roman" w:hAnsi="Times New Roman" w:cs="Times New Roman"/>
          <w:sz w:val="24"/>
          <w:szCs w:val="24"/>
        </w:rPr>
        <w:t>The Hausman Test shows us that the Fixed Effects Model is preferable to Random at a 1% significance level.</w:t>
      </w:r>
    </w:p>
    <w:p w14:paraId="0C8DA4B9" w14:textId="77777777" w:rsidR="3ADB0A16" w:rsidRPr="00553FFB" w:rsidRDefault="3ADB0A16" w:rsidP="00553FFB">
      <w:pPr>
        <w:pStyle w:val="ListParagraph"/>
        <w:numPr>
          <w:ilvl w:val="0"/>
          <w:numId w:val="11"/>
        </w:numPr>
        <w:spacing w:line="360" w:lineRule="auto"/>
        <w:jc w:val="both"/>
        <w:rPr>
          <w:rFonts w:ascii="Times New Roman" w:eastAsia="Times New Roman" w:hAnsi="Times New Roman" w:cs="Times New Roman"/>
          <w:sz w:val="24"/>
          <w:szCs w:val="24"/>
          <w:lang w:val="ru-RU"/>
        </w:rPr>
      </w:pPr>
      <w:r w:rsidRPr="00553FFB">
        <w:rPr>
          <w:rFonts w:ascii="Times New Roman" w:eastAsia="Times New Roman" w:hAnsi="Times New Roman" w:cs="Times New Roman"/>
          <w:sz w:val="24"/>
          <w:szCs w:val="24"/>
          <w:lang w:val="ru-RU"/>
        </w:rPr>
        <w:t>Wooldridge Test</w:t>
      </w:r>
    </w:p>
    <w:p w14:paraId="30F50A93" w14:textId="77777777" w:rsidR="3ADB0A16" w:rsidRPr="00553FFB" w:rsidRDefault="3ADB0A16" w:rsidP="00553FFB">
      <w:pPr>
        <w:spacing w:line="360" w:lineRule="auto"/>
        <w:jc w:val="both"/>
        <w:rPr>
          <w:rFonts w:ascii="Times New Roman" w:hAnsi="Times New Roman" w:cs="Times New Roman"/>
          <w:sz w:val="24"/>
          <w:szCs w:val="24"/>
        </w:rPr>
      </w:pPr>
      <w:r w:rsidRPr="00553FFB">
        <w:rPr>
          <w:rFonts w:ascii="Times New Roman" w:hAnsi="Times New Roman" w:cs="Times New Roman"/>
          <w:noProof/>
          <w:sz w:val="24"/>
          <w:szCs w:val="24"/>
        </w:rPr>
        <w:drawing>
          <wp:inline distT="0" distB="0" distL="0" distR="0" wp14:anchorId="3217F8DA" wp14:editId="5CB29624">
            <wp:extent cx="4791076" cy="981075"/>
            <wp:effectExtent l="0" t="0" r="0" b="0"/>
            <wp:docPr id="1014582860" name="Picture 1014582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4791076" cy="981075"/>
                    </a:xfrm>
                    <a:prstGeom prst="rect">
                      <a:avLst/>
                    </a:prstGeom>
                  </pic:spPr>
                </pic:pic>
              </a:graphicData>
            </a:graphic>
          </wp:inline>
        </w:drawing>
      </w:r>
    </w:p>
    <w:p w14:paraId="43A37A2D" w14:textId="77777777" w:rsidR="3ADB0A16" w:rsidRPr="00553FFB" w:rsidRDefault="3ADB0A16" w:rsidP="00553FFB">
      <w:pPr>
        <w:spacing w:line="360" w:lineRule="auto"/>
        <w:ind w:firstLine="720"/>
        <w:jc w:val="both"/>
        <w:rPr>
          <w:rFonts w:ascii="Times New Roman" w:hAnsi="Times New Roman" w:cs="Times New Roman"/>
          <w:sz w:val="24"/>
          <w:szCs w:val="24"/>
        </w:rPr>
      </w:pPr>
      <w:r w:rsidRPr="001B26A0">
        <w:rPr>
          <w:rFonts w:ascii="Times New Roman" w:eastAsia="Times New Roman" w:hAnsi="Times New Roman" w:cs="Times New Roman"/>
          <w:sz w:val="24"/>
          <w:szCs w:val="24"/>
        </w:rPr>
        <w:t>This test shows that there is a problem of autocorrelation between panels.</w:t>
      </w:r>
    </w:p>
    <w:p w14:paraId="7192E2D7" w14:textId="77777777" w:rsidR="3ADB0A16" w:rsidRPr="00553FFB" w:rsidRDefault="3ADB0A16" w:rsidP="00553FFB">
      <w:pPr>
        <w:spacing w:line="360" w:lineRule="auto"/>
        <w:jc w:val="both"/>
        <w:rPr>
          <w:rFonts w:ascii="Times New Roman" w:hAnsi="Times New Roman" w:cs="Times New Roman"/>
          <w:sz w:val="24"/>
          <w:szCs w:val="24"/>
        </w:rPr>
      </w:pPr>
      <w:r w:rsidRPr="00553FFB">
        <w:rPr>
          <w:rFonts w:ascii="Times New Roman" w:eastAsia="Times New Roman" w:hAnsi="Times New Roman" w:cs="Times New Roman"/>
          <w:sz w:val="24"/>
          <w:szCs w:val="24"/>
        </w:rPr>
        <w:t xml:space="preserve"> </w:t>
      </w:r>
    </w:p>
    <w:p w14:paraId="2B1551C9" w14:textId="77777777" w:rsidR="3ADB0A16" w:rsidRPr="00553FFB" w:rsidRDefault="3ADB0A16" w:rsidP="00553FFB">
      <w:pPr>
        <w:spacing w:line="360" w:lineRule="auto"/>
        <w:jc w:val="both"/>
        <w:rPr>
          <w:rFonts w:ascii="Times New Roman" w:hAnsi="Times New Roman" w:cs="Times New Roman"/>
          <w:sz w:val="24"/>
          <w:szCs w:val="24"/>
        </w:rPr>
      </w:pPr>
      <w:r w:rsidRPr="001B26A0">
        <w:rPr>
          <w:rFonts w:ascii="Times New Roman" w:eastAsia="Times New Roman" w:hAnsi="Times New Roman" w:cs="Times New Roman"/>
          <w:sz w:val="24"/>
          <w:szCs w:val="24"/>
        </w:rPr>
        <w:t>2.4 Improving our model</w:t>
      </w:r>
    </w:p>
    <w:p w14:paraId="6BEF5346" w14:textId="77777777" w:rsidR="3ADB0A16" w:rsidRPr="001B26A0" w:rsidRDefault="3ADB0A16" w:rsidP="00553FFB">
      <w:pPr>
        <w:spacing w:line="360" w:lineRule="auto"/>
        <w:ind w:firstLine="720"/>
        <w:jc w:val="both"/>
        <w:rPr>
          <w:rFonts w:ascii="Times New Roman" w:eastAsia="Times New Roman" w:hAnsi="Times New Roman" w:cs="Times New Roman"/>
          <w:sz w:val="24"/>
          <w:szCs w:val="24"/>
        </w:rPr>
      </w:pPr>
      <w:r w:rsidRPr="001B26A0">
        <w:rPr>
          <w:rFonts w:ascii="Times New Roman" w:eastAsia="Times New Roman" w:hAnsi="Times New Roman" w:cs="Times New Roman"/>
          <w:sz w:val="24"/>
          <w:szCs w:val="24"/>
        </w:rPr>
        <w:t>As in the previous analysis, we use a new fixed effects model with Driscoll-Kraay standard errors.</w:t>
      </w:r>
    </w:p>
    <w:p w14:paraId="575A9AAA" w14:textId="77777777" w:rsidR="71F3F588" w:rsidRPr="00553FFB" w:rsidRDefault="71F3F588" w:rsidP="00553FFB">
      <w:pPr>
        <w:spacing w:line="360" w:lineRule="auto"/>
        <w:jc w:val="center"/>
        <w:rPr>
          <w:rFonts w:ascii="Times New Roman" w:hAnsi="Times New Roman" w:cs="Times New Roman"/>
          <w:sz w:val="24"/>
          <w:szCs w:val="24"/>
        </w:rPr>
      </w:pPr>
      <w:r w:rsidRPr="00553FFB">
        <w:rPr>
          <w:rFonts w:ascii="Times New Roman" w:hAnsi="Times New Roman" w:cs="Times New Roman"/>
          <w:noProof/>
          <w:sz w:val="24"/>
          <w:szCs w:val="24"/>
        </w:rPr>
        <w:lastRenderedPageBreak/>
        <w:drawing>
          <wp:inline distT="0" distB="0" distL="0" distR="0" wp14:anchorId="4A36BFD7" wp14:editId="316A7000">
            <wp:extent cx="2562605" cy="3682625"/>
            <wp:effectExtent l="0" t="0" r="0" b="0"/>
            <wp:docPr id="826507532" name="Picture 826507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2562605" cy="3682625"/>
                    </a:xfrm>
                    <a:prstGeom prst="rect">
                      <a:avLst/>
                    </a:prstGeom>
                  </pic:spPr>
                </pic:pic>
              </a:graphicData>
            </a:graphic>
          </wp:inline>
        </w:drawing>
      </w:r>
    </w:p>
    <w:p w14:paraId="49EC5DE0" w14:textId="77777777" w:rsidR="3ADB0A16" w:rsidRPr="00553FFB" w:rsidRDefault="3ADB0A16" w:rsidP="00553FFB">
      <w:pPr>
        <w:spacing w:line="360" w:lineRule="auto"/>
        <w:ind w:firstLine="720"/>
        <w:jc w:val="both"/>
        <w:rPr>
          <w:rFonts w:ascii="Times New Roman" w:hAnsi="Times New Roman" w:cs="Times New Roman"/>
          <w:sz w:val="24"/>
          <w:szCs w:val="24"/>
        </w:rPr>
      </w:pPr>
      <w:r w:rsidRPr="001B26A0">
        <w:rPr>
          <w:rFonts w:ascii="Times New Roman" w:eastAsia="Times New Roman" w:hAnsi="Times New Roman" w:cs="Times New Roman"/>
          <w:sz w:val="24"/>
          <w:szCs w:val="24"/>
        </w:rPr>
        <w:t>Interpretation of the results of the final model:</w:t>
      </w:r>
    </w:p>
    <w:p w14:paraId="0BDA265B" w14:textId="77777777" w:rsidR="3ADB0A16" w:rsidRPr="001B26A0" w:rsidRDefault="3ADB0A16" w:rsidP="00553FFB">
      <w:pPr>
        <w:spacing w:line="360" w:lineRule="auto"/>
        <w:ind w:firstLine="720"/>
        <w:jc w:val="both"/>
        <w:rPr>
          <w:rFonts w:ascii="Times New Roman" w:eastAsia="Times New Roman" w:hAnsi="Times New Roman" w:cs="Times New Roman"/>
          <w:sz w:val="24"/>
          <w:szCs w:val="24"/>
        </w:rPr>
      </w:pPr>
      <w:r w:rsidRPr="001B26A0">
        <w:rPr>
          <w:rFonts w:ascii="Times New Roman" w:eastAsia="Times New Roman" w:hAnsi="Times New Roman" w:cs="Times New Roman"/>
          <w:sz w:val="24"/>
          <w:szCs w:val="24"/>
        </w:rPr>
        <w:t xml:space="preserve">Log (Real </w:t>
      </w:r>
      <w:proofErr w:type="spellStart"/>
      <w:r w:rsidRPr="001B26A0">
        <w:rPr>
          <w:rFonts w:ascii="Times New Roman" w:eastAsia="Times New Roman" w:hAnsi="Times New Roman" w:cs="Times New Roman"/>
          <w:sz w:val="24"/>
          <w:szCs w:val="24"/>
        </w:rPr>
        <w:t>GRP_capita.k</w:t>
      </w:r>
      <w:proofErr w:type="spellEnd"/>
      <w:r w:rsidRPr="001B26A0">
        <w:rPr>
          <w:rFonts w:ascii="Times New Roman" w:eastAsia="Times New Roman" w:hAnsi="Times New Roman" w:cs="Times New Roman"/>
          <w:sz w:val="24"/>
          <w:szCs w:val="24"/>
        </w:rPr>
        <w:t>.): The coefficient for the natural logarithm of Real GRP per capita in thousands of tenge is -0.</w:t>
      </w:r>
      <w:r w:rsidR="2CD1301E" w:rsidRPr="001B26A0">
        <w:rPr>
          <w:rFonts w:ascii="Times New Roman" w:eastAsia="Times New Roman" w:hAnsi="Times New Roman" w:cs="Times New Roman"/>
          <w:sz w:val="24"/>
          <w:szCs w:val="24"/>
        </w:rPr>
        <w:t>348</w:t>
      </w:r>
      <w:r w:rsidRPr="001B26A0">
        <w:rPr>
          <w:rFonts w:ascii="Times New Roman" w:eastAsia="Times New Roman" w:hAnsi="Times New Roman" w:cs="Times New Roman"/>
          <w:sz w:val="24"/>
          <w:szCs w:val="24"/>
        </w:rPr>
        <w:t xml:space="preserve"> (p-value </w:t>
      </w:r>
      <w:r w:rsidR="2C6B6F30" w:rsidRPr="001B26A0">
        <w:rPr>
          <w:rFonts w:ascii="Times New Roman" w:eastAsia="Times New Roman" w:hAnsi="Times New Roman" w:cs="Times New Roman"/>
          <w:sz w:val="24"/>
          <w:szCs w:val="24"/>
        </w:rPr>
        <w:t>0.0003</w:t>
      </w:r>
      <w:r w:rsidRPr="001B26A0">
        <w:rPr>
          <w:rFonts w:ascii="Times New Roman" w:eastAsia="Times New Roman" w:hAnsi="Times New Roman" w:cs="Times New Roman"/>
          <w:sz w:val="24"/>
          <w:szCs w:val="24"/>
        </w:rPr>
        <w:t>). It implies that by keeping other variables constant, within a specific region, a 1 percent</w:t>
      </w:r>
      <w:r w:rsidR="1CB79E02" w:rsidRPr="001B26A0">
        <w:rPr>
          <w:rFonts w:ascii="Times New Roman" w:eastAsia="Times New Roman" w:hAnsi="Times New Roman" w:cs="Times New Roman"/>
          <w:sz w:val="24"/>
          <w:szCs w:val="24"/>
        </w:rPr>
        <w:t xml:space="preserve"> increase</w:t>
      </w:r>
      <w:r w:rsidRPr="001B26A0">
        <w:rPr>
          <w:rFonts w:ascii="Times New Roman" w:eastAsia="Times New Roman" w:hAnsi="Times New Roman" w:cs="Times New Roman"/>
          <w:sz w:val="24"/>
          <w:szCs w:val="24"/>
        </w:rPr>
        <w:t xml:space="preserve"> from one quarter to another in GRP per capita decreases the Poverty Rate by 1.42</w:t>
      </w:r>
      <w:r w:rsidR="46059250" w:rsidRPr="001B26A0">
        <w:rPr>
          <w:rFonts w:ascii="Times New Roman" w:eastAsia="Times New Roman" w:hAnsi="Times New Roman" w:cs="Times New Roman"/>
          <w:sz w:val="24"/>
          <w:szCs w:val="24"/>
        </w:rPr>
        <w:t>5</w:t>
      </w:r>
      <w:r w:rsidRPr="001B26A0">
        <w:rPr>
          <w:rFonts w:ascii="Times New Roman" w:eastAsia="Times New Roman" w:hAnsi="Times New Roman" w:cs="Times New Roman"/>
          <w:sz w:val="24"/>
          <w:szCs w:val="24"/>
        </w:rPr>
        <w:t xml:space="preserve"> percentage points on average. This coefficient is statistically significant at </w:t>
      </w:r>
      <w:r w:rsidR="0242667E" w:rsidRPr="001B26A0">
        <w:rPr>
          <w:rFonts w:ascii="Times New Roman" w:eastAsia="Times New Roman" w:hAnsi="Times New Roman" w:cs="Times New Roman"/>
          <w:sz w:val="24"/>
          <w:szCs w:val="24"/>
        </w:rPr>
        <w:t>0.1%</w:t>
      </w:r>
      <w:r w:rsidR="15895AF0" w:rsidRPr="001B26A0">
        <w:rPr>
          <w:rFonts w:ascii="Times New Roman" w:eastAsia="Times New Roman" w:hAnsi="Times New Roman" w:cs="Times New Roman"/>
          <w:sz w:val="24"/>
          <w:szCs w:val="24"/>
        </w:rPr>
        <w:t xml:space="preserve"> </w:t>
      </w:r>
      <w:r w:rsidRPr="001B26A0">
        <w:rPr>
          <w:rFonts w:ascii="Times New Roman" w:eastAsia="Times New Roman" w:hAnsi="Times New Roman" w:cs="Times New Roman"/>
          <w:sz w:val="24"/>
          <w:szCs w:val="24"/>
        </w:rPr>
        <w:t>significance level.</w:t>
      </w:r>
    </w:p>
    <w:p w14:paraId="4AFE2B94" w14:textId="77777777" w:rsidR="3ADB0A16" w:rsidRPr="001B26A0" w:rsidRDefault="3ADB0A16" w:rsidP="00553FFB">
      <w:pPr>
        <w:spacing w:line="360" w:lineRule="auto"/>
        <w:ind w:firstLine="720"/>
        <w:jc w:val="both"/>
        <w:rPr>
          <w:rFonts w:ascii="Times New Roman" w:eastAsia="Times New Roman" w:hAnsi="Times New Roman" w:cs="Times New Roman"/>
          <w:sz w:val="24"/>
          <w:szCs w:val="24"/>
        </w:rPr>
      </w:pPr>
      <w:r w:rsidRPr="001B26A0">
        <w:rPr>
          <w:rFonts w:ascii="Times New Roman" w:eastAsia="Times New Roman" w:hAnsi="Times New Roman" w:cs="Times New Roman"/>
          <w:sz w:val="24"/>
          <w:szCs w:val="24"/>
        </w:rPr>
        <w:t>Unemployment: The coefficient for unemployment is 1.1674 (p-value 0.0187). It indicates that by holding other variables constant, within a specific region, a 1 percentage point increase from one quarter to another in the unemployment rate increases the Poverty Rate by 1.1674 percentage points on average. This estimated slope is significant at the 5% significance level.</w:t>
      </w:r>
    </w:p>
    <w:p w14:paraId="13DAA14A" w14:textId="77777777" w:rsidR="3ADB0A16" w:rsidRPr="00553FFB" w:rsidRDefault="3ADB0A16" w:rsidP="00553FFB">
      <w:pPr>
        <w:spacing w:line="360" w:lineRule="auto"/>
        <w:ind w:firstLine="720"/>
        <w:jc w:val="both"/>
        <w:rPr>
          <w:rFonts w:ascii="Times New Roman" w:hAnsi="Times New Roman" w:cs="Times New Roman"/>
          <w:sz w:val="24"/>
          <w:szCs w:val="24"/>
        </w:rPr>
      </w:pPr>
      <w:r w:rsidRPr="001B26A0">
        <w:rPr>
          <w:rFonts w:ascii="Times New Roman" w:eastAsia="Times New Roman" w:hAnsi="Times New Roman" w:cs="Times New Roman"/>
          <w:sz w:val="24"/>
          <w:szCs w:val="24"/>
        </w:rPr>
        <w:t>Log (Real Capinv_lag2): The estimated coefficient for the Real Capital Investment per capita (in thousands of tenge), lagged by two quarters, is -0.578 (p-value 0.0014). It shows that on average, a 1 percent increase in the two quarters earlier is associated with a decrease of 0.578 percentage points in the current quarter’s poverty rate, within a specific region, by holding ceteris paribus. This coefficient is statistically significant at a 1% significance level.</w:t>
      </w:r>
    </w:p>
    <w:p w14:paraId="456A432A" w14:textId="77777777" w:rsidR="3ADB0A16" w:rsidRPr="00553FFB" w:rsidRDefault="3ADB0A16" w:rsidP="00553FFB">
      <w:pPr>
        <w:spacing w:line="360" w:lineRule="auto"/>
        <w:ind w:firstLine="720"/>
        <w:jc w:val="both"/>
        <w:rPr>
          <w:rFonts w:ascii="Times New Roman" w:hAnsi="Times New Roman" w:cs="Times New Roman"/>
          <w:sz w:val="24"/>
          <w:szCs w:val="24"/>
        </w:rPr>
      </w:pPr>
      <w:r w:rsidRPr="001B26A0">
        <w:rPr>
          <w:rFonts w:ascii="Times New Roman" w:eastAsia="Times New Roman" w:hAnsi="Times New Roman" w:cs="Times New Roman"/>
          <w:sz w:val="24"/>
          <w:szCs w:val="24"/>
        </w:rPr>
        <w:t>Inflation: The estimated coefficient for the Inflation rate is -0.0154 (p-value 0.4776). Despite the negative relationship, we cannot say that investment influences poverty, because of the high p-value.</w:t>
      </w:r>
    </w:p>
    <w:p w14:paraId="189F6D57" w14:textId="77777777" w:rsidR="3ADB0A16" w:rsidRPr="001B26A0" w:rsidRDefault="3ADB0A16" w:rsidP="00553FFB">
      <w:pPr>
        <w:spacing w:line="360" w:lineRule="auto"/>
        <w:ind w:firstLine="720"/>
        <w:jc w:val="both"/>
        <w:rPr>
          <w:rFonts w:ascii="Times New Roman" w:eastAsia="Times New Roman" w:hAnsi="Times New Roman" w:cs="Times New Roman"/>
          <w:sz w:val="24"/>
          <w:szCs w:val="24"/>
        </w:rPr>
      </w:pPr>
      <w:r w:rsidRPr="001B26A0">
        <w:rPr>
          <w:rFonts w:ascii="Times New Roman" w:eastAsia="Times New Roman" w:hAnsi="Times New Roman" w:cs="Times New Roman"/>
          <w:sz w:val="24"/>
          <w:szCs w:val="24"/>
        </w:rPr>
        <w:lastRenderedPageBreak/>
        <w:t>Log (</w:t>
      </w:r>
      <w:proofErr w:type="spellStart"/>
      <w:r w:rsidRPr="001B26A0">
        <w:rPr>
          <w:rFonts w:ascii="Times New Roman" w:eastAsia="Times New Roman" w:hAnsi="Times New Roman" w:cs="Times New Roman"/>
          <w:sz w:val="24"/>
          <w:szCs w:val="24"/>
        </w:rPr>
        <w:t>Avwage</w:t>
      </w:r>
      <w:proofErr w:type="spellEnd"/>
      <w:r w:rsidRPr="001B26A0">
        <w:rPr>
          <w:rFonts w:ascii="Times New Roman" w:eastAsia="Times New Roman" w:hAnsi="Times New Roman" w:cs="Times New Roman"/>
          <w:sz w:val="24"/>
          <w:szCs w:val="24"/>
        </w:rPr>
        <w:t>): For the Average wage, the slope is -2.43</w:t>
      </w:r>
      <w:r w:rsidR="370880F6" w:rsidRPr="001B26A0">
        <w:rPr>
          <w:rFonts w:ascii="Times New Roman" w:eastAsia="Times New Roman" w:hAnsi="Times New Roman" w:cs="Times New Roman"/>
          <w:sz w:val="24"/>
          <w:szCs w:val="24"/>
        </w:rPr>
        <w:t>1</w:t>
      </w:r>
      <w:r w:rsidRPr="001B26A0">
        <w:rPr>
          <w:rFonts w:ascii="Times New Roman" w:eastAsia="Times New Roman" w:hAnsi="Times New Roman" w:cs="Times New Roman"/>
          <w:sz w:val="24"/>
          <w:szCs w:val="24"/>
        </w:rPr>
        <w:t xml:space="preserve"> (p-value 0.0087). This coefficient is also statistically significant at all common significance levels. Compared with the previous analysis, there is a more logical relationship between wages and poverty. Higher average wages are associated with lower poverty rates.</w:t>
      </w:r>
    </w:p>
    <w:p w14:paraId="3732563B" w14:textId="77777777" w:rsidR="3ADB0A16" w:rsidRPr="001B26A0" w:rsidRDefault="3ADB0A16" w:rsidP="00553FFB">
      <w:pPr>
        <w:spacing w:line="360" w:lineRule="auto"/>
        <w:ind w:firstLine="360"/>
        <w:jc w:val="both"/>
        <w:rPr>
          <w:rFonts w:ascii="Times New Roman" w:eastAsia="Times New Roman" w:hAnsi="Times New Roman" w:cs="Times New Roman"/>
          <w:sz w:val="24"/>
          <w:szCs w:val="24"/>
        </w:rPr>
      </w:pPr>
      <w:r w:rsidRPr="001B26A0">
        <w:rPr>
          <w:rFonts w:ascii="Times New Roman" w:eastAsia="Times New Roman" w:hAnsi="Times New Roman" w:cs="Times New Roman"/>
          <w:sz w:val="24"/>
          <w:szCs w:val="24"/>
        </w:rPr>
        <w:t>Our R-squared is 0.40</w:t>
      </w:r>
      <w:r w:rsidR="3C36452C" w:rsidRPr="001B26A0">
        <w:rPr>
          <w:rFonts w:ascii="Times New Roman" w:eastAsia="Times New Roman" w:hAnsi="Times New Roman" w:cs="Times New Roman"/>
          <w:sz w:val="24"/>
          <w:szCs w:val="24"/>
        </w:rPr>
        <w:t>7</w:t>
      </w:r>
      <w:r w:rsidRPr="001B26A0">
        <w:rPr>
          <w:rFonts w:ascii="Times New Roman" w:eastAsia="Times New Roman" w:hAnsi="Times New Roman" w:cs="Times New Roman"/>
          <w:sz w:val="24"/>
          <w:szCs w:val="24"/>
        </w:rPr>
        <w:t>, which means that 40.</w:t>
      </w:r>
      <w:r w:rsidR="498876D2" w:rsidRPr="001B26A0">
        <w:rPr>
          <w:rFonts w:ascii="Times New Roman" w:eastAsia="Times New Roman" w:hAnsi="Times New Roman" w:cs="Times New Roman"/>
          <w:sz w:val="24"/>
          <w:szCs w:val="24"/>
        </w:rPr>
        <w:t>7</w:t>
      </w:r>
      <w:r w:rsidRPr="001B26A0">
        <w:rPr>
          <w:rFonts w:ascii="Times New Roman" w:eastAsia="Times New Roman" w:hAnsi="Times New Roman" w:cs="Times New Roman"/>
          <w:sz w:val="24"/>
          <w:szCs w:val="24"/>
        </w:rPr>
        <w:t>% of the within-region variation in the poverty rate over time is explained by our independent variables. It is a moderate fit, which means this model is useful, however, we need additional independent variables to get a higher R-squared.</w:t>
      </w:r>
    </w:p>
    <w:p w14:paraId="2122F50B" w14:textId="77777777" w:rsidR="35515BB7" w:rsidRPr="00553FFB" w:rsidRDefault="35515BB7" w:rsidP="00553FFB">
      <w:pPr>
        <w:spacing w:line="360" w:lineRule="auto"/>
        <w:ind w:left="360"/>
        <w:jc w:val="both"/>
        <w:rPr>
          <w:rFonts w:ascii="Times New Roman" w:hAnsi="Times New Roman" w:cs="Times New Roman"/>
          <w:sz w:val="24"/>
          <w:szCs w:val="24"/>
        </w:rPr>
      </w:pPr>
    </w:p>
    <w:p w14:paraId="551F7824" w14:textId="77777777" w:rsidR="00553FFB" w:rsidRPr="00553FFB" w:rsidRDefault="00553FFB" w:rsidP="00553FFB">
      <w:pPr>
        <w:spacing w:line="360" w:lineRule="auto"/>
        <w:ind w:left="360"/>
        <w:jc w:val="both"/>
        <w:rPr>
          <w:rFonts w:ascii="Times New Roman" w:hAnsi="Times New Roman" w:cs="Times New Roman"/>
          <w:sz w:val="24"/>
          <w:szCs w:val="24"/>
        </w:rPr>
      </w:pPr>
    </w:p>
    <w:p w14:paraId="3350F26B" w14:textId="77777777" w:rsidR="00553FFB" w:rsidRPr="00553FFB" w:rsidRDefault="00553FFB" w:rsidP="00553FFB">
      <w:pPr>
        <w:spacing w:line="360" w:lineRule="auto"/>
        <w:ind w:left="360"/>
        <w:jc w:val="both"/>
        <w:rPr>
          <w:rFonts w:ascii="Times New Roman" w:hAnsi="Times New Roman" w:cs="Times New Roman"/>
          <w:sz w:val="24"/>
          <w:szCs w:val="24"/>
        </w:rPr>
      </w:pPr>
    </w:p>
    <w:p w14:paraId="4370B795" w14:textId="77777777" w:rsidR="00553FFB" w:rsidRPr="00553FFB" w:rsidRDefault="00553FFB" w:rsidP="00553FFB">
      <w:pPr>
        <w:spacing w:line="360" w:lineRule="auto"/>
        <w:ind w:left="360"/>
        <w:jc w:val="both"/>
        <w:rPr>
          <w:rFonts w:ascii="Times New Roman" w:hAnsi="Times New Roman" w:cs="Times New Roman"/>
          <w:sz w:val="24"/>
          <w:szCs w:val="24"/>
        </w:rPr>
      </w:pPr>
    </w:p>
    <w:p w14:paraId="563F9842" w14:textId="77777777" w:rsidR="00553FFB" w:rsidRPr="00553FFB" w:rsidRDefault="00553FFB" w:rsidP="00553FFB">
      <w:pPr>
        <w:spacing w:line="360" w:lineRule="auto"/>
        <w:ind w:left="360"/>
        <w:jc w:val="both"/>
        <w:rPr>
          <w:rFonts w:ascii="Times New Roman" w:hAnsi="Times New Roman" w:cs="Times New Roman"/>
          <w:sz w:val="24"/>
          <w:szCs w:val="24"/>
        </w:rPr>
      </w:pPr>
    </w:p>
    <w:p w14:paraId="60C1009B" w14:textId="77777777" w:rsidR="00553FFB" w:rsidRPr="00553FFB" w:rsidRDefault="00553FFB" w:rsidP="00553FFB">
      <w:pPr>
        <w:spacing w:line="360" w:lineRule="auto"/>
        <w:ind w:left="360"/>
        <w:jc w:val="both"/>
        <w:rPr>
          <w:rFonts w:ascii="Times New Roman" w:hAnsi="Times New Roman" w:cs="Times New Roman"/>
          <w:sz w:val="24"/>
          <w:szCs w:val="24"/>
        </w:rPr>
      </w:pPr>
    </w:p>
    <w:p w14:paraId="674111F9" w14:textId="77777777" w:rsidR="00553FFB" w:rsidRPr="00553FFB" w:rsidRDefault="00553FFB" w:rsidP="00553FFB">
      <w:pPr>
        <w:spacing w:line="360" w:lineRule="auto"/>
        <w:ind w:left="360"/>
        <w:jc w:val="both"/>
        <w:rPr>
          <w:rFonts w:ascii="Times New Roman" w:hAnsi="Times New Roman" w:cs="Times New Roman"/>
          <w:sz w:val="24"/>
          <w:szCs w:val="24"/>
        </w:rPr>
      </w:pPr>
    </w:p>
    <w:p w14:paraId="465B6B3A" w14:textId="77777777" w:rsidR="00553FFB" w:rsidRPr="00553FFB" w:rsidRDefault="00553FFB" w:rsidP="00553FFB">
      <w:pPr>
        <w:spacing w:line="360" w:lineRule="auto"/>
        <w:ind w:left="360"/>
        <w:jc w:val="both"/>
        <w:rPr>
          <w:rFonts w:ascii="Times New Roman" w:hAnsi="Times New Roman" w:cs="Times New Roman"/>
          <w:sz w:val="24"/>
          <w:szCs w:val="24"/>
        </w:rPr>
      </w:pPr>
    </w:p>
    <w:p w14:paraId="3C2D6DE2" w14:textId="77777777" w:rsidR="00553FFB" w:rsidRPr="00553FFB" w:rsidRDefault="00553FFB" w:rsidP="00553FFB">
      <w:pPr>
        <w:spacing w:line="360" w:lineRule="auto"/>
        <w:ind w:left="360"/>
        <w:jc w:val="both"/>
        <w:rPr>
          <w:rFonts w:ascii="Times New Roman" w:hAnsi="Times New Roman" w:cs="Times New Roman"/>
          <w:sz w:val="24"/>
          <w:szCs w:val="24"/>
        </w:rPr>
      </w:pPr>
    </w:p>
    <w:p w14:paraId="35DD3A77" w14:textId="77777777" w:rsidR="00553FFB" w:rsidRDefault="00553FFB" w:rsidP="00553FFB">
      <w:pPr>
        <w:spacing w:line="360" w:lineRule="auto"/>
        <w:ind w:left="360"/>
        <w:jc w:val="both"/>
        <w:rPr>
          <w:rFonts w:ascii="Times New Roman" w:hAnsi="Times New Roman" w:cs="Times New Roman"/>
          <w:sz w:val="24"/>
          <w:szCs w:val="24"/>
        </w:rPr>
      </w:pPr>
    </w:p>
    <w:p w14:paraId="0318A606" w14:textId="77777777" w:rsidR="00C53622" w:rsidRDefault="00C53622" w:rsidP="00553FFB">
      <w:pPr>
        <w:spacing w:line="360" w:lineRule="auto"/>
        <w:ind w:left="360"/>
        <w:jc w:val="both"/>
        <w:rPr>
          <w:rFonts w:ascii="Times New Roman" w:hAnsi="Times New Roman" w:cs="Times New Roman"/>
          <w:sz w:val="24"/>
          <w:szCs w:val="24"/>
        </w:rPr>
      </w:pPr>
    </w:p>
    <w:p w14:paraId="63A5EFE5" w14:textId="77777777" w:rsidR="00C53622" w:rsidRDefault="00C53622" w:rsidP="00553FFB">
      <w:pPr>
        <w:spacing w:line="360" w:lineRule="auto"/>
        <w:ind w:left="360"/>
        <w:jc w:val="both"/>
        <w:rPr>
          <w:rFonts w:ascii="Times New Roman" w:hAnsi="Times New Roman" w:cs="Times New Roman"/>
          <w:sz w:val="24"/>
          <w:szCs w:val="24"/>
        </w:rPr>
      </w:pPr>
    </w:p>
    <w:p w14:paraId="6FF11B7A" w14:textId="77777777" w:rsidR="00C53622" w:rsidRDefault="00C53622" w:rsidP="00553FFB">
      <w:pPr>
        <w:spacing w:line="360" w:lineRule="auto"/>
        <w:ind w:left="360"/>
        <w:jc w:val="both"/>
        <w:rPr>
          <w:rFonts w:ascii="Times New Roman" w:hAnsi="Times New Roman" w:cs="Times New Roman"/>
          <w:sz w:val="24"/>
          <w:szCs w:val="24"/>
        </w:rPr>
      </w:pPr>
    </w:p>
    <w:p w14:paraId="0FB80EC2" w14:textId="77777777" w:rsidR="00C53622" w:rsidRDefault="00C53622" w:rsidP="00553FFB">
      <w:pPr>
        <w:spacing w:line="360" w:lineRule="auto"/>
        <w:ind w:left="360"/>
        <w:jc w:val="both"/>
        <w:rPr>
          <w:rFonts w:ascii="Times New Roman" w:hAnsi="Times New Roman" w:cs="Times New Roman"/>
          <w:sz w:val="24"/>
          <w:szCs w:val="24"/>
        </w:rPr>
      </w:pPr>
    </w:p>
    <w:p w14:paraId="231AF0A2" w14:textId="77777777" w:rsidR="00C53622" w:rsidRPr="00553FFB" w:rsidRDefault="00C53622" w:rsidP="00553FFB">
      <w:pPr>
        <w:spacing w:line="360" w:lineRule="auto"/>
        <w:ind w:left="360"/>
        <w:jc w:val="both"/>
        <w:rPr>
          <w:rFonts w:ascii="Times New Roman" w:hAnsi="Times New Roman" w:cs="Times New Roman"/>
          <w:sz w:val="24"/>
          <w:szCs w:val="24"/>
        </w:rPr>
      </w:pPr>
    </w:p>
    <w:p w14:paraId="5B8E4D9E" w14:textId="77777777" w:rsidR="00DA0F33" w:rsidRPr="00553FFB" w:rsidRDefault="00DA0F33" w:rsidP="00553FFB">
      <w:pPr>
        <w:spacing w:line="360" w:lineRule="auto"/>
        <w:jc w:val="both"/>
        <w:rPr>
          <w:rFonts w:ascii="Times New Roman" w:hAnsi="Times New Roman" w:cs="Times New Roman"/>
          <w:sz w:val="24"/>
          <w:szCs w:val="24"/>
        </w:rPr>
      </w:pPr>
    </w:p>
    <w:p w14:paraId="7D448D46" w14:textId="77777777" w:rsidR="00C53622" w:rsidRDefault="00C53622" w:rsidP="00553FFB">
      <w:pPr>
        <w:spacing w:line="360" w:lineRule="auto"/>
        <w:jc w:val="both"/>
        <w:rPr>
          <w:rFonts w:ascii="Times New Roman" w:hAnsi="Times New Roman" w:cs="Times New Roman"/>
          <w:b/>
          <w:bCs/>
          <w:sz w:val="24"/>
          <w:szCs w:val="24"/>
        </w:rPr>
      </w:pPr>
    </w:p>
    <w:p w14:paraId="49EC9F54" w14:textId="77777777" w:rsidR="00C53622" w:rsidRDefault="00C53622" w:rsidP="00553FFB">
      <w:pPr>
        <w:spacing w:line="360" w:lineRule="auto"/>
        <w:jc w:val="both"/>
        <w:rPr>
          <w:rFonts w:ascii="Times New Roman" w:hAnsi="Times New Roman" w:cs="Times New Roman"/>
          <w:b/>
          <w:bCs/>
          <w:sz w:val="24"/>
          <w:szCs w:val="24"/>
        </w:rPr>
      </w:pPr>
    </w:p>
    <w:p w14:paraId="15A93EBF" w14:textId="77777777" w:rsidR="00C53622" w:rsidRDefault="00C53622" w:rsidP="00553FFB">
      <w:pPr>
        <w:spacing w:line="360" w:lineRule="auto"/>
        <w:jc w:val="both"/>
        <w:rPr>
          <w:rFonts w:ascii="Times New Roman" w:hAnsi="Times New Roman" w:cs="Times New Roman"/>
          <w:b/>
          <w:bCs/>
          <w:sz w:val="24"/>
          <w:szCs w:val="24"/>
        </w:rPr>
      </w:pPr>
    </w:p>
    <w:p w14:paraId="18D8E813" w14:textId="77777777" w:rsidR="00C53622" w:rsidRDefault="00C53622" w:rsidP="00553FFB">
      <w:pPr>
        <w:spacing w:line="360" w:lineRule="auto"/>
        <w:jc w:val="both"/>
        <w:rPr>
          <w:rFonts w:ascii="Times New Roman" w:hAnsi="Times New Roman" w:cs="Times New Roman"/>
          <w:b/>
          <w:bCs/>
          <w:sz w:val="24"/>
          <w:szCs w:val="24"/>
        </w:rPr>
      </w:pPr>
    </w:p>
    <w:p w14:paraId="544BEDB4" w14:textId="77777777" w:rsidR="00DA0F33" w:rsidRPr="00C53622" w:rsidRDefault="35515BB7" w:rsidP="00553FFB">
      <w:pPr>
        <w:spacing w:line="360" w:lineRule="auto"/>
        <w:jc w:val="both"/>
        <w:rPr>
          <w:rFonts w:ascii="Times New Roman" w:hAnsi="Times New Roman" w:cs="Times New Roman"/>
          <w:b/>
          <w:bCs/>
          <w:sz w:val="24"/>
          <w:szCs w:val="24"/>
        </w:rPr>
      </w:pPr>
      <w:r w:rsidRPr="00C53622">
        <w:rPr>
          <w:rFonts w:ascii="Times New Roman" w:hAnsi="Times New Roman" w:cs="Times New Roman"/>
          <w:b/>
          <w:bCs/>
          <w:sz w:val="24"/>
          <w:szCs w:val="24"/>
        </w:rPr>
        <w:lastRenderedPageBreak/>
        <w:t xml:space="preserve">3) </w:t>
      </w:r>
      <w:r w:rsidR="00DA0F33" w:rsidRPr="00C53622">
        <w:rPr>
          <w:rFonts w:ascii="Times New Roman" w:hAnsi="Times New Roman" w:cs="Times New Roman"/>
          <w:b/>
          <w:bCs/>
          <w:sz w:val="24"/>
          <w:szCs w:val="24"/>
        </w:rPr>
        <w:t>Analysis after 2018</w:t>
      </w:r>
    </w:p>
    <w:p w14:paraId="7FEAF332" w14:textId="77777777" w:rsidR="005A65BA" w:rsidRPr="00553FFB" w:rsidRDefault="00DA0F33" w:rsidP="00C53622">
      <w:pPr>
        <w:spacing w:line="360" w:lineRule="auto"/>
        <w:ind w:firstLine="360"/>
        <w:jc w:val="both"/>
        <w:rPr>
          <w:rFonts w:ascii="Times New Roman" w:hAnsi="Times New Roman" w:cs="Times New Roman"/>
          <w:sz w:val="24"/>
          <w:szCs w:val="24"/>
        </w:rPr>
      </w:pPr>
      <w:r w:rsidRPr="001B26A0">
        <w:rPr>
          <w:rFonts w:ascii="Times New Roman" w:hAnsi="Times New Roman" w:cs="Times New Roman"/>
          <w:sz w:val="24"/>
          <w:szCs w:val="24"/>
        </w:rPr>
        <w:t xml:space="preserve">Now let’s move on to parsing the models built from data after 2018, once the new regions have been added. </w:t>
      </w:r>
    </w:p>
    <w:p w14:paraId="7380B913" w14:textId="77777777" w:rsidR="00DA0F33" w:rsidRPr="00553FFB" w:rsidRDefault="00DA0F33" w:rsidP="00553FFB">
      <w:pPr>
        <w:spacing w:line="360" w:lineRule="auto"/>
        <w:jc w:val="both"/>
        <w:rPr>
          <w:rFonts w:ascii="Times New Roman" w:hAnsi="Times New Roman" w:cs="Times New Roman"/>
          <w:sz w:val="24"/>
          <w:szCs w:val="24"/>
          <w:lang w:val="ru-RU"/>
        </w:rPr>
      </w:pPr>
      <w:r w:rsidRPr="00553FFB">
        <w:rPr>
          <w:rFonts w:ascii="Times New Roman" w:hAnsi="Times New Roman" w:cs="Times New Roman"/>
          <w:sz w:val="24"/>
          <w:szCs w:val="24"/>
        </w:rPr>
        <w:t>3.1 Fixed Effects Model</w:t>
      </w:r>
    </w:p>
    <w:p w14:paraId="2C490E1B" w14:textId="77777777" w:rsidR="00DA0F33" w:rsidRPr="00553FFB" w:rsidRDefault="7A5F60BF" w:rsidP="00553FFB">
      <w:pPr>
        <w:spacing w:line="360" w:lineRule="auto"/>
        <w:jc w:val="center"/>
        <w:rPr>
          <w:rFonts w:ascii="Times New Roman" w:hAnsi="Times New Roman" w:cs="Times New Roman"/>
          <w:sz w:val="24"/>
          <w:szCs w:val="24"/>
        </w:rPr>
      </w:pPr>
      <w:r w:rsidRPr="00553FFB">
        <w:rPr>
          <w:rFonts w:ascii="Times New Roman" w:hAnsi="Times New Roman" w:cs="Times New Roman"/>
          <w:noProof/>
          <w:sz w:val="24"/>
          <w:szCs w:val="24"/>
        </w:rPr>
        <w:drawing>
          <wp:inline distT="0" distB="0" distL="0" distR="0" wp14:anchorId="5B57821F" wp14:editId="4727BC19">
            <wp:extent cx="2812841" cy="4172691"/>
            <wp:effectExtent l="0" t="0" r="0" b="0"/>
            <wp:docPr id="1568497593" name="Picture 1568497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2812841" cy="4172691"/>
                    </a:xfrm>
                    <a:prstGeom prst="rect">
                      <a:avLst/>
                    </a:prstGeom>
                  </pic:spPr>
                </pic:pic>
              </a:graphicData>
            </a:graphic>
          </wp:inline>
        </w:drawing>
      </w:r>
    </w:p>
    <w:p w14:paraId="09AEF38F" w14:textId="77777777" w:rsidR="00DA0F33" w:rsidRPr="00553FFB" w:rsidRDefault="00DA0F33" w:rsidP="00553FFB">
      <w:pPr>
        <w:spacing w:line="360" w:lineRule="auto"/>
        <w:ind w:firstLine="720"/>
        <w:jc w:val="both"/>
        <w:rPr>
          <w:rFonts w:ascii="Times New Roman" w:hAnsi="Times New Roman" w:cs="Times New Roman"/>
          <w:sz w:val="24"/>
          <w:szCs w:val="24"/>
        </w:rPr>
      </w:pPr>
      <w:r w:rsidRPr="00553FFB">
        <w:rPr>
          <w:rFonts w:ascii="Times New Roman" w:hAnsi="Times New Roman" w:cs="Times New Roman"/>
          <w:sz w:val="24"/>
          <w:szCs w:val="24"/>
        </w:rPr>
        <w:t xml:space="preserve">Let us turn to the results of the Fixed Effects Model: </w:t>
      </w:r>
    </w:p>
    <w:p w14:paraId="17C26EF2" w14:textId="77777777" w:rsidR="00DA0F33" w:rsidRPr="00553FFB" w:rsidRDefault="00DA0F33" w:rsidP="00553FFB">
      <w:pPr>
        <w:spacing w:line="360" w:lineRule="auto"/>
        <w:jc w:val="both"/>
        <w:rPr>
          <w:rFonts w:ascii="Times New Roman" w:hAnsi="Times New Roman" w:cs="Times New Roman"/>
          <w:sz w:val="24"/>
          <w:szCs w:val="24"/>
        </w:rPr>
      </w:pPr>
      <w:r w:rsidRPr="00553FFB">
        <w:rPr>
          <w:rFonts w:ascii="Times New Roman" w:hAnsi="Times New Roman" w:cs="Times New Roman"/>
          <w:sz w:val="24"/>
          <w:szCs w:val="24"/>
        </w:rPr>
        <w:tab/>
        <w:t>As we can see, overall, our model is statistically significant due to the low p-value. This shows that at least one independent variable is not equal to zero and has an impact on the poverty rate.</w:t>
      </w:r>
    </w:p>
    <w:p w14:paraId="19270405" w14:textId="77777777" w:rsidR="00DA0F33" w:rsidRPr="001B26A0" w:rsidRDefault="00DA0F33" w:rsidP="00553FFB">
      <w:pPr>
        <w:spacing w:line="360" w:lineRule="auto"/>
        <w:jc w:val="both"/>
        <w:rPr>
          <w:rFonts w:ascii="Times New Roman" w:hAnsi="Times New Roman" w:cs="Times New Roman"/>
          <w:sz w:val="24"/>
          <w:szCs w:val="24"/>
        </w:rPr>
      </w:pPr>
      <w:r w:rsidRPr="00553FFB">
        <w:rPr>
          <w:rFonts w:ascii="Times New Roman" w:hAnsi="Times New Roman" w:cs="Times New Roman"/>
          <w:sz w:val="24"/>
          <w:szCs w:val="24"/>
        </w:rPr>
        <w:tab/>
      </w:r>
      <w:r w:rsidRPr="001B26A0">
        <w:rPr>
          <w:rFonts w:ascii="Times New Roman" w:hAnsi="Times New Roman" w:cs="Times New Roman"/>
          <w:sz w:val="24"/>
          <w:szCs w:val="24"/>
        </w:rPr>
        <w:t xml:space="preserve">In addition, all explanatory variables are highly significant due to the fact that all p-values are below 0.001. This means that they are significant at the </w:t>
      </w:r>
      <w:proofErr w:type="gramStart"/>
      <w:r w:rsidRPr="001B26A0">
        <w:rPr>
          <w:rFonts w:ascii="Times New Roman" w:hAnsi="Times New Roman" w:cs="Times New Roman"/>
          <w:sz w:val="24"/>
          <w:szCs w:val="24"/>
        </w:rPr>
        <w:t>significance</w:t>
      </w:r>
      <w:proofErr w:type="gramEnd"/>
      <w:r w:rsidRPr="001B26A0">
        <w:rPr>
          <w:rFonts w:ascii="Times New Roman" w:hAnsi="Times New Roman" w:cs="Times New Roman"/>
          <w:sz w:val="24"/>
          <w:szCs w:val="24"/>
        </w:rPr>
        <w:t xml:space="preserve"> level of 0.1%.</w:t>
      </w:r>
    </w:p>
    <w:p w14:paraId="08D1FFF2" w14:textId="77777777" w:rsidR="00DA0F33" w:rsidRPr="001B26A0" w:rsidRDefault="3749D2E7" w:rsidP="00553FFB">
      <w:pPr>
        <w:spacing w:line="360" w:lineRule="auto"/>
        <w:ind w:firstLine="720"/>
        <w:jc w:val="both"/>
        <w:rPr>
          <w:rFonts w:ascii="Times New Roman" w:hAnsi="Times New Roman" w:cs="Times New Roman"/>
          <w:sz w:val="24"/>
          <w:szCs w:val="24"/>
        </w:rPr>
      </w:pPr>
      <w:r w:rsidRPr="001B26A0">
        <w:rPr>
          <w:rFonts w:ascii="Times New Roman" w:hAnsi="Times New Roman" w:cs="Times New Roman"/>
          <w:sz w:val="24"/>
          <w:szCs w:val="24"/>
        </w:rPr>
        <w:t>The R-squared is 0.14. It indicates that 14% of all variations in the poverty rate is explained by the independent variables. While this value may seem low, it is typical for panel data models that focus on within-region variation. Moreover, our estimated coefficients are statistically significant, so the model still provides meaningful insights.</w:t>
      </w:r>
    </w:p>
    <w:p w14:paraId="7B54AF5E" w14:textId="77777777" w:rsidR="35515BB7" w:rsidRDefault="35515BB7" w:rsidP="00553FFB">
      <w:pPr>
        <w:spacing w:line="360" w:lineRule="auto"/>
        <w:ind w:firstLine="720"/>
        <w:jc w:val="both"/>
        <w:rPr>
          <w:rFonts w:ascii="Times New Roman" w:hAnsi="Times New Roman" w:cs="Times New Roman"/>
          <w:sz w:val="24"/>
          <w:szCs w:val="24"/>
        </w:rPr>
      </w:pPr>
    </w:p>
    <w:p w14:paraId="7AD89BC9" w14:textId="77777777" w:rsidR="005A65BA" w:rsidRDefault="005A65BA" w:rsidP="00553FFB">
      <w:pPr>
        <w:spacing w:line="360" w:lineRule="auto"/>
        <w:ind w:firstLine="720"/>
        <w:jc w:val="both"/>
        <w:rPr>
          <w:rFonts w:ascii="Times New Roman" w:hAnsi="Times New Roman" w:cs="Times New Roman"/>
          <w:sz w:val="24"/>
          <w:szCs w:val="24"/>
        </w:rPr>
      </w:pPr>
    </w:p>
    <w:p w14:paraId="62DD6AEC" w14:textId="77777777" w:rsidR="005A65BA" w:rsidRDefault="005A65BA" w:rsidP="00553FFB">
      <w:pPr>
        <w:spacing w:line="360" w:lineRule="auto"/>
        <w:ind w:firstLine="720"/>
        <w:jc w:val="both"/>
        <w:rPr>
          <w:rFonts w:ascii="Times New Roman" w:hAnsi="Times New Roman" w:cs="Times New Roman"/>
          <w:sz w:val="24"/>
          <w:szCs w:val="24"/>
        </w:rPr>
      </w:pPr>
    </w:p>
    <w:p w14:paraId="635BD824" w14:textId="77777777" w:rsidR="005A65BA" w:rsidRPr="00553FFB" w:rsidRDefault="005A65BA" w:rsidP="00553FFB">
      <w:pPr>
        <w:spacing w:line="360" w:lineRule="auto"/>
        <w:ind w:firstLine="720"/>
        <w:jc w:val="both"/>
        <w:rPr>
          <w:rFonts w:ascii="Times New Roman" w:hAnsi="Times New Roman" w:cs="Times New Roman"/>
          <w:sz w:val="24"/>
          <w:szCs w:val="24"/>
        </w:rPr>
      </w:pPr>
    </w:p>
    <w:p w14:paraId="557FD94F" w14:textId="77777777" w:rsidR="00DA0F33" w:rsidRPr="00553FFB" w:rsidRDefault="00DA0F33" w:rsidP="00553FFB">
      <w:pPr>
        <w:spacing w:line="360" w:lineRule="auto"/>
        <w:jc w:val="both"/>
        <w:rPr>
          <w:rFonts w:ascii="Times New Roman" w:hAnsi="Times New Roman" w:cs="Times New Roman"/>
          <w:sz w:val="24"/>
          <w:szCs w:val="24"/>
        </w:rPr>
      </w:pPr>
      <w:r w:rsidRPr="00553FFB">
        <w:rPr>
          <w:rFonts w:ascii="Times New Roman" w:hAnsi="Times New Roman" w:cs="Times New Roman"/>
          <w:sz w:val="24"/>
          <w:szCs w:val="24"/>
        </w:rPr>
        <w:t>3.2 Random Effects Model</w:t>
      </w:r>
    </w:p>
    <w:p w14:paraId="24C08BAF" w14:textId="77777777" w:rsidR="00DA0F33" w:rsidRPr="00553FFB" w:rsidRDefault="4FE03629" w:rsidP="00553FFB">
      <w:pPr>
        <w:spacing w:line="360" w:lineRule="auto"/>
        <w:jc w:val="center"/>
        <w:rPr>
          <w:rFonts w:ascii="Times New Roman" w:hAnsi="Times New Roman" w:cs="Times New Roman"/>
          <w:sz w:val="24"/>
          <w:szCs w:val="24"/>
        </w:rPr>
      </w:pPr>
      <w:r w:rsidRPr="00553FFB">
        <w:rPr>
          <w:rFonts w:ascii="Times New Roman" w:hAnsi="Times New Roman" w:cs="Times New Roman"/>
          <w:noProof/>
          <w:sz w:val="24"/>
          <w:szCs w:val="24"/>
        </w:rPr>
        <w:drawing>
          <wp:inline distT="0" distB="0" distL="0" distR="0" wp14:anchorId="5A67E6F1" wp14:editId="5F139FEA">
            <wp:extent cx="2714550" cy="4443682"/>
            <wp:effectExtent l="0" t="0" r="0" b="0"/>
            <wp:docPr id="960276616" name="Picture 960276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2714550" cy="4443682"/>
                    </a:xfrm>
                    <a:prstGeom prst="rect">
                      <a:avLst/>
                    </a:prstGeom>
                  </pic:spPr>
                </pic:pic>
              </a:graphicData>
            </a:graphic>
          </wp:inline>
        </w:drawing>
      </w:r>
    </w:p>
    <w:p w14:paraId="09BB8634" w14:textId="77777777" w:rsidR="00DA0F33" w:rsidRPr="00553FFB" w:rsidRDefault="00DA0F33" w:rsidP="00553FFB">
      <w:pPr>
        <w:spacing w:line="360" w:lineRule="auto"/>
        <w:jc w:val="both"/>
        <w:rPr>
          <w:rFonts w:ascii="Times New Roman" w:hAnsi="Times New Roman" w:cs="Times New Roman"/>
          <w:sz w:val="24"/>
          <w:szCs w:val="24"/>
        </w:rPr>
      </w:pPr>
      <w:r w:rsidRPr="00553FFB">
        <w:rPr>
          <w:rFonts w:ascii="Times New Roman" w:hAnsi="Times New Roman" w:cs="Times New Roman"/>
          <w:sz w:val="24"/>
          <w:szCs w:val="24"/>
        </w:rPr>
        <w:tab/>
        <w:t xml:space="preserve">Random Effects Model also provides significant results with </w:t>
      </w:r>
      <w:r w:rsidR="005A65BA" w:rsidRPr="00553FFB">
        <w:rPr>
          <w:rFonts w:ascii="Times New Roman" w:hAnsi="Times New Roman" w:cs="Times New Roman"/>
          <w:sz w:val="24"/>
          <w:szCs w:val="24"/>
        </w:rPr>
        <w:t>extremely</w:t>
      </w:r>
      <w:r w:rsidRPr="00553FFB">
        <w:rPr>
          <w:rFonts w:ascii="Times New Roman" w:hAnsi="Times New Roman" w:cs="Times New Roman"/>
          <w:sz w:val="24"/>
          <w:szCs w:val="24"/>
        </w:rPr>
        <w:t xml:space="preserve"> low p-value. R-squared is larger in this model, and all explanatory variables are also significant at a 0.01% significance level. </w:t>
      </w:r>
    </w:p>
    <w:p w14:paraId="7A183342" w14:textId="77777777" w:rsidR="00DA0F33" w:rsidRPr="00553FFB" w:rsidRDefault="00DA0F33" w:rsidP="00553FFB">
      <w:pPr>
        <w:spacing w:line="360" w:lineRule="auto"/>
        <w:jc w:val="both"/>
        <w:rPr>
          <w:rFonts w:ascii="Times New Roman" w:hAnsi="Times New Roman" w:cs="Times New Roman"/>
          <w:sz w:val="24"/>
          <w:szCs w:val="24"/>
        </w:rPr>
      </w:pPr>
    </w:p>
    <w:p w14:paraId="0D7357ED" w14:textId="77777777" w:rsidR="00DA0F33" w:rsidRPr="00553FFB" w:rsidRDefault="00DA0F33" w:rsidP="00553FFB">
      <w:pPr>
        <w:spacing w:line="360" w:lineRule="auto"/>
        <w:jc w:val="both"/>
        <w:rPr>
          <w:rFonts w:ascii="Times New Roman" w:hAnsi="Times New Roman" w:cs="Times New Roman"/>
          <w:sz w:val="24"/>
          <w:szCs w:val="24"/>
        </w:rPr>
      </w:pPr>
      <w:r w:rsidRPr="00553FFB">
        <w:rPr>
          <w:rFonts w:ascii="Times New Roman" w:hAnsi="Times New Roman" w:cs="Times New Roman"/>
          <w:sz w:val="24"/>
          <w:szCs w:val="24"/>
        </w:rPr>
        <w:t>3.3 Model Specification Tests</w:t>
      </w:r>
    </w:p>
    <w:p w14:paraId="1D00D6C6" w14:textId="77777777" w:rsidR="00DA0F33" w:rsidRPr="00553FFB" w:rsidRDefault="00DA0F33" w:rsidP="00553FFB">
      <w:pPr>
        <w:spacing w:line="360" w:lineRule="auto"/>
        <w:jc w:val="both"/>
        <w:rPr>
          <w:rFonts w:ascii="Times New Roman" w:hAnsi="Times New Roman" w:cs="Times New Roman"/>
          <w:sz w:val="24"/>
          <w:szCs w:val="24"/>
        </w:rPr>
      </w:pPr>
      <w:r w:rsidRPr="00553FFB">
        <w:rPr>
          <w:rFonts w:ascii="Times New Roman" w:hAnsi="Times New Roman" w:cs="Times New Roman"/>
          <w:sz w:val="24"/>
          <w:szCs w:val="24"/>
          <w:lang w:val="kk-KZ"/>
        </w:rPr>
        <w:tab/>
      </w:r>
      <w:r w:rsidRPr="00553FFB">
        <w:rPr>
          <w:rFonts w:ascii="Times New Roman" w:hAnsi="Times New Roman" w:cs="Times New Roman"/>
          <w:sz w:val="24"/>
          <w:szCs w:val="24"/>
        </w:rPr>
        <w:t xml:space="preserve">In this part, we perform the same tests as in the previous analyses to check which model is better and to check for the autocorrelation problem. </w:t>
      </w:r>
    </w:p>
    <w:p w14:paraId="443C1BD5" w14:textId="77777777" w:rsidR="00DA0F33" w:rsidRPr="00553FFB" w:rsidRDefault="00DA0F33" w:rsidP="00553FFB">
      <w:pPr>
        <w:pStyle w:val="ListParagraph"/>
        <w:numPr>
          <w:ilvl w:val="0"/>
          <w:numId w:val="6"/>
        </w:numPr>
        <w:spacing w:line="360" w:lineRule="auto"/>
        <w:jc w:val="both"/>
        <w:rPr>
          <w:rFonts w:ascii="Times New Roman" w:hAnsi="Times New Roman" w:cs="Times New Roman"/>
          <w:sz w:val="24"/>
          <w:szCs w:val="24"/>
          <w:lang w:val="ru-RU"/>
        </w:rPr>
      </w:pPr>
      <w:r w:rsidRPr="00553FFB">
        <w:rPr>
          <w:rFonts w:ascii="Times New Roman" w:hAnsi="Times New Roman" w:cs="Times New Roman"/>
          <w:sz w:val="24"/>
          <w:szCs w:val="24"/>
          <w:lang w:val="ru-RU"/>
        </w:rPr>
        <w:t>Hausman Test</w:t>
      </w:r>
    </w:p>
    <w:p w14:paraId="5104932B" w14:textId="77777777" w:rsidR="00DA0F33" w:rsidRPr="00553FFB" w:rsidRDefault="3749D2E7" w:rsidP="00553FFB">
      <w:pPr>
        <w:spacing w:line="360" w:lineRule="auto"/>
        <w:jc w:val="both"/>
        <w:rPr>
          <w:rFonts w:ascii="Times New Roman" w:hAnsi="Times New Roman" w:cs="Times New Roman"/>
          <w:sz w:val="24"/>
          <w:szCs w:val="24"/>
          <w:lang w:val="ru-RU"/>
        </w:rPr>
      </w:pPr>
      <w:r w:rsidRPr="00553FFB">
        <w:rPr>
          <w:rFonts w:ascii="Times New Roman" w:hAnsi="Times New Roman" w:cs="Times New Roman"/>
          <w:noProof/>
          <w:sz w:val="24"/>
          <w:szCs w:val="24"/>
        </w:rPr>
        <w:lastRenderedPageBreak/>
        <w:drawing>
          <wp:inline distT="0" distB="0" distL="0" distR="0" wp14:anchorId="0EEAB139" wp14:editId="5C9D89AF">
            <wp:extent cx="6111756" cy="1095375"/>
            <wp:effectExtent l="0" t="0" r="3810" b="0"/>
            <wp:docPr id="1333047571" name="Picture 2"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4">
                      <a:extLst>
                        <a:ext uri="{28A0092B-C50C-407E-A947-70E740481C1C}">
                          <a14:useLocalDpi xmlns:a14="http://schemas.microsoft.com/office/drawing/2010/main" val="0"/>
                        </a:ext>
                      </a:extLst>
                    </a:blip>
                    <a:stretch>
                      <a:fillRect/>
                    </a:stretch>
                  </pic:blipFill>
                  <pic:spPr>
                    <a:xfrm>
                      <a:off x="0" y="0"/>
                      <a:ext cx="6111756" cy="1095375"/>
                    </a:xfrm>
                    <a:prstGeom prst="rect">
                      <a:avLst/>
                    </a:prstGeom>
                  </pic:spPr>
                </pic:pic>
              </a:graphicData>
            </a:graphic>
          </wp:inline>
        </w:drawing>
      </w:r>
      <w:r w:rsidR="00DA0F33" w:rsidRPr="00553FFB">
        <w:rPr>
          <w:rFonts w:ascii="Times New Roman" w:hAnsi="Times New Roman" w:cs="Times New Roman"/>
          <w:sz w:val="24"/>
          <w:szCs w:val="24"/>
        </w:rPr>
        <w:tab/>
      </w:r>
      <w:r w:rsidR="00DA0F33" w:rsidRPr="00553FFB">
        <w:rPr>
          <w:rFonts w:ascii="Times New Roman" w:hAnsi="Times New Roman" w:cs="Times New Roman"/>
          <w:sz w:val="24"/>
          <w:szCs w:val="24"/>
        </w:rPr>
        <w:tab/>
      </w:r>
      <w:r w:rsidR="00DA0F33" w:rsidRPr="001B26A0">
        <w:rPr>
          <w:rFonts w:ascii="Times New Roman" w:hAnsi="Times New Roman" w:cs="Times New Roman"/>
          <w:sz w:val="24"/>
          <w:szCs w:val="24"/>
        </w:rPr>
        <w:t xml:space="preserve">Based on these results, we can see that the Fixed Effects Model is more desirable. </w:t>
      </w:r>
      <w:r w:rsidR="00DA0F33" w:rsidRPr="00553FFB">
        <w:rPr>
          <w:rFonts w:ascii="Times New Roman" w:hAnsi="Times New Roman" w:cs="Times New Roman"/>
          <w:sz w:val="24"/>
          <w:szCs w:val="24"/>
          <w:lang w:val="ru-RU"/>
        </w:rPr>
        <w:t>(p-</w:t>
      </w:r>
      <w:proofErr w:type="spellStart"/>
      <w:r w:rsidR="00DA0F33" w:rsidRPr="00553FFB">
        <w:rPr>
          <w:rFonts w:ascii="Times New Roman" w:hAnsi="Times New Roman" w:cs="Times New Roman"/>
          <w:sz w:val="24"/>
          <w:szCs w:val="24"/>
          <w:lang w:val="ru-RU"/>
        </w:rPr>
        <w:t>value</w:t>
      </w:r>
      <w:proofErr w:type="spellEnd"/>
      <w:r w:rsidR="00DA0F33" w:rsidRPr="00553FFB">
        <w:rPr>
          <w:rFonts w:ascii="Times New Roman" w:hAnsi="Times New Roman" w:cs="Times New Roman"/>
          <w:sz w:val="24"/>
          <w:szCs w:val="24"/>
          <w:lang w:val="ru-RU"/>
        </w:rPr>
        <w:t xml:space="preserve"> = 2.525e-06)</w:t>
      </w:r>
    </w:p>
    <w:p w14:paraId="378EBBD4" w14:textId="77777777" w:rsidR="00DA0F33" w:rsidRPr="00553FFB" w:rsidRDefault="00DA0F33" w:rsidP="00553FFB">
      <w:pPr>
        <w:spacing w:line="360" w:lineRule="auto"/>
        <w:jc w:val="both"/>
        <w:rPr>
          <w:rFonts w:ascii="Times New Roman" w:hAnsi="Times New Roman" w:cs="Times New Roman"/>
          <w:sz w:val="24"/>
          <w:szCs w:val="24"/>
        </w:rPr>
      </w:pPr>
    </w:p>
    <w:p w14:paraId="79C87A5F" w14:textId="77777777" w:rsidR="00DA0F33" w:rsidRPr="00553FFB" w:rsidRDefault="00DA0F33" w:rsidP="00553FFB">
      <w:pPr>
        <w:pStyle w:val="ListParagraph"/>
        <w:numPr>
          <w:ilvl w:val="0"/>
          <w:numId w:val="6"/>
        </w:numPr>
        <w:spacing w:line="360" w:lineRule="auto"/>
        <w:jc w:val="both"/>
        <w:rPr>
          <w:rFonts w:ascii="Times New Roman" w:hAnsi="Times New Roman" w:cs="Times New Roman"/>
          <w:sz w:val="24"/>
          <w:szCs w:val="24"/>
          <w:lang w:val="ru-RU"/>
        </w:rPr>
      </w:pPr>
      <w:r w:rsidRPr="00553FFB">
        <w:rPr>
          <w:rFonts w:ascii="Times New Roman" w:hAnsi="Times New Roman" w:cs="Times New Roman"/>
          <w:sz w:val="24"/>
          <w:szCs w:val="24"/>
          <w:lang w:val="ru-RU"/>
        </w:rPr>
        <w:t>Wooldridge Test</w:t>
      </w:r>
    </w:p>
    <w:p w14:paraId="1B0B7DDC" w14:textId="77777777" w:rsidR="00DA0F33" w:rsidRPr="00553FFB" w:rsidRDefault="00DA0F33" w:rsidP="00553FFB">
      <w:pPr>
        <w:spacing w:line="360" w:lineRule="auto"/>
        <w:jc w:val="both"/>
        <w:rPr>
          <w:rFonts w:ascii="Times New Roman" w:hAnsi="Times New Roman" w:cs="Times New Roman"/>
          <w:sz w:val="24"/>
          <w:szCs w:val="24"/>
        </w:rPr>
      </w:pPr>
      <w:r w:rsidRPr="00553FFB">
        <w:rPr>
          <w:rFonts w:ascii="Times New Roman" w:hAnsi="Times New Roman" w:cs="Times New Roman"/>
          <w:noProof/>
          <w:sz w:val="24"/>
          <w:szCs w:val="24"/>
        </w:rPr>
        <w:drawing>
          <wp:inline distT="0" distB="0" distL="0" distR="0" wp14:anchorId="22B7DE56" wp14:editId="02D941F8">
            <wp:extent cx="4295775" cy="1005638"/>
            <wp:effectExtent l="0" t="0" r="0" b="4445"/>
            <wp:docPr id="649946628" name="Picture 1" descr="A close 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46628" name="Picture 1" descr="A close up of a computer code&#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42677" cy="1016618"/>
                    </a:xfrm>
                    <a:prstGeom prst="rect">
                      <a:avLst/>
                    </a:prstGeom>
                    <a:noFill/>
                    <a:ln>
                      <a:noFill/>
                    </a:ln>
                  </pic:spPr>
                </pic:pic>
              </a:graphicData>
            </a:graphic>
          </wp:inline>
        </w:drawing>
      </w:r>
      <w:r w:rsidRPr="00553FFB">
        <w:rPr>
          <w:rFonts w:ascii="Times New Roman" w:hAnsi="Times New Roman" w:cs="Times New Roman"/>
          <w:sz w:val="24"/>
          <w:szCs w:val="24"/>
        </w:rPr>
        <w:br/>
      </w:r>
      <w:r w:rsidRPr="00553FFB">
        <w:rPr>
          <w:rFonts w:ascii="Times New Roman" w:hAnsi="Times New Roman" w:cs="Times New Roman"/>
          <w:sz w:val="24"/>
          <w:szCs w:val="24"/>
        </w:rPr>
        <w:tab/>
        <w:t>According to these outcomes, it is clear that our model has an autocorrelation problem, because the p-value is too small, 1.382e-14.</w:t>
      </w:r>
    </w:p>
    <w:p w14:paraId="22E81167" w14:textId="77777777" w:rsidR="00DA0F33" w:rsidRPr="00553FFB" w:rsidRDefault="00DA0F33" w:rsidP="00553FFB">
      <w:pPr>
        <w:spacing w:line="360" w:lineRule="auto"/>
        <w:jc w:val="both"/>
        <w:rPr>
          <w:rFonts w:ascii="Times New Roman" w:hAnsi="Times New Roman" w:cs="Times New Roman"/>
          <w:sz w:val="24"/>
          <w:szCs w:val="24"/>
        </w:rPr>
      </w:pPr>
    </w:p>
    <w:p w14:paraId="3BF063E6" w14:textId="77777777" w:rsidR="00DA0F33" w:rsidRPr="00553FFB" w:rsidRDefault="00DA0F33" w:rsidP="00553FFB">
      <w:pPr>
        <w:spacing w:line="360" w:lineRule="auto"/>
        <w:jc w:val="both"/>
        <w:rPr>
          <w:rFonts w:ascii="Times New Roman" w:hAnsi="Times New Roman" w:cs="Times New Roman"/>
          <w:sz w:val="24"/>
          <w:szCs w:val="24"/>
        </w:rPr>
      </w:pPr>
      <w:r w:rsidRPr="00553FFB">
        <w:rPr>
          <w:rFonts w:ascii="Times New Roman" w:hAnsi="Times New Roman" w:cs="Times New Roman"/>
          <w:sz w:val="24"/>
          <w:szCs w:val="24"/>
        </w:rPr>
        <w:t>3.4 Improving our model</w:t>
      </w:r>
    </w:p>
    <w:p w14:paraId="10355356" w14:textId="77777777" w:rsidR="00DA0F33" w:rsidRPr="00553FFB" w:rsidRDefault="00DA0F33" w:rsidP="00553FFB">
      <w:pPr>
        <w:spacing w:line="360" w:lineRule="auto"/>
        <w:jc w:val="both"/>
        <w:rPr>
          <w:rFonts w:ascii="Times New Roman" w:hAnsi="Times New Roman" w:cs="Times New Roman"/>
          <w:sz w:val="24"/>
          <w:szCs w:val="24"/>
        </w:rPr>
      </w:pPr>
      <w:r w:rsidRPr="00553FFB">
        <w:rPr>
          <w:rFonts w:ascii="Times New Roman" w:hAnsi="Times New Roman" w:cs="Times New Roman"/>
          <w:sz w:val="24"/>
          <w:szCs w:val="24"/>
        </w:rPr>
        <w:tab/>
        <w:t>To improve our Fixed effects model, we do the same thing we did before, simply introduce a new Fixed effects model with Driscoll-Kraay standard error. The results are as follows:</w:t>
      </w:r>
    </w:p>
    <w:p w14:paraId="68CAC97B" w14:textId="77777777" w:rsidR="00DA0F33" w:rsidRPr="00553FFB" w:rsidRDefault="076265E1" w:rsidP="00553FFB">
      <w:pPr>
        <w:spacing w:line="360" w:lineRule="auto"/>
        <w:jc w:val="center"/>
        <w:rPr>
          <w:rFonts w:ascii="Times New Roman" w:hAnsi="Times New Roman" w:cs="Times New Roman"/>
          <w:sz w:val="24"/>
          <w:szCs w:val="24"/>
        </w:rPr>
      </w:pPr>
      <w:r w:rsidRPr="00553FFB">
        <w:rPr>
          <w:rFonts w:ascii="Times New Roman" w:hAnsi="Times New Roman" w:cs="Times New Roman"/>
          <w:noProof/>
          <w:sz w:val="24"/>
          <w:szCs w:val="24"/>
        </w:rPr>
        <w:lastRenderedPageBreak/>
        <w:drawing>
          <wp:inline distT="0" distB="0" distL="0" distR="0" wp14:anchorId="63C46776" wp14:editId="00C205B2">
            <wp:extent cx="2743582" cy="3905795"/>
            <wp:effectExtent l="0" t="0" r="0" b="0"/>
            <wp:docPr id="1973367940" name="Picture 1973367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2743582" cy="3905795"/>
                    </a:xfrm>
                    <a:prstGeom prst="rect">
                      <a:avLst/>
                    </a:prstGeom>
                  </pic:spPr>
                </pic:pic>
              </a:graphicData>
            </a:graphic>
          </wp:inline>
        </w:drawing>
      </w:r>
      <w:r w:rsidR="00DA0F33" w:rsidRPr="00553FFB">
        <w:rPr>
          <w:rFonts w:ascii="Times New Roman" w:hAnsi="Times New Roman" w:cs="Times New Roman"/>
          <w:sz w:val="24"/>
          <w:szCs w:val="24"/>
        </w:rPr>
        <w:t xml:space="preserve"> </w:t>
      </w:r>
    </w:p>
    <w:p w14:paraId="46A05936" w14:textId="77777777" w:rsidR="00DA0F33" w:rsidRPr="00553FFB" w:rsidRDefault="00DA0F33" w:rsidP="00553FFB">
      <w:pPr>
        <w:spacing w:line="360" w:lineRule="auto"/>
        <w:jc w:val="both"/>
        <w:rPr>
          <w:rFonts w:ascii="Times New Roman" w:hAnsi="Times New Roman" w:cs="Times New Roman"/>
          <w:sz w:val="24"/>
          <w:szCs w:val="24"/>
          <w:lang w:val="ru-RU"/>
        </w:rPr>
      </w:pPr>
      <w:r w:rsidRPr="00553FFB">
        <w:rPr>
          <w:rFonts w:ascii="Times New Roman" w:hAnsi="Times New Roman" w:cs="Times New Roman"/>
          <w:sz w:val="24"/>
          <w:szCs w:val="24"/>
        </w:rPr>
        <w:tab/>
      </w:r>
      <w:r w:rsidRPr="001B26A0">
        <w:rPr>
          <w:rFonts w:ascii="Times New Roman" w:hAnsi="Times New Roman" w:cs="Times New Roman"/>
          <w:sz w:val="24"/>
          <w:szCs w:val="24"/>
        </w:rPr>
        <w:t xml:space="preserve">Log (Real </w:t>
      </w:r>
      <w:proofErr w:type="spellStart"/>
      <w:r w:rsidRPr="001B26A0">
        <w:rPr>
          <w:rFonts w:ascii="Times New Roman" w:hAnsi="Times New Roman" w:cs="Times New Roman"/>
          <w:sz w:val="24"/>
          <w:szCs w:val="24"/>
        </w:rPr>
        <w:t>GRP_capita.k</w:t>
      </w:r>
      <w:proofErr w:type="spellEnd"/>
      <w:r w:rsidRPr="001B26A0">
        <w:rPr>
          <w:rFonts w:ascii="Times New Roman" w:hAnsi="Times New Roman" w:cs="Times New Roman"/>
          <w:sz w:val="24"/>
          <w:szCs w:val="24"/>
        </w:rPr>
        <w:t xml:space="preserve">.): Within a given region, if real GRP per capita (in </w:t>
      </w:r>
      <w:proofErr w:type="gramStart"/>
      <w:r w:rsidRPr="001B26A0">
        <w:rPr>
          <w:rFonts w:ascii="Times New Roman" w:hAnsi="Times New Roman" w:cs="Times New Roman"/>
          <w:sz w:val="24"/>
          <w:szCs w:val="24"/>
        </w:rPr>
        <w:t>thousands</w:t>
      </w:r>
      <w:proofErr w:type="gramEnd"/>
      <w:r w:rsidRPr="001B26A0">
        <w:rPr>
          <w:rFonts w:ascii="Times New Roman" w:hAnsi="Times New Roman" w:cs="Times New Roman"/>
          <w:sz w:val="24"/>
          <w:szCs w:val="24"/>
        </w:rPr>
        <w:t xml:space="preserve"> of tenge) increases by </w:t>
      </w:r>
      <w:r w:rsidR="6947F135" w:rsidRPr="001B26A0">
        <w:rPr>
          <w:rFonts w:ascii="Times New Roman" w:hAnsi="Times New Roman" w:cs="Times New Roman"/>
          <w:sz w:val="24"/>
          <w:szCs w:val="24"/>
        </w:rPr>
        <w:t>1</w:t>
      </w:r>
      <w:r w:rsidR="3749D2E7" w:rsidRPr="001B26A0">
        <w:rPr>
          <w:rFonts w:ascii="Times New Roman" w:hAnsi="Times New Roman" w:cs="Times New Roman"/>
          <w:sz w:val="24"/>
          <w:szCs w:val="24"/>
        </w:rPr>
        <w:t xml:space="preserve"> percent</w:t>
      </w:r>
      <w:r w:rsidRPr="001B26A0">
        <w:rPr>
          <w:rFonts w:ascii="Times New Roman" w:hAnsi="Times New Roman" w:cs="Times New Roman"/>
          <w:sz w:val="24"/>
          <w:szCs w:val="24"/>
        </w:rPr>
        <w:t xml:space="preserve"> compared to the previous quarter, then the poverty rate will decrease by -0.7686 percentage points on average, by holding other variables constant. This coefficient is statistically significant at all common significance levels. </w:t>
      </w:r>
      <w:r w:rsidRPr="00553FFB">
        <w:rPr>
          <w:rFonts w:ascii="Times New Roman" w:hAnsi="Times New Roman" w:cs="Times New Roman"/>
          <w:sz w:val="24"/>
          <w:szCs w:val="24"/>
          <w:lang w:val="ru-RU"/>
        </w:rPr>
        <w:t>(1%, 5%, 10%)</w:t>
      </w:r>
    </w:p>
    <w:p w14:paraId="108B4B2E" w14:textId="77777777" w:rsidR="00DA0F33" w:rsidRPr="00553FFB" w:rsidRDefault="00DA0F33" w:rsidP="00553FFB">
      <w:pPr>
        <w:spacing w:line="360" w:lineRule="auto"/>
        <w:jc w:val="both"/>
        <w:rPr>
          <w:rFonts w:ascii="Times New Roman" w:hAnsi="Times New Roman" w:cs="Times New Roman"/>
          <w:sz w:val="24"/>
          <w:szCs w:val="24"/>
        </w:rPr>
      </w:pPr>
      <w:r w:rsidRPr="00553FFB">
        <w:rPr>
          <w:rFonts w:ascii="Times New Roman" w:hAnsi="Times New Roman" w:cs="Times New Roman"/>
          <w:sz w:val="24"/>
          <w:szCs w:val="24"/>
        </w:rPr>
        <w:tab/>
        <w:t xml:space="preserve">Unemployment: Within a specific region, assuming ceteris paribus on other variables, by increasing unemployment by 1 percentage point from one quarter to another, we will increase the poverty rate by 1.1291 percentage points on average. This coefficient is statistically significant at a 10% significance </w:t>
      </w:r>
      <w:proofErr w:type="gramStart"/>
      <w:r w:rsidRPr="00553FFB">
        <w:rPr>
          <w:rFonts w:ascii="Times New Roman" w:hAnsi="Times New Roman" w:cs="Times New Roman"/>
          <w:sz w:val="24"/>
          <w:szCs w:val="24"/>
        </w:rPr>
        <w:t>level</w:t>
      </w:r>
      <w:proofErr w:type="gramEnd"/>
      <w:r w:rsidRPr="00553FFB">
        <w:rPr>
          <w:rFonts w:ascii="Times New Roman" w:hAnsi="Times New Roman" w:cs="Times New Roman"/>
          <w:sz w:val="24"/>
          <w:szCs w:val="24"/>
        </w:rPr>
        <w:t>.</w:t>
      </w:r>
    </w:p>
    <w:p w14:paraId="4ACFE007" w14:textId="77777777" w:rsidR="00DA0F33" w:rsidRPr="001B26A0" w:rsidRDefault="00DA0F33" w:rsidP="00553FFB">
      <w:pPr>
        <w:spacing w:line="360" w:lineRule="auto"/>
        <w:jc w:val="both"/>
        <w:rPr>
          <w:rFonts w:ascii="Times New Roman" w:hAnsi="Times New Roman" w:cs="Times New Roman"/>
          <w:sz w:val="24"/>
          <w:szCs w:val="24"/>
        </w:rPr>
      </w:pPr>
      <w:r w:rsidRPr="00553FFB">
        <w:rPr>
          <w:rFonts w:ascii="Times New Roman" w:hAnsi="Times New Roman" w:cs="Times New Roman"/>
          <w:sz w:val="24"/>
          <w:szCs w:val="24"/>
        </w:rPr>
        <w:tab/>
      </w:r>
      <w:r w:rsidRPr="001B26A0">
        <w:rPr>
          <w:rFonts w:ascii="Times New Roman" w:hAnsi="Times New Roman" w:cs="Times New Roman"/>
          <w:sz w:val="24"/>
          <w:szCs w:val="24"/>
        </w:rPr>
        <w:t xml:space="preserve">Log (Real </w:t>
      </w:r>
      <w:proofErr w:type="spellStart"/>
      <w:r w:rsidRPr="001B26A0">
        <w:rPr>
          <w:rFonts w:ascii="Times New Roman" w:hAnsi="Times New Roman" w:cs="Times New Roman"/>
          <w:sz w:val="24"/>
          <w:szCs w:val="24"/>
        </w:rPr>
        <w:t>capinv_capita.k</w:t>
      </w:r>
      <w:proofErr w:type="spellEnd"/>
      <w:r w:rsidRPr="001B26A0">
        <w:rPr>
          <w:rFonts w:ascii="Times New Roman" w:hAnsi="Times New Roman" w:cs="Times New Roman"/>
          <w:sz w:val="24"/>
          <w:szCs w:val="24"/>
        </w:rPr>
        <w:t xml:space="preserve">.): If real capital investment per capita (in thousands of tenge) in a region rises by 1 </w:t>
      </w:r>
      <w:r w:rsidR="3749D2E7" w:rsidRPr="001B26A0">
        <w:rPr>
          <w:rFonts w:ascii="Times New Roman" w:hAnsi="Times New Roman" w:cs="Times New Roman"/>
          <w:sz w:val="24"/>
          <w:szCs w:val="24"/>
        </w:rPr>
        <w:t>perce</w:t>
      </w:r>
      <w:r w:rsidR="4B1077E1" w:rsidRPr="001B26A0">
        <w:rPr>
          <w:rFonts w:ascii="Times New Roman" w:hAnsi="Times New Roman" w:cs="Times New Roman"/>
          <w:sz w:val="24"/>
          <w:szCs w:val="24"/>
        </w:rPr>
        <w:t>nt</w:t>
      </w:r>
      <w:r w:rsidRPr="001B26A0">
        <w:rPr>
          <w:rFonts w:ascii="Times New Roman" w:hAnsi="Times New Roman" w:cs="Times New Roman"/>
          <w:sz w:val="24"/>
          <w:szCs w:val="24"/>
        </w:rPr>
        <w:t xml:space="preserve"> relative to previous values, the poverty rate in the same region rises by 0.4787 percentage point on average, holding other variables constant. The estimated coefficient is significant at 0.1% due to the low p-value.</w:t>
      </w:r>
    </w:p>
    <w:p w14:paraId="23D24EDA" w14:textId="77777777" w:rsidR="00DA0F33" w:rsidRPr="00553FFB" w:rsidRDefault="00DA0F33" w:rsidP="00553FFB">
      <w:pPr>
        <w:spacing w:line="360" w:lineRule="auto"/>
        <w:jc w:val="both"/>
        <w:rPr>
          <w:rFonts w:ascii="Times New Roman" w:hAnsi="Times New Roman" w:cs="Times New Roman"/>
          <w:sz w:val="24"/>
          <w:szCs w:val="24"/>
        </w:rPr>
      </w:pPr>
      <w:r w:rsidRPr="00553FFB">
        <w:rPr>
          <w:rFonts w:ascii="Times New Roman" w:hAnsi="Times New Roman" w:cs="Times New Roman"/>
          <w:sz w:val="24"/>
          <w:szCs w:val="24"/>
        </w:rPr>
        <w:tab/>
        <w:t xml:space="preserve">Inflation: The estimated coefficient for inflation is -0.1875 with a p-value of 1.3221e-02.  The negative relationship between inflation and poverty rate may seem unexpected, but it is a statistically significant result at a 5% significance level. </w:t>
      </w:r>
    </w:p>
    <w:p w14:paraId="5627C0A9" w14:textId="77777777" w:rsidR="00DA0F33" w:rsidRPr="001B26A0" w:rsidRDefault="00DA0F33" w:rsidP="00553FFB">
      <w:pPr>
        <w:spacing w:line="360" w:lineRule="auto"/>
        <w:jc w:val="both"/>
        <w:rPr>
          <w:rFonts w:ascii="Times New Roman" w:hAnsi="Times New Roman" w:cs="Times New Roman"/>
          <w:sz w:val="24"/>
          <w:szCs w:val="24"/>
        </w:rPr>
      </w:pPr>
      <w:r w:rsidRPr="00553FFB">
        <w:rPr>
          <w:rFonts w:ascii="Times New Roman" w:hAnsi="Times New Roman" w:cs="Times New Roman"/>
          <w:sz w:val="24"/>
          <w:szCs w:val="24"/>
        </w:rPr>
        <w:tab/>
      </w:r>
      <w:r w:rsidRPr="001B26A0">
        <w:rPr>
          <w:rFonts w:ascii="Times New Roman" w:hAnsi="Times New Roman" w:cs="Times New Roman"/>
          <w:sz w:val="24"/>
          <w:szCs w:val="24"/>
        </w:rPr>
        <w:t>Log (</w:t>
      </w:r>
      <w:proofErr w:type="spellStart"/>
      <w:r w:rsidRPr="001B26A0">
        <w:rPr>
          <w:rFonts w:ascii="Times New Roman" w:hAnsi="Times New Roman" w:cs="Times New Roman"/>
          <w:sz w:val="24"/>
          <w:szCs w:val="24"/>
        </w:rPr>
        <w:t>avwage</w:t>
      </w:r>
      <w:proofErr w:type="spellEnd"/>
      <w:r w:rsidRPr="001B26A0">
        <w:rPr>
          <w:rFonts w:ascii="Times New Roman" w:hAnsi="Times New Roman" w:cs="Times New Roman"/>
          <w:sz w:val="24"/>
          <w:szCs w:val="24"/>
        </w:rPr>
        <w:t xml:space="preserve">): A 1 </w:t>
      </w:r>
      <w:r w:rsidR="3749D2E7" w:rsidRPr="001B26A0">
        <w:rPr>
          <w:rFonts w:ascii="Times New Roman" w:hAnsi="Times New Roman" w:cs="Times New Roman"/>
          <w:sz w:val="24"/>
          <w:szCs w:val="24"/>
        </w:rPr>
        <w:t>percent</w:t>
      </w:r>
      <w:r w:rsidRPr="001B26A0">
        <w:rPr>
          <w:rFonts w:ascii="Times New Roman" w:hAnsi="Times New Roman" w:cs="Times New Roman"/>
          <w:sz w:val="24"/>
          <w:szCs w:val="24"/>
        </w:rPr>
        <w:t xml:space="preserve"> rise in regional average wages </w:t>
      </w:r>
      <w:proofErr w:type="gramStart"/>
      <w:r w:rsidRPr="001B26A0">
        <w:rPr>
          <w:rFonts w:ascii="Times New Roman" w:hAnsi="Times New Roman" w:cs="Times New Roman"/>
          <w:sz w:val="24"/>
          <w:szCs w:val="24"/>
        </w:rPr>
        <w:t>over time</w:t>
      </w:r>
      <w:proofErr w:type="gramEnd"/>
      <w:r w:rsidRPr="001B26A0">
        <w:rPr>
          <w:rFonts w:ascii="Times New Roman" w:hAnsi="Times New Roman" w:cs="Times New Roman"/>
          <w:sz w:val="24"/>
          <w:szCs w:val="24"/>
        </w:rPr>
        <w:t xml:space="preserve"> is associated with a 1.03 percentage points increase in poverty rate, which is also counterintuitive. However, this coefficient is statistically significant at 0.1%.  </w:t>
      </w:r>
    </w:p>
    <w:p w14:paraId="4E16E777" w14:textId="77777777" w:rsidR="00DA0F33" w:rsidRPr="00553FFB" w:rsidRDefault="00DA0F33" w:rsidP="00553FFB">
      <w:pPr>
        <w:spacing w:line="360" w:lineRule="auto"/>
        <w:jc w:val="both"/>
        <w:rPr>
          <w:rFonts w:ascii="Times New Roman" w:hAnsi="Times New Roman" w:cs="Times New Roman"/>
          <w:sz w:val="24"/>
          <w:szCs w:val="24"/>
        </w:rPr>
      </w:pPr>
      <w:r w:rsidRPr="00553FFB">
        <w:rPr>
          <w:rFonts w:ascii="Times New Roman" w:hAnsi="Times New Roman" w:cs="Times New Roman"/>
          <w:sz w:val="24"/>
          <w:szCs w:val="24"/>
          <w:lang w:val="kk-KZ"/>
        </w:rPr>
        <w:lastRenderedPageBreak/>
        <w:tab/>
      </w:r>
      <w:r w:rsidRPr="00553FFB">
        <w:rPr>
          <w:rFonts w:ascii="Times New Roman" w:hAnsi="Times New Roman" w:cs="Times New Roman"/>
          <w:sz w:val="24"/>
          <w:szCs w:val="24"/>
        </w:rPr>
        <w:t>An R-squared value is 0.14, which is the same as in the Fixed Effects Model.</w:t>
      </w:r>
      <w:r w:rsidRPr="00553FFB">
        <w:rPr>
          <w:rFonts w:ascii="Times New Roman" w:hAnsi="Times New Roman" w:cs="Times New Roman"/>
          <w:sz w:val="24"/>
          <w:szCs w:val="24"/>
          <w:lang w:val="kk-KZ"/>
        </w:rPr>
        <w:t xml:space="preserve"> </w:t>
      </w:r>
    </w:p>
    <w:p w14:paraId="5FBA926D" w14:textId="77777777" w:rsidR="00DA0F33" w:rsidRPr="00553FFB" w:rsidRDefault="00DA0F33" w:rsidP="00553FFB">
      <w:pPr>
        <w:spacing w:line="360" w:lineRule="auto"/>
        <w:jc w:val="both"/>
        <w:rPr>
          <w:rFonts w:ascii="Times New Roman" w:hAnsi="Times New Roman" w:cs="Times New Roman"/>
          <w:sz w:val="24"/>
          <w:szCs w:val="24"/>
        </w:rPr>
      </w:pPr>
    </w:p>
    <w:p w14:paraId="13904368" w14:textId="77777777" w:rsidR="00DA0F33" w:rsidRPr="001B26A0" w:rsidRDefault="35515BB7" w:rsidP="00553FFB">
      <w:pPr>
        <w:spacing w:line="360" w:lineRule="auto"/>
        <w:jc w:val="both"/>
        <w:rPr>
          <w:rFonts w:ascii="Times New Roman" w:hAnsi="Times New Roman" w:cs="Times New Roman"/>
          <w:b/>
          <w:bCs/>
          <w:sz w:val="24"/>
          <w:szCs w:val="24"/>
        </w:rPr>
      </w:pPr>
      <w:r w:rsidRPr="001B26A0">
        <w:rPr>
          <w:rFonts w:ascii="Times New Roman" w:hAnsi="Times New Roman" w:cs="Times New Roman"/>
          <w:b/>
          <w:bCs/>
          <w:sz w:val="24"/>
          <w:szCs w:val="24"/>
        </w:rPr>
        <w:t xml:space="preserve">4) </w:t>
      </w:r>
      <w:r w:rsidR="00DA0F33" w:rsidRPr="001B26A0">
        <w:rPr>
          <w:rFonts w:ascii="Times New Roman" w:hAnsi="Times New Roman" w:cs="Times New Roman"/>
          <w:b/>
          <w:bCs/>
          <w:sz w:val="24"/>
          <w:szCs w:val="24"/>
        </w:rPr>
        <w:t xml:space="preserve"> Analysis without Almaty and Astana</w:t>
      </w:r>
    </w:p>
    <w:p w14:paraId="20769E29" w14:textId="77777777" w:rsidR="43E4A10F" w:rsidRDefault="43E4A10F" w:rsidP="00553FFB">
      <w:pPr>
        <w:spacing w:line="360" w:lineRule="auto"/>
        <w:ind w:firstLine="720"/>
        <w:jc w:val="both"/>
        <w:rPr>
          <w:rFonts w:ascii="Times New Roman" w:hAnsi="Times New Roman" w:cs="Times New Roman"/>
          <w:sz w:val="24"/>
          <w:szCs w:val="24"/>
        </w:rPr>
      </w:pPr>
      <w:r w:rsidRPr="001B26A0">
        <w:rPr>
          <w:rFonts w:ascii="Times New Roman" w:hAnsi="Times New Roman" w:cs="Times New Roman"/>
          <w:sz w:val="24"/>
          <w:szCs w:val="24"/>
        </w:rPr>
        <w:t xml:space="preserve">In this part we </w:t>
      </w:r>
      <w:proofErr w:type="spellStart"/>
      <w:r w:rsidRPr="001B26A0">
        <w:rPr>
          <w:rFonts w:ascii="Times New Roman" w:hAnsi="Times New Roman" w:cs="Times New Roman"/>
          <w:sz w:val="24"/>
          <w:szCs w:val="24"/>
        </w:rPr>
        <w:t>analyse</w:t>
      </w:r>
      <w:proofErr w:type="spellEnd"/>
      <w:r w:rsidRPr="001B26A0">
        <w:rPr>
          <w:rFonts w:ascii="Times New Roman" w:hAnsi="Times New Roman" w:cs="Times New Roman"/>
          <w:sz w:val="24"/>
          <w:szCs w:val="24"/>
        </w:rPr>
        <w:t xml:space="preserve"> the models without considering the regions of Almaty and Astana, as these cities differ significantly from other regions of Kazakhstan with their specific economic and social characteristics. In addition, we do not include the new regions and the city of Shymkent, as they will affect the regions from which they split off. This will allow us to more accurately assess the impact of our explanatory variables on poverty among typical regions of Kazakhsta</w:t>
      </w:r>
      <w:r w:rsidR="43A57E14" w:rsidRPr="001B26A0">
        <w:rPr>
          <w:rFonts w:ascii="Times New Roman" w:hAnsi="Times New Roman" w:cs="Times New Roman"/>
          <w:sz w:val="24"/>
          <w:szCs w:val="24"/>
        </w:rPr>
        <w:t xml:space="preserve">n. </w:t>
      </w:r>
    </w:p>
    <w:p w14:paraId="019E5946" w14:textId="77777777" w:rsidR="005A65BA" w:rsidRDefault="005A65BA" w:rsidP="00553FFB">
      <w:pPr>
        <w:spacing w:line="360" w:lineRule="auto"/>
        <w:ind w:firstLine="720"/>
        <w:jc w:val="both"/>
        <w:rPr>
          <w:rFonts w:ascii="Times New Roman" w:hAnsi="Times New Roman" w:cs="Times New Roman"/>
          <w:sz w:val="24"/>
          <w:szCs w:val="24"/>
        </w:rPr>
      </w:pPr>
    </w:p>
    <w:p w14:paraId="32D385C2" w14:textId="77777777" w:rsidR="005A65BA" w:rsidRDefault="005A65BA" w:rsidP="00553FFB">
      <w:pPr>
        <w:spacing w:line="360" w:lineRule="auto"/>
        <w:ind w:firstLine="720"/>
        <w:jc w:val="both"/>
        <w:rPr>
          <w:rFonts w:ascii="Times New Roman" w:hAnsi="Times New Roman" w:cs="Times New Roman"/>
          <w:sz w:val="24"/>
          <w:szCs w:val="24"/>
        </w:rPr>
      </w:pPr>
    </w:p>
    <w:p w14:paraId="77BF2736" w14:textId="77777777" w:rsidR="005A65BA" w:rsidRDefault="005A65BA" w:rsidP="00553FFB">
      <w:pPr>
        <w:spacing w:line="360" w:lineRule="auto"/>
        <w:ind w:firstLine="720"/>
        <w:jc w:val="both"/>
        <w:rPr>
          <w:rFonts w:ascii="Times New Roman" w:hAnsi="Times New Roman" w:cs="Times New Roman"/>
          <w:sz w:val="24"/>
          <w:szCs w:val="24"/>
        </w:rPr>
      </w:pPr>
    </w:p>
    <w:p w14:paraId="7B502FBF" w14:textId="77777777" w:rsidR="005A65BA" w:rsidRDefault="005A65BA" w:rsidP="00553FFB">
      <w:pPr>
        <w:spacing w:line="360" w:lineRule="auto"/>
        <w:ind w:firstLine="720"/>
        <w:jc w:val="both"/>
        <w:rPr>
          <w:rFonts w:ascii="Times New Roman" w:hAnsi="Times New Roman" w:cs="Times New Roman"/>
          <w:sz w:val="24"/>
          <w:szCs w:val="24"/>
        </w:rPr>
      </w:pPr>
    </w:p>
    <w:p w14:paraId="4E44B4FC" w14:textId="77777777" w:rsidR="005A65BA" w:rsidRDefault="005A65BA" w:rsidP="00553FFB">
      <w:pPr>
        <w:spacing w:line="360" w:lineRule="auto"/>
        <w:ind w:firstLine="720"/>
        <w:jc w:val="both"/>
        <w:rPr>
          <w:rFonts w:ascii="Times New Roman" w:hAnsi="Times New Roman" w:cs="Times New Roman"/>
          <w:sz w:val="24"/>
          <w:szCs w:val="24"/>
        </w:rPr>
      </w:pPr>
    </w:p>
    <w:p w14:paraId="3CE01877" w14:textId="77777777" w:rsidR="005A65BA" w:rsidRPr="005A65BA" w:rsidRDefault="005A65BA" w:rsidP="00553FFB">
      <w:pPr>
        <w:spacing w:line="360" w:lineRule="auto"/>
        <w:ind w:firstLine="720"/>
        <w:jc w:val="both"/>
        <w:rPr>
          <w:rFonts w:ascii="Times New Roman" w:hAnsi="Times New Roman" w:cs="Times New Roman"/>
          <w:sz w:val="24"/>
          <w:szCs w:val="24"/>
        </w:rPr>
      </w:pPr>
    </w:p>
    <w:p w14:paraId="7C175CCD" w14:textId="77777777" w:rsidR="35515BB7" w:rsidRPr="00553FFB" w:rsidRDefault="35515BB7" w:rsidP="00553FFB">
      <w:pPr>
        <w:spacing w:line="360" w:lineRule="auto"/>
        <w:jc w:val="both"/>
        <w:rPr>
          <w:rFonts w:ascii="Times New Roman" w:hAnsi="Times New Roman" w:cs="Times New Roman"/>
          <w:sz w:val="24"/>
          <w:szCs w:val="24"/>
        </w:rPr>
      </w:pPr>
    </w:p>
    <w:p w14:paraId="275020EE" w14:textId="77777777" w:rsidR="0A2BF5E5" w:rsidRPr="00553FFB" w:rsidRDefault="0A2BF5E5" w:rsidP="00553FFB">
      <w:pPr>
        <w:spacing w:line="360" w:lineRule="auto"/>
        <w:jc w:val="both"/>
        <w:rPr>
          <w:rFonts w:ascii="Times New Roman" w:hAnsi="Times New Roman" w:cs="Times New Roman"/>
          <w:sz w:val="24"/>
          <w:szCs w:val="24"/>
        </w:rPr>
      </w:pPr>
      <w:r w:rsidRPr="00553FFB">
        <w:rPr>
          <w:rFonts w:ascii="Times New Roman" w:hAnsi="Times New Roman" w:cs="Times New Roman"/>
          <w:sz w:val="24"/>
          <w:szCs w:val="24"/>
        </w:rPr>
        <w:t>4.1 Fixed Effects Model</w:t>
      </w:r>
    </w:p>
    <w:p w14:paraId="480C1910" w14:textId="77777777" w:rsidR="00DA0F33" w:rsidRPr="00553FFB" w:rsidRDefault="3749D2E7" w:rsidP="00553FFB">
      <w:pPr>
        <w:spacing w:line="360" w:lineRule="auto"/>
        <w:jc w:val="center"/>
        <w:rPr>
          <w:rFonts w:ascii="Times New Roman" w:hAnsi="Times New Roman" w:cs="Times New Roman"/>
          <w:sz w:val="24"/>
          <w:szCs w:val="24"/>
        </w:rPr>
      </w:pPr>
      <w:r w:rsidRPr="00553FFB">
        <w:rPr>
          <w:rFonts w:ascii="Times New Roman" w:hAnsi="Times New Roman" w:cs="Times New Roman"/>
          <w:noProof/>
          <w:sz w:val="24"/>
          <w:szCs w:val="24"/>
        </w:rPr>
        <w:drawing>
          <wp:inline distT="0" distB="0" distL="0" distR="0" wp14:anchorId="2E613064" wp14:editId="618A450B">
            <wp:extent cx="2501137" cy="3609975"/>
            <wp:effectExtent l="0" t="0" r="0" b="0"/>
            <wp:docPr id="1845962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7">
                      <a:extLst>
                        <a:ext uri="{28A0092B-C50C-407E-A947-70E740481C1C}">
                          <a14:useLocalDpi xmlns:a14="http://schemas.microsoft.com/office/drawing/2010/main" val="0"/>
                        </a:ext>
                      </a:extLst>
                    </a:blip>
                    <a:stretch>
                      <a:fillRect/>
                    </a:stretch>
                  </pic:blipFill>
                  <pic:spPr>
                    <a:xfrm>
                      <a:off x="0" y="0"/>
                      <a:ext cx="2501137" cy="3609975"/>
                    </a:xfrm>
                    <a:prstGeom prst="rect">
                      <a:avLst/>
                    </a:prstGeom>
                  </pic:spPr>
                </pic:pic>
              </a:graphicData>
            </a:graphic>
          </wp:inline>
        </w:drawing>
      </w:r>
    </w:p>
    <w:p w14:paraId="132A430C" w14:textId="77777777" w:rsidR="00757918" w:rsidRDefault="00757918" w:rsidP="00553FFB">
      <w:pPr>
        <w:spacing w:line="360" w:lineRule="auto"/>
        <w:ind w:firstLine="720"/>
        <w:jc w:val="both"/>
        <w:rPr>
          <w:rFonts w:ascii="Times New Roman" w:hAnsi="Times New Roman" w:cs="Times New Roman"/>
          <w:sz w:val="24"/>
          <w:szCs w:val="24"/>
        </w:rPr>
      </w:pPr>
      <w:r w:rsidRPr="001B26A0">
        <w:rPr>
          <w:rFonts w:ascii="Times New Roman" w:hAnsi="Times New Roman" w:cs="Times New Roman"/>
          <w:sz w:val="24"/>
          <w:szCs w:val="24"/>
        </w:rPr>
        <w:lastRenderedPageBreak/>
        <w:t>The fixed effects model shows weighty overall significance with an F-statistic of 65.719 (p-value &lt; 2.0527e-08). The R-square is 0.313, so about 31.3% of the variation is explained by the poverty level with the included variables. This indicates a reasonable fit, implying that although the model explains a significant percentage of the variation, there remain unaccounted factors affecting the poverty rate. The estimated coefficients are statistically significant at the 0.1% level for all variables except log(</w:t>
      </w:r>
      <w:proofErr w:type="spellStart"/>
      <w:r w:rsidRPr="001B26A0">
        <w:rPr>
          <w:rFonts w:ascii="Times New Roman" w:hAnsi="Times New Roman" w:cs="Times New Roman"/>
          <w:sz w:val="24"/>
          <w:szCs w:val="24"/>
        </w:rPr>
        <w:t>RGRP_capita.k</w:t>
      </w:r>
      <w:proofErr w:type="spellEnd"/>
      <w:r w:rsidRPr="001B26A0">
        <w:rPr>
          <w:rFonts w:ascii="Times New Roman" w:hAnsi="Times New Roman" w:cs="Times New Roman"/>
          <w:sz w:val="24"/>
          <w:szCs w:val="24"/>
        </w:rPr>
        <w:t>.).</w:t>
      </w:r>
    </w:p>
    <w:p w14:paraId="575ADABB" w14:textId="77777777" w:rsidR="005A65BA" w:rsidRDefault="005A65BA" w:rsidP="00553FFB">
      <w:pPr>
        <w:spacing w:line="360" w:lineRule="auto"/>
        <w:ind w:firstLine="720"/>
        <w:jc w:val="both"/>
        <w:rPr>
          <w:rFonts w:ascii="Times New Roman" w:hAnsi="Times New Roman" w:cs="Times New Roman"/>
          <w:sz w:val="24"/>
          <w:szCs w:val="24"/>
        </w:rPr>
      </w:pPr>
    </w:p>
    <w:p w14:paraId="53861AB0" w14:textId="77777777" w:rsidR="005A65BA" w:rsidRDefault="005A65BA" w:rsidP="00553FFB">
      <w:pPr>
        <w:spacing w:line="360" w:lineRule="auto"/>
        <w:ind w:firstLine="720"/>
        <w:jc w:val="both"/>
        <w:rPr>
          <w:rFonts w:ascii="Times New Roman" w:hAnsi="Times New Roman" w:cs="Times New Roman"/>
          <w:sz w:val="24"/>
          <w:szCs w:val="24"/>
        </w:rPr>
      </w:pPr>
    </w:p>
    <w:p w14:paraId="5ABABB36" w14:textId="77777777" w:rsidR="005A65BA" w:rsidRDefault="005A65BA" w:rsidP="00553FFB">
      <w:pPr>
        <w:spacing w:line="360" w:lineRule="auto"/>
        <w:ind w:firstLine="720"/>
        <w:jc w:val="both"/>
        <w:rPr>
          <w:rFonts w:ascii="Times New Roman" w:hAnsi="Times New Roman" w:cs="Times New Roman"/>
          <w:sz w:val="24"/>
          <w:szCs w:val="24"/>
        </w:rPr>
      </w:pPr>
    </w:p>
    <w:p w14:paraId="48ACE853" w14:textId="77777777" w:rsidR="005A65BA" w:rsidRDefault="005A65BA" w:rsidP="00553FFB">
      <w:pPr>
        <w:spacing w:line="360" w:lineRule="auto"/>
        <w:ind w:firstLine="720"/>
        <w:jc w:val="both"/>
        <w:rPr>
          <w:rFonts w:ascii="Times New Roman" w:hAnsi="Times New Roman" w:cs="Times New Roman"/>
          <w:sz w:val="24"/>
          <w:szCs w:val="24"/>
        </w:rPr>
      </w:pPr>
    </w:p>
    <w:p w14:paraId="2C598C99" w14:textId="77777777" w:rsidR="005A65BA" w:rsidRDefault="005A65BA" w:rsidP="00553FFB">
      <w:pPr>
        <w:spacing w:line="360" w:lineRule="auto"/>
        <w:ind w:firstLine="720"/>
        <w:jc w:val="both"/>
        <w:rPr>
          <w:rFonts w:ascii="Times New Roman" w:hAnsi="Times New Roman" w:cs="Times New Roman"/>
          <w:sz w:val="24"/>
          <w:szCs w:val="24"/>
        </w:rPr>
      </w:pPr>
    </w:p>
    <w:p w14:paraId="02739843" w14:textId="77777777" w:rsidR="005A65BA" w:rsidRDefault="005A65BA" w:rsidP="00553FFB">
      <w:pPr>
        <w:spacing w:line="360" w:lineRule="auto"/>
        <w:ind w:firstLine="720"/>
        <w:jc w:val="both"/>
        <w:rPr>
          <w:rFonts w:ascii="Times New Roman" w:hAnsi="Times New Roman" w:cs="Times New Roman"/>
          <w:sz w:val="24"/>
          <w:szCs w:val="24"/>
        </w:rPr>
      </w:pPr>
    </w:p>
    <w:p w14:paraId="27A4EB2D" w14:textId="77777777" w:rsidR="005A65BA" w:rsidRDefault="005A65BA" w:rsidP="00553FFB">
      <w:pPr>
        <w:spacing w:line="360" w:lineRule="auto"/>
        <w:ind w:firstLine="720"/>
        <w:jc w:val="both"/>
        <w:rPr>
          <w:rFonts w:ascii="Times New Roman" w:hAnsi="Times New Roman" w:cs="Times New Roman"/>
          <w:sz w:val="24"/>
          <w:szCs w:val="24"/>
        </w:rPr>
      </w:pPr>
    </w:p>
    <w:p w14:paraId="7CDEF6F6" w14:textId="77777777" w:rsidR="005A65BA" w:rsidRDefault="005A65BA" w:rsidP="00553FFB">
      <w:pPr>
        <w:spacing w:line="360" w:lineRule="auto"/>
        <w:ind w:firstLine="720"/>
        <w:jc w:val="both"/>
        <w:rPr>
          <w:rFonts w:ascii="Times New Roman" w:hAnsi="Times New Roman" w:cs="Times New Roman"/>
          <w:sz w:val="24"/>
          <w:szCs w:val="24"/>
        </w:rPr>
      </w:pPr>
    </w:p>
    <w:p w14:paraId="10B53581" w14:textId="77777777" w:rsidR="005A65BA" w:rsidRPr="00757918" w:rsidRDefault="005A65BA" w:rsidP="00553FFB">
      <w:pPr>
        <w:spacing w:line="360" w:lineRule="auto"/>
        <w:ind w:firstLine="720"/>
        <w:jc w:val="both"/>
        <w:rPr>
          <w:rFonts w:ascii="Times New Roman" w:hAnsi="Times New Roman" w:cs="Times New Roman"/>
          <w:sz w:val="24"/>
          <w:szCs w:val="24"/>
        </w:rPr>
      </w:pPr>
    </w:p>
    <w:p w14:paraId="12D24C57" w14:textId="77777777" w:rsidR="285BF4B2" w:rsidRPr="001B26A0" w:rsidRDefault="285BF4B2" w:rsidP="00553FFB">
      <w:pPr>
        <w:spacing w:line="360" w:lineRule="auto"/>
        <w:ind w:firstLine="720"/>
        <w:jc w:val="both"/>
        <w:rPr>
          <w:rFonts w:ascii="Times New Roman" w:hAnsi="Times New Roman" w:cs="Times New Roman"/>
          <w:sz w:val="24"/>
          <w:szCs w:val="24"/>
        </w:rPr>
      </w:pPr>
    </w:p>
    <w:p w14:paraId="28C75B1B" w14:textId="77777777" w:rsidR="00757918" w:rsidRPr="00757918" w:rsidRDefault="00757918" w:rsidP="00553FFB">
      <w:pPr>
        <w:spacing w:line="360" w:lineRule="auto"/>
        <w:jc w:val="both"/>
        <w:rPr>
          <w:rFonts w:ascii="Times New Roman" w:hAnsi="Times New Roman" w:cs="Times New Roman"/>
          <w:sz w:val="24"/>
          <w:szCs w:val="24"/>
          <w:lang w:val="ru-RU"/>
        </w:rPr>
      </w:pPr>
      <w:r w:rsidRPr="00757918">
        <w:rPr>
          <w:rFonts w:ascii="Times New Roman" w:hAnsi="Times New Roman" w:cs="Times New Roman"/>
          <w:sz w:val="24"/>
          <w:szCs w:val="24"/>
          <w:lang w:val="ru-RU"/>
        </w:rPr>
        <w:t xml:space="preserve">4.2 </w:t>
      </w:r>
      <w:proofErr w:type="spellStart"/>
      <w:r w:rsidRPr="00757918">
        <w:rPr>
          <w:rFonts w:ascii="Times New Roman" w:hAnsi="Times New Roman" w:cs="Times New Roman"/>
          <w:sz w:val="24"/>
          <w:szCs w:val="24"/>
          <w:lang w:val="ru-RU"/>
        </w:rPr>
        <w:t>Random</w:t>
      </w:r>
      <w:proofErr w:type="spellEnd"/>
      <w:r w:rsidRPr="00757918">
        <w:rPr>
          <w:rFonts w:ascii="Times New Roman" w:hAnsi="Times New Roman" w:cs="Times New Roman"/>
          <w:sz w:val="24"/>
          <w:szCs w:val="24"/>
          <w:lang w:val="ru-RU"/>
        </w:rPr>
        <w:t xml:space="preserve"> </w:t>
      </w:r>
      <w:proofErr w:type="spellStart"/>
      <w:r w:rsidRPr="00757918">
        <w:rPr>
          <w:rFonts w:ascii="Times New Roman" w:hAnsi="Times New Roman" w:cs="Times New Roman"/>
          <w:sz w:val="24"/>
          <w:szCs w:val="24"/>
          <w:lang w:val="ru-RU"/>
        </w:rPr>
        <w:t>Effects</w:t>
      </w:r>
      <w:proofErr w:type="spellEnd"/>
      <w:r w:rsidRPr="00757918">
        <w:rPr>
          <w:rFonts w:ascii="Times New Roman" w:hAnsi="Times New Roman" w:cs="Times New Roman"/>
          <w:sz w:val="24"/>
          <w:szCs w:val="24"/>
          <w:lang w:val="ru-RU"/>
        </w:rPr>
        <w:t xml:space="preserve"> Model</w:t>
      </w:r>
    </w:p>
    <w:p w14:paraId="02FEE8D0" w14:textId="77777777" w:rsidR="181FBA98" w:rsidRPr="00553FFB" w:rsidRDefault="181FBA98" w:rsidP="00553FFB">
      <w:pPr>
        <w:spacing w:line="360" w:lineRule="auto"/>
        <w:jc w:val="center"/>
        <w:rPr>
          <w:rFonts w:ascii="Times New Roman" w:hAnsi="Times New Roman" w:cs="Times New Roman"/>
          <w:sz w:val="24"/>
          <w:szCs w:val="24"/>
        </w:rPr>
      </w:pPr>
      <w:r w:rsidRPr="00553FFB">
        <w:rPr>
          <w:rFonts w:ascii="Times New Roman" w:hAnsi="Times New Roman" w:cs="Times New Roman"/>
          <w:noProof/>
          <w:sz w:val="24"/>
          <w:szCs w:val="24"/>
        </w:rPr>
        <w:lastRenderedPageBreak/>
        <w:drawing>
          <wp:inline distT="0" distB="0" distL="0" distR="0" wp14:anchorId="10879EBD" wp14:editId="3DE16B76">
            <wp:extent cx="2583157" cy="4525042"/>
            <wp:effectExtent l="0" t="0" r="0" b="0"/>
            <wp:docPr id="1671037164" name="Picture 1671037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1037164"/>
                    <pic:cNvPicPr/>
                  </pic:nvPicPr>
                  <pic:blipFill>
                    <a:blip r:embed="rId28">
                      <a:extLst>
                        <a:ext uri="{28A0092B-C50C-407E-A947-70E740481C1C}">
                          <a14:useLocalDpi xmlns:a14="http://schemas.microsoft.com/office/drawing/2010/main" val="0"/>
                        </a:ext>
                      </a:extLst>
                    </a:blip>
                    <a:stretch>
                      <a:fillRect/>
                    </a:stretch>
                  </pic:blipFill>
                  <pic:spPr>
                    <a:xfrm>
                      <a:off x="0" y="0"/>
                      <a:ext cx="2583157" cy="4525042"/>
                    </a:xfrm>
                    <a:prstGeom prst="rect">
                      <a:avLst/>
                    </a:prstGeom>
                  </pic:spPr>
                </pic:pic>
              </a:graphicData>
            </a:graphic>
          </wp:inline>
        </w:drawing>
      </w:r>
    </w:p>
    <w:p w14:paraId="08362A6A" w14:textId="77777777" w:rsidR="00757918" w:rsidRPr="00757918" w:rsidRDefault="00757918" w:rsidP="00553FFB">
      <w:pPr>
        <w:spacing w:line="360" w:lineRule="auto"/>
        <w:jc w:val="both"/>
        <w:rPr>
          <w:rFonts w:ascii="Times New Roman" w:hAnsi="Times New Roman" w:cs="Times New Roman"/>
          <w:sz w:val="24"/>
          <w:szCs w:val="24"/>
        </w:rPr>
      </w:pPr>
    </w:p>
    <w:p w14:paraId="2105D67D" w14:textId="77777777" w:rsidR="00757918" w:rsidRPr="001B26A0" w:rsidRDefault="00757918" w:rsidP="00553FFB">
      <w:pPr>
        <w:spacing w:line="360" w:lineRule="auto"/>
        <w:ind w:firstLine="720"/>
        <w:jc w:val="both"/>
        <w:rPr>
          <w:rFonts w:ascii="Times New Roman" w:hAnsi="Times New Roman" w:cs="Times New Roman"/>
          <w:sz w:val="24"/>
          <w:szCs w:val="24"/>
        </w:rPr>
      </w:pPr>
      <w:r w:rsidRPr="001B26A0">
        <w:rPr>
          <w:rFonts w:ascii="Times New Roman" w:hAnsi="Times New Roman" w:cs="Times New Roman"/>
          <w:sz w:val="24"/>
          <w:szCs w:val="24"/>
        </w:rPr>
        <w:t>The Random Effects Model shows strong results with an F-statistic of 427.975 and a very low p-value (&lt; 2.2e-16), proving that the model is significant. The R-squared value of 0.369 is higher than the Fixed Effects Model, meaning it explains 36.9% of the changes in the poverty rate. While this is a good fit, it suggests that there are still some factors affecting poverty that the model does not capture.</w:t>
      </w:r>
    </w:p>
    <w:p w14:paraId="780249CC" w14:textId="77777777" w:rsidR="00757918" w:rsidRPr="001B26A0" w:rsidRDefault="00757918" w:rsidP="00553FFB">
      <w:pPr>
        <w:spacing w:line="360" w:lineRule="auto"/>
        <w:ind w:firstLine="720"/>
        <w:jc w:val="both"/>
        <w:rPr>
          <w:rFonts w:ascii="Times New Roman" w:hAnsi="Times New Roman" w:cs="Times New Roman"/>
          <w:sz w:val="24"/>
          <w:szCs w:val="24"/>
        </w:rPr>
      </w:pPr>
      <w:r w:rsidRPr="001B26A0">
        <w:rPr>
          <w:rFonts w:ascii="Times New Roman" w:hAnsi="Times New Roman" w:cs="Times New Roman"/>
          <w:sz w:val="24"/>
          <w:szCs w:val="24"/>
        </w:rPr>
        <w:t>All the variables in the model are statistically significant at the 0.01% level, showing that they all play an important role in explaining changes in the poverty rate.</w:t>
      </w:r>
    </w:p>
    <w:p w14:paraId="0AD6043F" w14:textId="77777777" w:rsidR="00757918" w:rsidRPr="00757918" w:rsidRDefault="00757918" w:rsidP="00553FFB">
      <w:pPr>
        <w:spacing w:line="360" w:lineRule="auto"/>
        <w:jc w:val="both"/>
        <w:rPr>
          <w:rFonts w:ascii="Times New Roman" w:hAnsi="Times New Roman" w:cs="Times New Roman"/>
          <w:sz w:val="24"/>
          <w:szCs w:val="24"/>
        </w:rPr>
      </w:pPr>
      <w:r w:rsidRPr="00757918">
        <w:rPr>
          <w:rFonts w:ascii="Times New Roman" w:hAnsi="Times New Roman" w:cs="Times New Roman"/>
          <w:sz w:val="24"/>
          <w:szCs w:val="24"/>
        </w:rPr>
        <w:t>4.</w:t>
      </w:r>
      <w:r w:rsidRPr="00757918">
        <w:rPr>
          <w:rFonts w:ascii="Times New Roman" w:hAnsi="Times New Roman" w:cs="Times New Roman"/>
          <w:sz w:val="24"/>
          <w:szCs w:val="24"/>
          <w:lang w:val="ru-RU"/>
        </w:rPr>
        <w:t>3</w:t>
      </w:r>
      <w:r w:rsidRPr="00757918">
        <w:rPr>
          <w:rFonts w:ascii="Times New Roman" w:hAnsi="Times New Roman" w:cs="Times New Roman"/>
          <w:sz w:val="24"/>
          <w:szCs w:val="24"/>
        </w:rPr>
        <w:t xml:space="preserve"> Model Specification </w:t>
      </w:r>
      <w:r w:rsidRPr="00553FFB">
        <w:rPr>
          <w:rFonts w:ascii="Times New Roman" w:hAnsi="Times New Roman" w:cs="Times New Roman"/>
          <w:sz w:val="24"/>
          <w:szCs w:val="24"/>
        </w:rPr>
        <w:t>Test</w:t>
      </w:r>
    </w:p>
    <w:p w14:paraId="4F6D9AC2" w14:textId="77777777" w:rsidR="00757918" w:rsidRPr="00757918" w:rsidRDefault="27E4D592" w:rsidP="00553FFB">
      <w:pPr>
        <w:spacing w:line="360" w:lineRule="auto"/>
        <w:jc w:val="both"/>
        <w:rPr>
          <w:rFonts w:ascii="Times New Roman" w:hAnsi="Times New Roman" w:cs="Times New Roman"/>
          <w:sz w:val="24"/>
          <w:szCs w:val="24"/>
          <w:lang w:val="ru-RU"/>
        </w:rPr>
      </w:pPr>
      <w:r w:rsidRPr="00553FFB">
        <w:rPr>
          <w:rFonts w:ascii="Times New Roman" w:hAnsi="Times New Roman" w:cs="Times New Roman"/>
          <w:sz w:val="24"/>
          <w:szCs w:val="24"/>
          <w:lang w:val="ru-RU"/>
        </w:rPr>
        <w:t>1) Hausman Test</w:t>
      </w:r>
    </w:p>
    <w:p w14:paraId="3AD6F552" w14:textId="77777777" w:rsidR="00757918" w:rsidRPr="00757918" w:rsidRDefault="00757918" w:rsidP="00553FFB">
      <w:pPr>
        <w:spacing w:line="360" w:lineRule="auto"/>
        <w:jc w:val="both"/>
        <w:rPr>
          <w:rFonts w:ascii="Times New Roman" w:hAnsi="Times New Roman" w:cs="Times New Roman"/>
          <w:sz w:val="24"/>
          <w:szCs w:val="24"/>
        </w:rPr>
      </w:pPr>
      <w:r w:rsidRPr="00553FFB">
        <w:rPr>
          <w:rFonts w:ascii="Times New Roman" w:hAnsi="Times New Roman" w:cs="Times New Roman"/>
          <w:noProof/>
          <w:sz w:val="24"/>
          <w:szCs w:val="24"/>
        </w:rPr>
        <w:drawing>
          <wp:inline distT="0" distB="0" distL="0" distR="0" wp14:anchorId="0BE46D8E" wp14:editId="554B9256">
            <wp:extent cx="5029200" cy="952500"/>
            <wp:effectExtent l="0" t="0" r="0" b="0"/>
            <wp:docPr id="6714593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29200" cy="952500"/>
                    </a:xfrm>
                    <a:prstGeom prst="rect">
                      <a:avLst/>
                    </a:prstGeom>
                    <a:noFill/>
                    <a:ln>
                      <a:noFill/>
                    </a:ln>
                  </pic:spPr>
                </pic:pic>
              </a:graphicData>
            </a:graphic>
          </wp:inline>
        </w:drawing>
      </w:r>
    </w:p>
    <w:p w14:paraId="638E1365" w14:textId="77777777" w:rsidR="00757918" w:rsidRPr="001B26A0" w:rsidRDefault="00757918" w:rsidP="00553FFB">
      <w:pPr>
        <w:spacing w:line="360" w:lineRule="auto"/>
        <w:ind w:firstLine="720"/>
        <w:jc w:val="both"/>
        <w:rPr>
          <w:rFonts w:ascii="Times New Roman" w:hAnsi="Times New Roman" w:cs="Times New Roman"/>
          <w:sz w:val="24"/>
          <w:szCs w:val="24"/>
        </w:rPr>
      </w:pPr>
      <w:r w:rsidRPr="001B26A0">
        <w:rPr>
          <w:rFonts w:ascii="Times New Roman" w:hAnsi="Times New Roman" w:cs="Times New Roman"/>
          <w:sz w:val="24"/>
          <w:szCs w:val="24"/>
        </w:rPr>
        <w:lastRenderedPageBreak/>
        <w:t xml:space="preserve">Based on these results, we can see that the Fixed Effects Model is </w:t>
      </w:r>
      <w:proofErr w:type="gramStart"/>
      <w:r w:rsidRPr="001B26A0">
        <w:rPr>
          <w:rFonts w:ascii="Times New Roman" w:hAnsi="Times New Roman" w:cs="Times New Roman"/>
          <w:sz w:val="24"/>
          <w:szCs w:val="24"/>
        </w:rPr>
        <w:t>more preferable</w:t>
      </w:r>
      <w:proofErr w:type="gramEnd"/>
      <w:r w:rsidRPr="001B26A0">
        <w:rPr>
          <w:rFonts w:ascii="Times New Roman" w:hAnsi="Times New Roman" w:cs="Times New Roman"/>
          <w:sz w:val="24"/>
          <w:szCs w:val="24"/>
        </w:rPr>
        <w:t>, with a p-value &lt; 2.2e-16, indicating strong statistical significance.</w:t>
      </w:r>
    </w:p>
    <w:p w14:paraId="5C8AE3E7" w14:textId="77777777" w:rsidR="35515BB7" w:rsidRPr="00553FFB" w:rsidRDefault="35515BB7" w:rsidP="00553FFB">
      <w:pPr>
        <w:spacing w:line="360" w:lineRule="auto"/>
        <w:ind w:firstLine="720"/>
        <w:jc w:val="both"/>
        <w:rPr>
          <w:rFonts w:ascii="Times New Roman" w:hAnsi="Times New Roman" w:cs="Times New Roman"/>
          <w:sz w:val="24"/>
          <w:szCs w:val="24"/>
        </w:rPr>
      </w:pPr>
    </w:p>
    <w:p w14:paraId="5756096E" w14:textId="77777777" w:rsidR="00757918" w:rsidRPr="00757918" w:rsidRDefault="00757918" w:rsidP="00553FFB">
      <w:pPr>
        <w:spacing w:line="360" w:lineRule="auto"/>
        <w:jc w:val="both"/>
        <w:rPr>
          <w:rFonts w:ascii="Times New Roman" w:hAnsi="Times New Roman" w:cs="Times New Roman"/>
          <w:sz w:val="24"/>
          <w:szCs w:val="24"/>
        </w:rPr>
      </w:pPr>
      <w:r w:rsidRPr="00757918">
        <w:rPr>
          <w:rFonts w:ascii="Times New Roman" w:hAnsi="Times New Roman" w:cs="Times New Roman"/>
          <w:sz w:val="24"/>
          <w:szCs w:val="24"/>
        </w:rPr>
        <w:t>4.4 Improving our model</w:t>
      </w:r>
    </w:p>
    <w:p w14:paraId="1AB4AC1C" w14:textId="77777777" w:rsidR="00757918" w:rsidRPr="00757918" w:rsidRDefault="7687AB63" w:rsidP="00553FFB">
      <w:pPr>
        <w:spacing w:line="360" w:lineRule="auto"/>
        <w:jc w:val="center"/>
        <w:rPr>
          <w:rFonts w:ascii="Times New Roman" w:hAnsi="Times New Roman" w:cs="Times New Roman"/>
          <w:sz w:val="24"/>
          <w:szCs w:val="24"/>
        </w:rPr>
      </w:pPr>
      <w:r w:rsidRPr="00553FFB">
        <w:rPr>
          <w:rFonts w:ascii="Times New Roman" w:hAnsi="Times New Roman" w:cs="Times New Roman"/>
          <w:noProof/>
          <w:sz w:val="24"/>
          <w:szCs w:val="24"/>
        </w:rPr>
        <w:drawing>
          <wp:inline distT="0" distB="0" distL="0" distR="0" wp14:anchorId="4F39DE75" wp14:editId="7A1819F3">
            <wp:extent cx="2848372" cy="4124901"/>
            <wp:effectExtent l="0" t="0" r="0" b="0"/>
            <wp:docPr id="1452881739" name="Picture 1452881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2848372" cy="4124901"/>
                    </a:xfrm>
                    <a:prstGeom prst="rect">
                      <a:avLst/>
                    </a:prstGeom>
                  </pic:spPr>
                </pic:pic>
              </a:graphicData>
            </a:graphic>
          </wp:inline>
        </w:drawing>
      </w:r>
    </w:p>
    <w:p w14:paraId="203B7E46" w14:textId="77777777" w:rsidR="00757918" w:rsidRPr="001B26A0" w:rsidRDefault="00757918" w:rsidP="00553FFB">
      <w:pPr>
        <w:spacing w:line="360" w:lineRule="auto"/>
        <w:ind w:firstLine="720"/>
        <w:jc w:val="both"/>
        <w:rPr>
          <w:rFonts w:ascii="Times New Roman" w:hAnsi="Times New Roman" w:cs="Times New Roman"/>
          <w:sz w:val="24"/>
          <w:szCs w:val="24"/>
        </w:rPr>
      </w:pPr>
      <w:r w:rsidRPr="001B26A0">
        <w:rPr>
          <w:rFonts w:ascii="Times New Roman" w:hAnsi="Times New Roman" w:cs="Times New Roman"/>
          <w:sz w:val="24"/>
          <w:szCs w:val="24"/>
        </w:rPr>
        <w:t xml:space="preserve">Log (Real </w:t>
      </w:r>
      <w:proofErr w:type="spellStart"/>
      <w:r w:rsidRPr="001B26A0">
        <w:rPr>
          <w:rFonts w:ascii="Times New Roman" w:hAnsi="Times New Roman" w:cs="Times New Roman"/>
          <w:sz w:val="24"/>
          <w:szCs w:val="24"/>
        </w:rPr>
        <w:t>GRP_capita.k</w:t>
      </w:r>
      <w:proofErr w:type="spellEnd"/>
      <w:r w:rsidRPr="001B26A0">
        <w:rPr>
          <w:rFonts w:ascii="Times New Roman" w:hAnsi="Times New Roman" w:cs="Times New Roman"/>
          <w:sz w:val="24"/>
          <w:szCs w:val="24"/>
        </w:rPr>
        <w:t>.): Within a given region, if real GRP per capita (in thousands of tenge) increases by 1 percentage point compared to the previous quarter, then the poverty rate will decrease by 0.5182% on average, holding other variables constant. This coefficient is statistically significant at all common significance levels (1%, 5%, 10%).</w:t>
      </w:r>
    </w:p>
    <w:p w14:paraId="2567FD93" w14:textId="77777777" w:rsidR="00757918" w:rsidRPr="001B26A0" w:rsidRDefault="00757918" w:rsidP="00553FFB">
      <w:pPr>
        <w:spacing w:line="360" w:lineRule="auto"/>
        <w:ind w:firstLine="720"/>
        <w:jc w:val="both"/>
        <w:rPr>
          <w:rFonts w:ascii="Times New Roman" w:hAnsi="Times New Roman" w:cs="Times New Roman"/>
          <w:sz w:val="24"/>
          <w:szCs w:val="24"/>
        </w:rPr>
      </w:pPr>
      <w:r w:rsidRPr="001B26A0">
        <w:rPr>
          <w:rFonts w:ascii="Times New Roman" w:hAnsi="Times New Roman" w:cs="Times New Roman"/>
          <w:sz w:val="24"/>
          <w:szCs w:val="24"/>
        </w:rPr>
        <w:t>Unemployment: Within a specific region, assuming other variables remain constant, a 1 percentage point increase in unemployment will result in a 1.5612% increase in the poverty rate on average. This coefficient is statistically significant at the 5% significance level.</w:t>
      </w:r>
    </w:p>
    <w:p w14:paraId="2177C872" w14:textId="77777777" w:rsidR="00757918" w:rsidRPr="001B26A0" w:rsidRDefault="00757918" w:rsidP="00553FFB">
      <w:pPr>
        <w:spacing w:line="360" w:lineRule="auto"/>
        <w:ind w:firstLine="720"/>
        <w:jc w:val="both"/>
        <w:rPr>
          <w:rFonts w:ascii="Times New Roman" w:hAnsi="Times New Roman" w:cs="Times New Roman"/>
          <w:sz w:val="24"/>
          <w:szCs w:val="24"/>
        </w:rPr>
      </w:pPr>
      <w:r w:rsidRPr="001B26A0">
        <w:rPr>
          <w:rFonts w:ascii="Times New Roman" w:hAnsi="Times New Roman" w:cs="Times New Roman"/>
          <w:sz w:val="24"/>
          <w:szCs w:val="24"/>
        </w:rPr>
        <w:t xml:space="preserve">Log (Real </w:t>
      </w:r>
      <w:proofErr w:type="spellStart"/>
      <w:r w:rsidRPr="001B26A0">
        <w:rPr>
          <w:rFonts w:ascii="Times New Roman" w:hAnsi="Times New Roman" w:cs="Times New Roman"/>
          <w:sz w:val="24"/>
          <w:szCs w:val="24"/>
        </w:rPr>
        <w:t>capinv_capita.k</w:t>
      </w:r>
      <w:proofErr w:type="spellEnd"/>
      <w:r w:rsidRPr="001B26A0">
        <w:rPr>
          <w:rFonts w:ascii="Times New Roman" w:hAnsi="Times New Roman" w:cs="Times New Roman"/>
          <w:sz w:val="24"/>
          <w:szCs w:val="24"/>
        </w:rPr>
        <w:t xml:space="preserve">.): If real capital investment per capita (in </w:t>
      </w:r>
      <w:proofErr w:type="gramStart"/>
      <w:r w:rsidRPr="001B26A0">
        <w:rPr>
          <w:rFonts w:ascii="Times New Roman" w:hAnsi="Times New Roman" w:cs="Times New Roman"/>
          <w:sz w:val="24"/>
          <w:szCs w:val="24"/>
        </w:rPr>
        <w:t>thousands</w:t>
      </w:r>
      <w:proofErr w:type="gramEnd"/>
      <w:r w:rsidRPr="001B26A0">
        <w:rPr>
          <w:rFonts w:ascii="Times New Roman" w:hAnsi="Times New Roman" w:cs="Times New Roman"/>
          <w:sz w:val="24"/>
          <w:szCs w:val="24"/>
        </w:rPr>
        <w:t xml:space="preserve"> of tenge) increases by 1 percentage point compared to previous values, the poverty rate will rise by 0.0031% on average, holding other variables constant. This coefficient is statistically significant at the 1% significance level due to a low p-value.</w:t>
      </w:r>
    </w:p>
    <w:p w14:paraId="0B51814D" w14:textId="77777777" w:rsidR="00757918" w:rsidRPr="001B26A0" w:rsidRDefault="00757918" w:rsidP="00553FFB">
      <w:pPr>
        <w:spacing w:line="360" w:lineRule="auto"/>
        <w:ind w:firstLine="720"/>
        <w:jc w:val="both"/>
        <w:rPr>
          <w:rFonts w:ascii="Times New Roman" w:hAnsi="Times New Roman" w:cs="Times New Roman"/>
          <w:sz w:val="24"/>
          <w:szCs w:val="24"/>
        </w:rPr>
      </w:pPr>
      <w:r w:rsidRPr="001B26A0">
        <w:rPr>
          <w:rFonts w:ascii="Times New Roman" w:hAnsi="Times New Roman" w:cs="Times New Roman"/>
          <w:sz w:val="24"/>
          <w:szCs w:val="24"/>
        </w:rPr>
        <w:lastRenderedPageBreak/>
        <w:t>Inflation: The estimated coefficient for inflation is -0.1184, with a p-value of 6.9383e-03, indicating a negative relationship with the poverty rate. This is statistically significant at the 5% significance level.</w:t>
      </w:r>
    </w:p>
    <w:p w14:paraId="50DA302D" w14:textId="77777777" w:rsidR="00757918" w:rsidRPr="001B26A0" w:rsidRDefault="00757918" w:rsidP="00553FFB">
      <w:pPr>
        <w:spacing w:line="360" w:lineRule="auto"/>
        <w:ind w:firstLine="720"/>
        <w:jc w:val="both"/>
        <w:rPr>
          <w:rFonts w:ascii="Times New Roman" w:hAnsi="Times New Roman" w:cs="Times New Roman"/>
          <w:sz w:val="24"/>
          <w:szCs w:val="24"/>
        </w:rPr>
      </w:pPr>
      <w:r w:rsidRPr="001B26A0">
        <w:rPr>
          <w:rFonts w:ascii="Times New Roman" w:hAnsi="Times New Roman" w:cs="Times New Roman"/>
          <w:sz w:val="24"/>
          <w:szCs w:val="24"/>
        </w:rPr>
        <w:t>Log (</w:t>
      </w:r>
      <w:proofErr w:type="spellStart"/>
      <w:r w:rsidRPr="001B26A0">
        <w:rPr>
          <w:rFonts w:ascii="Times New Roman" w:hAnsi="Times New Roman" w:cs="Times New Roman"/>
          <w:sz w:val="24"/>
          <w:szCs w:val="24"/>
        </w:rPr>
        <w:t>avwage</w:t>
      </w:r>
      <w:proofErr w:type="spellEnd"/>
      <w:r w:rsidRPr="001B26A0">
        <w:rPr>
          <w:rFonts w:ascii="Times New Roman" w:hAnsi="Times New Roman" w:cs="Times New Roman"/>
          <w:sz w:val="24"/>
          <w:szCs w:val="24"/>
        </w:rPr>
        <w:t>): A 1% increase in regional average wages over time is associated with a 1.8969% increase in the poverty rate on average. This coefficient is statistically significant at the 0.1% significance level.</w:t>
      </w:r>
    </w:p>
    <w:p w14:paraId="5D7719F1" w14:textId="77777777" w:rsidR="00757918" w:rsidRPr="001B26A0" w:rsidRDefault="00757918" w:rsidP="00553FFB">
      <w:pPr>
        <w:spacing w:line="360" w:lineRule="auto"/>
        <w:ind w:firstLine="720"/>
        <w:jc w:val="both"/>
        <w:rPr>
          <w:rFonts w:ascii="Times New Roman" w:hAnsi="Times New Roman" w:cs="Times New Roman"/>
          <w:sz w:val="24"/>
          <w:szCs w:val="24"/>
        </w:rPr>
      </w:pPr>
      <w:r w:rsidRPr="001B26A0">
        <w:rPr>
          <w:rFonts w:ascii="Times New Roman" w:hAnsi="Times New Roman" w:cs="Times New Roman"/>
          <w:sz w:val="24"/>
          <w:szCs w:val="24"/>
        </w:rPr>
        <w:t>The R-squared value is 0.3131, which is the same as in the Fixed Effects Model.</w:t>
      </w:r>
    </w:p>
    <w:p w14:paraId="3D2B2C76" w14:textId="77777777" w:rsidR="00757918" w:rsidRPr="00757918" w:rsidRDefault="00757918" w:rsidP="00553FFB">
      <w:pPr>
        <w:spacing w:line="360" w:lineRule="auto"/>
        <w:jc w:val="both"/>
        <w:rPr>
          <w:rFonts w:ascii="Times New Roman" w:hAnsi="Times New Roman" w:cs="Times New Roman"/>
          <w:b/>
          <w:sz w:val="24"/>
          <w:szCs w:val="24"/>
        </w:rPr>
      </w:pPr>
    </w:p>
    <w:p w14:paraId="3C5572A6" w14:textId="77777777" w:rsidR="00757918" w:rsidRPr="00757918" w:rsidRDefault="00757918" w:rsidP="00553FFB">
      <w:pPr>
        <w:spacing w:line="360" w:lineRule="auto"/>
        <w:jc w:val="both"/>
        <w:rPr>
          <w:rFonts w:ascii="Times New Roman" w:hAnsi="Times New Roman" w:cs="Times New Roman"/>
          <w:b/>
          <w:sz w:val="24"/>
          <w:szCs w:val="24"/>
        </w:rPr>
      </w:pPr>
    </w:p>
    <w:p w14:paraId="351C2498" w14:textId="77777777" w:rsidR="000F0F51" w:rsidRPr="00553FFB" w:rsidRDefault="000F0F51" w:rsidP="00553FFB">
      <w:pPr>
        <w:spacing w:line="360" w:lineRule="auto"/>
        <w:jc w:val="both"/>
        <w:rPr>
          <w:rFonts w:ascii="Times New Roman" w:hAnsi="Times New Roman" w:cs="Times New Roman"/>
          <w:b/>
          <w:bCs/>
          <w:sz w:val="24"/>
          <w:szCs w:val="24"/>
        </w:rPr>
      </w:pPr>
    </w:p>
    <w:p w14:paraId="13B4B057" w14:textId="77777777" w:rsidR="000F0F51" w:rsidRPr="00553FFB" w:rsidRDefault="000F0F51" w:rsidP="00553FFB">
      <w:pPr>
        <w:spacing w:line="360" w:lineRule="auto"/>
        <w:jc w:val="both"/>
        <w:rPr>
          <w:rFonts w:ascii="Times New Roman" w:hAnsi="Times New Roman" w:cs="Times New Roman"/>
          <w:b/>
          <w:bCs/>
          <w:sz w:val="24"/>
          <w:szCs w:val="24"/>
        </w:rPr>
      </w:pPr>
    </w:p>
    <w:p w14:paraId="15DDBA46" w14:textId="77777777" w:rsidR="000F0F51" w:rsidRPr="00553FFB" w:rsidRDefault="000F0F51" w:rsidP="00553FFB">
      <w:pPr>
        <w:spacing w:line="360" w:lineRule="auto"/>
        <w:jc w:val="both"/>
        <w:rPr>
          <w:rFonts w:ascii="Times New Roman" w:hAnsi="Times New Roman" w:cs="Times New Roman"/>
          <w:b/>
          <w:bCs/>
          <w:sz w:val="24"/>
          <w:szCs w:val="24"/>
        </w:rPr>
      </w:pPr>
    </w:p>
    <w:p w14:paraId="763FB989" w14:textId="77777777" w:rsidR="000F0F51" w:rsidRPr="00553FFB" w:rsidRDefault="000F0F51" w:rsidP="00553FFB">
      <w:pPr>
        <w:spacing w:line="360" w:lineRule="auto"/>
        <w:jc w:val="both"/>
        <w:rPr>
          <w:rFonts w:ascii="Times New Roman" w:hAnsi="Times New Roman" w:cs="Times New Roman"/>
          <w:b/>
          <w:bCs/>
          <w:sz w:val="24"/>
          <w:szCs w:val="24"/>
        </w:rPr>
      </w:pPr>
    </w:p>
    <w:p w14:paraId="05BDC01F" w14:textId="77777777" w:rsidR="000F0F51" w:rsidRPr="00553FFB" w:rsidRDefault="000F0F51" w:rsidP="00553FFB">
      <w:pPr>
        <w:spacing w:line="360" w:lineRule="auto"/>
        <w:jc w:val="both"/>
        <w:rPr>
          <w:rFonts w:ascii="Times New Roman" w:hAnsi="Times New Roman" w:cs="Times New Roman"/>
          <w:b/>
          <w:bCs/>
          <w:sz w:val="24"/>
          <w:szCs w:val="24"/>
        </w:rPr>
      </w:pPr>
    </w:p>
    <w:p w14:paraId="5B8028C5" w14:textId="77777777" w:rsidR="000F0F51" w:rsidRPr="00553FFB" w:rsidRDefault="000F0F51" w:rsidP="00553FFB">
      <w:pPr>
        <w:spacing w:line="360" w:lineRule="auto"/>
        <w:jc w:val="both"/>
        <w:rPr>
          <w:rFonts w:ascii="Times New Roman" w:hAnsi="Times New Roman" w:cs="Times New Roman"/>
          <w:b/>
          <w:bCs/>
          <w:sz w:val="24"/>
          <w:szCs w:val="24"/>
        </w:rPr>
      </w:pPr>
    </w:p>
    <w:p w14:paraId="5EA900A8" w14:textId="77777777" w:rsidR="000F0F51" w:rsidRPr="00553FFB" w:rsidRDefault="000F0F51" w:rsidP="00553FFB">
      <w:pPr>
        <w:spacing w:line="360" w:lineRule="auto"/>
        <w:jc w:val="both"/>
        <w:rPr>
          <w:rFonts w:ascii="Times New Roman" w:hAnsi="Times New Roman" w:cs="Times New Roman"/>
          <w:b/>
          <w:bCs/>
          <w:sz w:val="24"/>
          <w:szCs w:val="24"/>
        </w:rPr>
      </w:pPr>
    </w:p>
    <w:p w14:paraId="148B06E0" w14:textId="77777777" w:rsidR="000F0F51" w:rsidRPr="00553FFB" w:rsidRDefault="000F0F51" w:rsidP="00553FFB">
      <w:pPr>
        <w:spacing w:line="360" w:lineRule="auto"/>
        <w:jc w:val="both"/>
        <w:rPr>
          <w:rFonts w:ascii="Times New Roman" w:hAnsi="Times New Roman" w:cs="Times New Roman"/>
          <w:b/>
          <w:bCs/>
          <w:sz w:val="24"/>
          <w:szCs w:val="24"/>
        </w:rPr>
      </w:pPr>
    </w:p>
    <w:p w14:paraId="34936AAF" w14:textId="77777777" w:rsidR="000F0F51" w:rsidRPr="00553FFB" w:rsidRDefault="000F0F51" w:rsidP="00553FFB">
      <w:pPr>
        <w:spacing w:line="360" w:lineRule="auto"/>
        <w:jc w:val="both"/>
        <w:rPr>
          <w:rFonts w:ascii="Times New Roman" w:hAnsi="Times New Roman" w:cs="Times New Roman"/>
          <w:b/>
          <w:bCs/>
          <w:sz w:val="24"/>
          <w:szCs w:val="24"/>
        </w:rPr>
      </w:pPr>
    </w:p>
    <w:p w14:paraId="167094F7" w14:textId="77777777" w:rsidR="00F016A3" w:rsidRPr="00553FFB" w:rsidRDefault="00F016A3" w:rsidP="00553FFB">
      <w:pPr>
        <w:spacing w:line="360" w:lineRule="auto"/>
        <w:jc w:val="both"/>
        <w:rPr>
          <w:rFonts w:ascii="Times New Roman" w:hAnsi="Times New Roman" w:cs="Times New Roman"/>
          <w:b/>
          <w:bCs/>
          <w:sz w:val="24"/>
          <w:szCs w:val="24"/>
        </w:rPr>
      </w:pPr>
    </w:p>
    <w:p w14:paraId="780F95F4" w14:textId="77777777" w:rsidR="00F016A3" w:rsidRPr="00553FFB" w:rsidRDefault="00F016A3" w:rsidP="00553FFB">
      <w:pPr>
        <w:spacing w:line="360" w:lineRule="auto"/>
        <w:jc w:val="both"/>
        <w:rPr>
          <w:rFonts w:ascii="Times New Roman" w:hAnsi="Times New Roman" w:cs="Times New Roman"/>
          <w:b/>
          <w:bCs/>
          <w:sz w:val="24"/>
          <w:szCs w:val="24"/>
        </w:rPr>
      </w:pPr>
    </w:p>
    <w:p w14:paraId="08F8A3C3" w14:textId="77777777" w:rsidR="00F016A3" w:rsidRPr="00553FFB" w:rsidRDefault="00F016A3" w:rsidP="00553FFB">
      <w:pPr>
        <w:spacing w:line="360" w:lineRule="auto"/>
        <w:jc w:val="both"/>
        <w:rPr>
          <w:rFonts w:ascii="Times New Roman" w:hAnsi="Times New Roman" w:cs="Times New Roman"/>
          <w:b/>
          <w:bCs/>
          <w:sz w:val="24"/>
          <w:szCs w:val="24"/>
        </w:rPr>
      </w:pPr>
    </w:p>
    <w:p w14:paraId="45AF1587" w14:textId="77777777" w:rsidR="00E06B13" w:rsidRDefault="00E06B13" w:rsidP="00553FFB">
      <w:pPr>
        <w:spacing w:line="360" w:lineRule="auto"/>
        <w:jc w:val="both"/>
        <w:rPr>
          <w:rFonts w:ascii="Times New Roman" w:hAnsi="Times New Roman" w:cs="Times New Roman"/>
          <w:b/>
          <w:bCs/>
          <w:sz w:val="24"/>
          <w:szCs w:val="24"/>
        </w:rPr>
      </w:pPr>
    </w:p>
    <w:p w14:paraId="68D9C3E4" w14:textId="77777777" w:rsidR="005A65BA" w:rsidRDefault="005A65BA" w:rsidP="00553FFB">
      <w:pPr>
        <w:spacing w:line="360" w:lineRule="auto"/>
        <w:jc w:val="both"/>
        <w:rPr>
          <w:rFonts w:ascii="Times New Roman" w:hAnsi="Times New Roman" w:cs="Times New Roman"/>
          <w:b/>
          <w:bCs/>
          <w:sz w:val="24"/>
          <w:szCs w:val="24"/>
        </w:rPr>
      </w:pPr>
    </w:p>
    <w:p w14:paraId="053CF898" w14:textId="77777777" w:rsidR="005A65BA" w:rsidRDefault="005A65BA" w:rsidP="00553FFB">
      <w:pPr>
        <w:spacing w:line="360" w:lineRule="auto"/>
        <w:jc w:val="both"/>
        <w:rPr>
          <w:rFonts w:ascii="Times New Roman" w:hAnsi="Times New Roman" w:cs="Times New Roman"/>
          <w:b/>
          <w:bCs/>
          <w:sz w:val="24"/>
          <w:szCs w:val="24"/>
        </w:rPr>
      </w:pPr>
    </w:p>
    <w:p w14:paraId="0F198EE0" w14:textId="77777777" w:rsidR="005A65BA" w:rsidRDefault="005A65BA" w:rsidP="00553FFB">
      <w:pPr>
        <w:spacing w:line="360" w:lineRule="auto"/>
        <w:jc w:val="both"/>
        <w:rPr>
          <w:rFonts w:ascii="Times New Roman" w:hAnsi="Times New Roman" w:cs="Times New Roman"/>
          <w:b/>
          <w:bCs/>
          <w:sz w:val="24"/>
          <w:szCs w:val="24"/>
        </w:rPr>
      </w:pPr>
    </w:p>
    <w:p w14:paraId="628AEEEE" w14:textId="77777777" w:rsidR="005A65BA" w:rsidRDefault="005A65BA" w:rsidP="00553FFB">
      <w:pPr>
        <w:spacing w:line="360" w:lineRule="auto"/>
        <w:jc w:val="both"/>
        <w:rPr>
          <w:rFonts w:ascii="Times New Roman" w:hAnsi="Times New Roman" w:cs="Times New Roman"/>
          <w:b/>
          <w:bCs/>
          <w:sz w:val="24"/>
          <w:szCs w:val="24"/>
        </w:rPr>
      </w:pPr>
    </w:p>
    <w:p w14:paraId="06FD0C36" w14:textId="77777777" w:rsidR="005A65BA" w:rsidRPr="00553FFB" w:rsidRDefault="005A65BA" w:rsidP="00553FFB">
      <w:pPr>
        <w:spacing w:line="360" w:lineRule="auto"/>
        <w:jc w:val="both"/>
        <w:rPr>
          <w:rFonts w:ascii="Times New Roman" w:hAnsi="Times New Roman" w:cs="Times New Roman"/>
          <w:b/>
          <w:bCs/>
          <w:sz w:val="24"/>
          <w:szCs w:val="24"/>
        </w:rPr>
      </w:pPr>
    </w:p>
    <w:p w14:paraId="34CA2EBD" w14:textId="77777777" w:rsidR="000F0F51" w:rsidRPr="00553FFB" w:rsidRDefault="000F0F51" w:rsidP="00553FFB">
      <w:pPr>
        <w:pStyle w:val="Heading1"/>
        <w:spacing w:line="360" w:lineRule="auto"/>
        <w:rPr>
          <w:rFonts w:ascii="Times New Roman" w:hAnsi="Times New Roman" w:cs="Times New Roman"/>
          <w:b/>
          <w:bCs/>
          <w:sz w:val="24"/>
          <w:szCs w:val="24"/>
        </w:rPr>
      </w:pPr>
      <w:bookmarkStart w:id="4" w:name="_Toc193847410"/>
      <w:r w:rsidRPr="00553FFB">
        <w:rPr>
          <w:rFonts w:ascii="Times New Roman" w:hAnsi="Times New Roman" w:cs="Times New Roman"/>
          <w:b/>
          <w:bCs/>
          <w:sz w:val="24"/>
          <w:szCs w:val="24"/>
        </w:rPr>
        <w:lastRenderedPageBreak/>
        <w:t>CONCLUSION</w:t>
      </w:r>
      <w:bookmarkEnd w:id="4"/>
    </w:p>
    <w:p w14:paraId="4B6FC833" w14:textId="77777777" w:rsidR="002259D1" w:rsidRPr="00553FFB" w:rsidRDefault="002259D1" w:rsidP="00553FFB">
      <w:pPr>
        <w:spacing w:line="360" w:lineRule="auto"/>
        <w:jc w:val="both"/>
        <w:rPr>
          <w:rFonts w:ascii="Times New Roman" w:hAnsi="Times New Roman" w:cs="Times New Roman"/>
          <w:sz w:val="24"/>
          <w:szCs w:val="24"/>
        </w:rPr>
      </w:pPr>
      <w:r w:rsidRPr="00553FFB">
        <w:rPr>
          <w:rFonts w:ascii="Times New Roman" w:hAnsi="Times New Roman" w:cs="Times New Roman"/>
          <w:sz w:val="24"/>
          <w:szCs w:val="24"/>
        </w:rPr>
        <w:t xml:space="preserve">          The project's conclusion revealed vital findings about poverty response to economic factors in Kazakhstan's regions through regression analysis and Hausman and Wooldridge tests for autocorrelation and model correctness. We conducted four separate cases to validate our research results.</w:t>
      </w:r>
    </w:p>
    <w:p w14:paraId="1A602791" w14:textId="77777777" w:rsidR="002259D1" w:rsidRPr="001B26A0" w:rsidRDefault="002259D1" w:rsidP="00553FFB">
      <w:pPr>
        <w:spacing w:line="360" w:lineRule="auto"/>
        <w:jc w:val="both"/>
        <w:rPr>
          <w:rFonts w:ascii="Times New Roman" w:hAnsi="Times New Roman" w:cs="Times New Roman"/>
          <w:sz w:val="24"/>
          <w:szCs w:val="24"/>
        </w:rPr>
      </w:pPr>
      <w:r w:rsidRPr="00553FFB">
        <w:rPr>
          <w:rFonts w:ascii="Times New Roman" w:hAnsi="Times New Roman" w:cs="Times New Roman"/>
          <w:sz w:val="24"/>
          <w:szCs w:val="24"/>
        </w:rPr>
        <w:t xml:space="preserve">          </w:t>
      </w:r>
      <w:r w:rsidRPr="001B26A0">
        <w:rPr>
          <w:rFonts w:ascii="Times New Roman" w:hAnsi="Times New Roman" w:cs="Times New Roman"/>
          <w:sz w:val="24"/>
          <w:szCs w:val="24"/>
        </w:rPr>
        <w:t xml:space="preserve">The initial analysis excluded data from new regions including </w:t>
      </w:r>
      <w:r w:rsidR="003D2128" w:rsidRPr="001B26A0">
        <w:rPr>
          <w:rFonts w:ascii="Times New Roman" w:hAnsi="Times New Roman" w:cs="Times New Roman"/>
          <w:sz w:val="24"/>
          <w:szCs w:val="24"/>
        </w:rPr>
        <w:t xml:space="preserve">Abay, </w:t>
      </w:r>
      <w:proofErr w:type="spellStart"/>
      <w:r w:rsidR="003D2128" w:rsidRPr="001B26A0">
        <w:rPr>
          <w:rFonts w:ascii="Times New Roman" w:hAnsi="Times New Roman" w:cs="Times New Roman"/>
          <w:sz w:val="24"/>
          <w:szCs w:val="24"/>
        </w:rPr>
        <w:t>Ulytau</w:t>
      </w:r>
      <w:proofErr w:type="spellEnd"/>
      <w:r w:rsidRPr="001B26A0">
        <w:rPr>
          <w:rFonts w:ascii="Times New Roman" w:hAnsi="Times New Roman" w:cs="Times New Roman"/>
          <w:sz w:val="24"/>
          <w:szCs w:val="24"/>
        </w:rPr>
        <w:t xml:space="preserve">, </w:t>
      </w:r>
      <w:proofErr w:type="spellStart"/>
      <w:r w:rsidRPr="001B26A0">
        <w:rPr>
          <w:rFonts w:ascii="Times New Roman" w:hAnsi="Times New Roman" w:cs="Times New Roman"/>
          <w:sz w:val="24"/>
          <w:szCs w:val="24"/>
        </w:rPr>
        <w:t>Zhetisu</w:t>
      </w:r>
      <w:proofErr w:type="spellEnd"/>
      <w:r w:rsidRPr="001B26A0">
        <w:rPr>
          <w:rFonts w:ascii="Times New Roman" w:hAnsi="Times New Roman" w:cs="Times New Roman"/>
          <w:sz w:val="24"/>
          <w:szCs w:val="24"/>
        </w:rPr>
        <w:t xml:space="preserve">, Turkistan and Shymkent because </w:t>
      </w:r>
      <w:r w:rsidR="008E65CF" w:rsidRPr="001B26A0">
        <w:rPr>
          <w:rFonts w:ascii="Times New Roman" w:hAnsi="Times New Roman" w:cs="Times New Roman"/>
          <w:sz w:val="24"/>
          <w:szCs w:val="24"/>
        </w:rPr>
        <w:t>no statistical</w:t>
      </w:r>
      <w:r w:rsidRPr="001B26A0">
        <w:rPr>
          <w:rFonts w:ascii="Times New Roman" w:hAnsi="Times New Roman" w:cs="Times New Roman"/>
          <w:sz w:val="24"/>
          <w:szCs w:val="24"/>
        </w:rPr>
        <w:t xml:space="preserve"> information existed before 2018. We used this approach to calculate the model without data distortion </w:t>
      </w:r>
      <w:r w:rsidR="005A65BA" w:rsidRPr="001B26A0">
        <w:rPr>
          <w:rFonts w:ascii="Times New Roman" w:hAnsi="Times New Roman" w:cs="Times New Roman"/>
          <w:sz w:val="24"/>
          <w:szCs w:val="24"/>
        </w:rPr>
        <w:t>that could</w:t>
      </w:r>
      <w:r w:rsidRPr="001B26A0">
        <w:rPr>
          <w:rFonts w:ascii="Times New Roman" w:hAnsi="Times New Roman" w:cs="Times New Roman"/>
          <w:sz w:val="24"/>
          <w:szCs w:val="24"/>
        </w:rPr>
        <w:t xml:space="preserve"> result from missing information for these regions. The analysis of data from before 2018 served </w:t>
      </w:r>
      <w:r w:rsidR="005A65BA" w:rsidRPr="001B26A0">
        <w:rPr>
          <w:rFonts w:ascii="Times New Roman" w:hAnsi="Times New Roman" w:cs="Times New Roman"/>
          <w:sz w:val="24"/>
          <w:szCs w:val="24"/>
        </w:rPr>
        <w:t>to determine</w:t>
      </w:r>
      <w:r w:rsidRPr="001B26A0">
        <w:rPr>
          <w:rFonts w:ascii="Times New Roman" w:hAnsi="Times New Roman" w:cs="Times New Roman"/>
          <w:sz w:val="24"/>
          <w:szCs w:val="24"/>
        </w:rPr>
        <w:t xml:space="preserve"> how the exclusion of future regions impacted the research findings. The third case examined data spanning </w:t>
      </w:r>
      <w:r w:rsidR="005A65BA" w:rsidRPr="001B26A0">
        <w:rPr>
          <w:rFonts w:ascii="Times New Roman" w:hAnsi="Times New Roman" w:cs="Times New Roman"/>
          <w:sz w:val="24"/>
          <w:szCs w:val="24"/>
        </w:rPr>
        <w:t>from 2018</w:t>
      </w:r>
      <w:r w:rsidRPr="001B26A0">
        <w:rPr>
          <w:rFonts w:ascii="Times New Roman" w:hAnsi="Times New Roman" w:cs="Times New Roman"/>
          <w:sz w:val="24"/>
          <w:szCs w:val="24"/>
        </w:rPr>
        <w:t xml:space="preserve"> through 2024 which included the new regions to evaluate their influence on the research findings.  The fourth case studied typical regions in Kazakhstan by removing both large cities Almaty and Astana </w:t>
      </w:r>
      <w:r w:rsidR="005A65BA" w:rsidRPr="001B26A0">
        <w:rPr>
          <w:rFonts w:ascii="Times New Roman" w:hAnsi="Times New Roman" w:cs="Times New Roman"/>
          <w:sz w:val="24"/>
          <w:szCs w:val="24"/>
        </w:rPr>
        <w:t>together with</w:t>
      </w:r>
      <w:r w:rsidRPr="001B26A0">
        <w:rPr>
          <w:rFonts w:ascii="Times New Roman" w:hAnsi="Times New Roman" w:cs="Times New Roman"/>
          <w:sz w:val="24"/>
          <w:szCs w:val="24"/>
        </w:rPr>
        <w:t xml:space="preserve"> new regions to evaluate economic factors under normal circumstances.</w:t>
      </w:r>
    </w:p>
    <w:p w14:paraId="75DAB3C0" w14:textId="77777777" w:rsidR="002259D1" w:rsidRPr="001B26A0" w:rsidRDefault="002259D1" w:rsidP="00553FFB">
      <w:pPr>
        <w:spacing w:line="360" w:lineRule="auto"/>
        <w:jc w:val="both"/>
        <w:rPr>
          <w:rFonts w:ascii="Times New Roman" w:hAnsi="Times New Roman" w:cs="Times New Roman"/>
          <w:sz w:val="24"/>
          <w:szCs w:val="24"/>
        </w:rPr>
      </w:pPr>
      <w:r w:rsidRPr="001B26A0">
        <w:rPr>
          <w:rFonts w:ascii="Times New Roman" w:hAnsi="Times New Roman" w:cs="Times New Roman"/>
          <w:sz w:val="24"/>
          <w:szCs w:val="24"/>
        </w:rPr>
        <w:t xml:space="preserve">          We determined that the model without Almaty and Astana and new regions (Shymkent) produced the least skewed and most representative results. The fixed effects model had an R-squared value of 0.313 which means that the model explained 31.3 per cent of the poverty rates variation. The R-squared values of the models that included all regions (before and after 2018) were 0.24498 and 0.40693 respectively. The inclusion of incomplete data or large cities with exceptional economic conditions lowers the explanatory power of the model. The exclusion of these regions provided a better estimate of the economic factors that affect poverty.</w:t>
      </w:r>
    </w:p>
    <w:p w14:paraId="622EB0ED" w14:textId="77777777" w:rsidR="002259D1" w:rsidRPr="001B26A0" w:rsidRDefault="002259D1" w:rsidP="00553FFB">
      <w:pPr>
        <w:spacing w:line="360" w:lineRule="auto"/>
        <w:jc w:val="both"/>
        <w:rPr>
          <w:rFonts w:ascii="Times New Roman" w:hAnsi="Times New Roman" w:cs="Times New Roman"/>
          <w:sz w:val="24"/>
          <w:szCs w:val="24"/>
        </w:rPr>
      </w:pPr>
      <w:r w:rsidRPr="001B26A0">
        <w:rPr>
          <w:rFonts w:ascii="Times New Roman" w:hAnsi="Times New Roman" w:cs="Times New Roman"/>
          <w:sz w:val="24"/>
          <w:szCs w:val="24"/>
        </w:rPr>
        <w:t xml:space="preserve">          Our results indicated that GRP per capita and capital investment are positively related to poverty reduction, but unemployment and inflation are negatively related to poverty reduction. However, the relationship between average wages and poverty was not straightforward: higher wages were associated with higher poverty, but this could be due to income inequality between regions. Nevertheless, the relationship remained statistically significant.</w:t>
      </w:r>
    </w:p>
    <w:p w14:paraId="34466EC2" w14:textId="77777777" w:rsidR="000F0F51" w:rsidRPr="00553FFB" w:rsidRDefault="002259D1" w:rsidP="00553FFB">
      <w:pPr>
        <w:spacing w:line="360" w:lineRule="auto"/>
        <w:jc w:val="both"/>
        <w:rPr>
          <w:rFonts w:ascii="Times New Roman" w:hAnsi="Times New Roman" w:cs="Times New Roman"/>
          <w:sz w:val="24"/>
          <w:szCs w:val="24"/>
        </w:rPr>
      </w:pPr>
      <w:r w:rsidRPr="00553FFB">
        <w:rPr>
          <w:rFonts w:ascii="Times New Roman" w:hAnsi="Times New Roman" w:cs="Times New Roman"/>
          <w:sz w:val="24"/>
          <w:szCs w:val="24"/>
        </w:rPr>
        <w:t xml:space="preserve">          The results of the study indicate that economic policy should focus on increasing capital investment,</w:t>
      </w:r>
      <w:r w:rsidR="00102D7C" w:rsidRPr="00553FFB">
        <w:rPr>
          <w:rFonts w:ascii="Times New Roman" w:hAnsi="Times New Roman" w:cs="Times New Roman"/>
          <w:sz w:val="24"/>
          <w:szCs w:val="24"/>
        </w:rPr>
        <w:t xml:space="preserve"> </w:t>
      </w:r>
      <w:r w:rsidRPr="00553FFB">
        <w:rPr>
          <w:rFonts w:ascii="Times New Roman" w:hAnsi="Times New Roman" w:cs="Times New Roman"/>
          <w:sz w:val="24"/>
          <w:szCs w:val="24"/>
        </w:rPr>
        <w:t>reducing unemployment and inflation to reduce poverty. Creating jobs in underdeveloped regions and combating income inequality between regions would also be an important step. Further refinement of the model with additional factors or expansion of the data will allow for more accurate conclusions and better recommendations</w:t>
      </w:r>
      <w:r w:rsidR="005A65BA">
        <w:rPr>
          <w:rFonts w:ascii="Times New Roman" w:hAnsi="Times New Roman" w:cs="Times New Roman"/>
          <w:sz w:val="24"/>
          <w:szCs w:val="24"/>
        </w:rPr>
        <w:t>.</w:t>
      </w:r>
    </w:p>
    <w:p w14:paraId="0D13C938" w14:textId="77777777" w:rsidR="000F0F51" w:rsidRPr="00553FFB" w:rsidRDefault="000F0F51" w:rsidP="00553FFB">
      <w:pPr>
        <w:spacing w:line="360" w:lineRule="auto"/>
        <w:jc w:val="both"/>
        <w:rPr>
          <w:rFonts w:ascii="Times New Roman" w:hAnsi="Times New Roman" w:cs="Times New Roman"/>
          <w:b/>
          <w:bCs/>
          <w:sz w:val="24"/>
          <w:szCs w:val="24"/>
        </w:rPr>
      </w:pPr>
    </w:p>
    <w:p w14:paraId="4B1B1A6C" w14:textId="77777777" w:rsidR="007D3E59" w:rsidRPr="00553FFB" w:rsidRDefault="007D3E59" w:rsidP="00553FFB">
      <w:pPr>
        <w:spacing w:line="360" w:lineRule="auto"/>
        <w:jc w:val="both"/>
        <w:rPr>
          <w:rFonts w:ascii="Times New Roman" w:hAnsi="Times New Roman" w:cs="Times New Roman"/>
          <w:b/>
          <w:bCs/>
          <w:sz w:val="24"/>
          <w:szCs w:val="24"/>
        </w:rPr>
      </w:pPr>
    </w:p>
    <w:p w14:paraId="69D17A19" w14:textId="77777777" w:rsidR="007D3E59" w:rsidRPr="00553FFB" w:rsidRDefault="007D3E59" w:rsidP="00553FFB">
      <w:pPr>
        <w:pStyle w:val="Heading1"/>
        <w:spacing w:line="360" w:lineRule="auto"/>
        <w:rPr>
          <w:rFonts w:ascii="Times New Roman" w:hAnsi="Times New Roman" w:cs="Times New Roman"/>
          <w:b/>
          <w:bCs/>
          <w:sz w:val="24"/>
          <w:szCs w:val="24"/>
        </w:rPr>
      </w:pPr>
      <w:bookmarkStart w:id="5" w:name="_Toc193847411"/>
      <w:proofErr w:type="gramStart"/>
      <w:r w:rsidRPr="00553FFB">
        <w:rPr>
          <w:rFonts w:ascii="Times New Roman" w:hAnsi="Times New Roman" w:cs="Times New Roman"/>
          <w:b/>
          <w:bCs/>
          <w:sz w:val="24"/>
          <w:szCs w:val="24"/>
        </w:rPr>
        <w:lastRenderedPageBreak/>
        <w:t>REFERENCES</w:t>
      </w:r>
      <w:proofErr w:type="gramEnd"/>
      <w:r w:rsidRPr="00553FFB">
        <w:rPr>
          <w:rFonts w:ascii="Times New Roman" w:hAnsi="Times New Roman" w:cs="Times New Roman"/>
          <w:b/>
          <w:bCs/>
          <w:sz w:val="24"/>
          <w:szCs w:val="24"/>
        </w:rPr>
        <w:t>:</w:t>
      </w:r>
      <w:bookmarkEnd w:id="5"/>
    </w:p>
    <w:p w14:paraId="2445FB42" w14:textId="77777777" w:rsidR="000F0F51" w:rsidRPr="001B26A0" w:rsidRDefault="000F0F51" w:rsidP="00553FFB">
      <w:pPr>
        <w:spacing w:line="360" w:lineRule="auto"/>
        <w:jc w:val="both"/>
        <w:rPr>
          <w:rFonts w:ascii="Times New Roman" w:hAnsi="Times New Roman" w:cs="Times New Roman"/>
          <w:sz w:val="24"/>
          <w:szCs w:val="24"/>
        </w:rPr>
      </w:pPr>
      <w:r w:rsidRPr="001B26A0">
        <w:rPr>
          <w:rFonts w:ascii="Times New Roman" w:hAnsi="Times New Roman" w:cs="Times New Roman"/>
          <w:sz w:val="24"/>
          <w:szCs w:val="24"/>
        </w:rPr>
        <w:t xml:space="preserve">1.Andhykha, R., </w:t>
      </w:r>
      <w:proofErr w:type="spellStart"/>
      <w:r w:rsidRPr="001B26A0">
        <w:rPr>
          <w:rFonts w:ascii="Times New Roman" w:hAnsi="Times New Roman" w:cs="Times New Roman"/>
          <w:sz w:val="24"/>
          <w:szCs w:val="24"/>
        </w:rPr>
        <w:t>Handayani</w:t>
      </w:r>
      <w:proofErr w:type="spellEnd"/>
      <w:r w:rsidRPr="001B26A0">
        <w:rPr>
          <w:rFonts w:ascii="Times New Roman" w:hAnsi="Times New Roman" w:cs="Times New Roman"/>
          <w:sz w:val="24"/>
          <w:szCs w:val="24"/>
        </w:rPr>
        <w:t xml:space="preserve">, H. R., &amp; </w:t>
      </w:r>
      <w:proofErr w:type="spellStart"/>
      <w:r w:rsidRPr="001B26A0">
        <w:rPr>
          <w:rFonts w:ascii="Times New Roman" w:hAnsi="Times New Roman" w:cs="Times New Roman"/>
          <w:sz w:val="24"/>
          <w:szCs w:val="24"/>
        </w:rPr>
        <w:t>Woyanti</w:t>
      </w:r>
      <w:proofErr w:type="spellEnd"/>
      <w:r w:rsidRPr="001B26A0">
        <w:rPr>
          <w:rFonts w:ascii="Times New Roman" w:hAnsi="Times New Roman" w:cs="Times New Roman"/>
          <w:sz w:val="24"/>
          <w:szCs w:val="24"/>
        </w:rPr>
        <w:t>, N. (2018). Analysis of the Effect of GRDP, Unemployment Rate, and HDI on Poverty Level in Central Java Province. Media Economics and Management. 33(2), 113-123</w:t>
      </w:r>
    </w:p>
    <w:p w14:paraId="2BC4D537" w14:textId="77777777" w:rsidR="000F0F51" w:rsidRPr="00553FFB" w:rsidRDefault="000F0F51" w:rsidP="00553FFB">
      <w:pPr>
        <w:spacing w:line="360" w:lineRule="auto"/>
        <w:jc w:val="both"/>
        <w:rPr>
          <w:rFonts w:ascii="Times New Roman" w:hAnsi="Times New Roman" w:cs="Times New Roman"/>
          <w:sz w:val="24"/>
          <w:szCs w:val="24"/>
        </w:rPr>
      </w:pPr>
    </w:p>
    <w:p w14:paraId="39346856" w14:textId="77777777" w:rsidR="000F0F51" w:rsidRPr="00553FFB" w:rsidRDefault="000F0F51" w:rsidP="00553FFB">
      <w:pPr>
        <w:spacing w:line="360" w:lineRule="auto"/>
        <w:jc w:val="both"/>
        <w:rPr>
          <w:rFonts w:ascii="Times New Roman" w:hAnsi="Times New Roman" w:cs="Times New Roman"/>
          <w:sz w:val="24"/>
          <w:szCs w:val="24"/>
          <w:lang w:val="ru-RU"/>
        </w:rPr>
      </w:pPr>
      <w:r w:rsidRPr="001B26A0">
        <w:rPr>
          <w:rFonts w:ascii="Times New Roman" w:hAnsi="Times New Roman" w:cs="Times New Roman"/>
          <w:sz w:val="24"/>
          <w:szCs w:val="24"/>
        </w:rPr>
        <w:t xml:space="preserve">2.Cembawan </w:t>
      </w:r>
      <w:proofErr w:type="spellStart"/>
      <w:r w:rsidRPr="001B26A0">
        <w:rPr>
          <w:rFonts w:ascii="Times New Roman" w:hAnsi="Times New Roman" w:cs="Times New Roman"/>
          <w:sz w:val="24"/>
          <w:szCs w:val="24"/>
        </w:rPr>
        <w:t>Wijaksana</w:t>
      </w:r>
      <w:proofErr w:type="spellEnd"/>
      <w:r w:rsidRPr="001B26A0">
        <w:rPr>
          <w:rFonts w:ascii="Times New Roman" w:hAnsi="Times New Roman" w:cs="Times New Roman"/>
          <w:sz w:val="24"/>
          <w:szCs w:val="24"/>
        </w:rPr>
        <w:t xml:space="preserve">, A. (2022). Analysis of the Effect of Gross Regional Product, Human Development Index, and Unemployment Rate on Poverty in Banten Province in 2016-2021. </w:t>
      </w:r>
      <w:r w:rsidRPr="00553FFB">
        <w:rPr>
          <w:rFonts w:ascii="Times New Roman" w:hAnsi="Times New Roman" w:cs="Times New Roman"/>
          <w:sz w:val="24"/>
          <w:szCs w:val="24"/>
          <w:lang w:val="ru-RU"/>
        </w:rPr>
        <w:t xml:space="preserve">Journal </w:t>
      </w:r>
      <w:proofErr w:type="spellStart"/>
      <w:r w:rsidRPr="00553FFB">
        <w:rPr>
          <w:rFonts w:ascii="Times New Roman" w:hAnsi="Times New Roman" w:cs="Times New Roman"/>
          <w:sz w:val="24"/>
          <w:szCs w:val="24"/>
          <w:lang w:val="ru-RU"/>
        </w:rPr>
        <w:t>of</w:t>
      </w:r>
      <w:proofErr w:type="spellEnd"/>
      <w:r w:rsidRPr="00553FFB">
        <w:rPr>
          <w:rFonts w:ascii="Times New Roman" w:hAnsi="Times New Roman" w:cs="Times New Roman"/>
          <w:sz w:val="24"/>
          <w:szCs w:val="24"/>
          <w:lang w:val="ru-RU"/>
        </w:rPr>
        <w:t xml:space="preserve"> Management, Business and Accounting</w:t>
      </w:r>
    </w:p>
    <w:p w14:paraId="2A937E6A" w14:textId="77777777" w:rsidR="000F0F51" w:rsidRPr="00553FFB" w:rsidRDefault="000F0F51" w:rsidP="00553FFB">
      <w:pPr>
        <w:spacing w:line="360" w:lineRule="auto"/>
        <w:jc w:val="both"/>
        <w:rPr>
          <w:rFonts w:ascii="Times New Roman" w:hAnsi="Times New Roman" w:cs="Times New Roman"/>
          <w:sz w:val="24"/>
          <w:szCs w:val="24"/>
        </w:rPr>
      </w:pPr>
    </w:p>
    <w:p w14:paraId="776573CF" w14:textId="77777777" w:rsidR="009F658F" w:rsidRPr="001B26A0" w:rsidRDefault="000F0F51" w:rsidP="00553FFB">
      <w:pPr>
        <w:spacing w:line="360" w:lineRule="auto"/>
        <w:jc w:val="both"/>
        <w:rPr>
          <w:rFonts w:ascii="Times New Roman" w:hAnsi="Times New Roman" w:cs="Times New Roman"/>
          <w:sz w:val="24"/>
          <w:szCs w:val="24"/>
        </w:rPr>
      </w:pPr>
      <w:r w:rsidRPr="001B26A0">
        <w:rPr>
          <w:rFonts w:ascii="Times New Roman" w:hAnsi="Times New Roman" w:cs="Times New Roman"/>
          <w:sz w:val="24"/>
          <w:szCs w:val="24"/>
        </w:rPr>
        <w:t xml:space="preserve">3. </w:t>
      </w:r>
      <w:proofErr w:type="spellStart"/>
      <w:r w:rsidRPr="001B26A0">
        <w:rPr>
          <w:rFonts w:ascii="Times New Roman" w:hAnsi="Times New Roman" w:cs="Times New Roman"/>
          <w:sz w:val="24"/>
          <w:szCs w:val="24"/>
        </w:rPr>
        <w:t>Aizenman</w:t>
      </w:r>
      <w:proofErr w:type="spellEnd"/>
      <w:r w:rsidRPr="001B26A0">
        <w:rPr>
          <w:rFonts w:ascii="Times New Roman" w:hAnsi="Times New Roman" w:cs="Times New Roman"/>
          <w:sz w:val="24"/>
          <w:szCs w:val="24"/>
        </w:rPr>
        <w:t xml:space="preserve">, J., &amp; Marion, N. P. (2010). Using inflation to erode the US public debt. Journal of Macroeconomics, 32(2), 524-541. </w:t>
      </w:r>
      <w:hyperlink r:id="rId31">
        <w:r w:rsidR="009F658F" w:rsidRPr="001B26A0">
          <w:rPr>
            <w:rStyle w:val="Hyperlink"/>
            <w:rFonts w:ascii="Times New Roman" w:hAnsi="Times New Roman" w:cs="Times New Roman"/>
            <w:sz w:val="24"/>
            <w:szCs w:val="24"/>
          </w:rPr>
          <w:t>https://doi.org/10.1016/j.jmacro.2011.09.001</w:t>
        </w:r>
      </w:hyperlink>
    </w:p>
    <w:p w14:paraId="0A18BB19" w14:textId="77777777" w:rsidR="000F0F51" w:rsidRPr="00553FFB" w:rsidRDefault="000F0F51" w:rsidP="00553FFB">
      <w:pPr>
        <w:tabs>
          <w:tab w:val="left" w:pos="3048"/>
        </w:tabs>
        <w:spacing w:line="360" w:lineRule="auto"/>
        <w:jc w:val="both"/>
        <w:rPr>
          <w:rFonts w:ascii="Times New Roman" w:hAnsi="Times New Roman" w:cs="Times New Roman"/>
          <w:sz w:val="24"/>
          <w:szCs w:val="24"/>
        </w:rPr>
      </w:pPr>
    </w:p>
    <w:p w14:paraId="71CE5AF6" w14:textId="77777777" w:rsidR="000F0F51" w:rsidRPr="001B26A0" w:rsidRDefault="000F0F51" w:rsidP="00553FFB">
      <w:pPr>
        <w:spacing w:line="360" w:lineRule="auto"/>
        <w:jc w:val="both"/>
        <w:rPr>
          <w:rFonts w:ascii="Times New Roman" w:hAnsi="Times New Roman" w:cs="Times New Roman"/>
          <w:sz w:val="24"/>
          <w:szCs w:val="24"/>
        </w:rPr>
      </w:pPr>
      <w:r w:rsidRPr="001B26A0">
        <w:rPr>
          <w:rFonts w:ascii="Times New Roman" w:hAnsi="Times New Roman" w:cs="Times New Roman"/>
          <w:sz w:val="24"/>
          <w:szCs w:val="24"/>
        </w:rPr>
        <w:t xml:space="preserve">4. </w:t>
      </w:r>
      <w:proofErr w:type="spellStart"/>
      <w:r w:rsidRPr="001B26A0">
        <w:rPr>
          <w:rFonts w:ascii="Times New Roman" w:hAnsi="Times New Roman" w:cs="Times New Roman"/>
          <w:sz w:val="24"/>
          <w:szCs w:val="24"/>
        </w:rPr>
        <w:t>Dabla</w:t>
      </w:r>
      <w:proofErr w:type="spellEnd"/>
      <w:r w:rsidRPr="001B26A0">
        <w:rPr>
          <w:rFonts w:ascii="Times New Roman" w:hAnsi="Times New Roman" w:cs="Times New Roman"/>
          <w:sz w:val="24"/>
          <w:szCs w:val="24"/>
        </w:rPr>
        <w:t xml:space="preserve">-Norris, E., Kochhar, K., </w:t>
      </w:r>
      <w:proofErr w:type="spellStart"/>
      <w:r w:rsidRPr="001B26A0">
        <w:rPr>
          <w:rFonts w:ascii="Times New Roman" w:hAnsi="Times New Roman" w:cs="Times New Roman"/>
          <w:sz w:val="24"/>
          <w:szCs w:val="24"/>
        </w:rPr>
        <w:t>Suphaphiphat</w:t>
      </w:r>
      <w:proofErr w:type="spellEnd"/>
      <w:r w:rsidRPr="001B26A0">
        <w:rPr>
          <w:rFonts w:ascii="Times New Roman" w:hAnsi="Times New Roman" w:cs="Times New Roman"/>
          <w:sz w:val="24"/>
          <w:szCs w:val="24"/>
        </w:rPr>
        <w:t xml:space="preserve">, N., Ricka, F., &amp; </w:t>
      </w:r>
      <w:proofErr w:type="spellStart"/>
      <w:r w:rsidRPr="001B26A0">
        <w:rPr>
          <w:rFonts w:ascii="Times New Roman" w:hAnsi="Times New Roman" w:cs="Times New Roman"/>
          <w:sz w:val="24"/>
          <w:szCs w:val="24"/>
        </w:rPr>
        <w:t>Tsounta</w:t>
      </w:r>
      <w:proofErr w:type="spellEnd"/>
      <w:r w:rsidRPr="001B26A0">
        <w:rPr>
          <w:rFonts w:ascii="Times New Roman" w:hAnsi="Times New Roman" w:cs="Times New Roman"/>
          <w:sz w:val="24"/>
          <w:szCs w:val="24"/>
        </w:rPr>
        <w:t xml:space="preserve">, E. (2015). Causes and consequences of income inequality: A global perspective. Washington, D. C.: International Monetary Fund. </w:t>
      </w:r>
      <w:hyperlink r:id="rId32">
        <w:r w:rsidR="009F658F" w:rsidRPr="001B26A0">
          <w:rPr>
            <w:rStyle w:val="Hyperlink"/>
            <w:rFonts w:ascii="Times New Roman" w:hAnsi="Times New Roman" w:cs="Times New Roman"/>
            <w:sz w:val="24"/>
            <w:szCs w:val="24"/>
          </w:rPr>
          <w:t>https://doi.org/10.5089/9781513555188.006</w:t>
        </w:r>
      </w:hyperlink>
    </w:p>
    <w:p w14:paraId="14848801" w14:textId="77777777" w:rsidR="000F0F51" w:rsidRPr="00553FFB" w:rsidRDefault="000F0F51" w:rsidP="00553FFB">
      <w:pPr>
        <w:spacing w:line="360" w:lineRule="auto"/>
        <w:jc w:val="both"/>
        <w:rPr>
          <w:rFonts w:ascii="Times New Roman" w:hAnsi="Times New Roman" w:cs="Times New Roman"/>
          <w:sz w:val="24"/>
          <w:szCs w:val="24"/>
        </w:rPr>
      </w:pPr>
    </w:p>
    <w:p w14:paraId="3B6252EC" w14:textId="77777777" w:rsidR="000F0F51" w:rsidRDefault="000F0F51" w:rsidP="00553FFB">
      <w:pPr>
        <w:spacing w:line="360" w:lineRule="auto"/>
        <w:jc w:val="both"/>
      </w:pPr>
      <w:r w:rsidRPr="00553FFB">
        <w:rPr>
          <w:rFonts w:ascii="Times New Roman" w:hAnsi="Times New Roman" w:cs="Times New Roman"/>
          <w:sz w:val="24"/>
          <w:szCs w:val="24"/>
        </w:rPr>
        <w:t xml:space="preserve">5. Seitz, W. (2018). Urbanization in Kazakhstan: Desirable cities, unaffordable housing, and the missing rental market(Policy Research Working Paper No. 8530). World Bank. </w:t>
      </w:r>
      <w:hyperlink r:id="rId33" w:history="1">
        <w:r w:rsidR="009F658F" w:rsidRPr="00553FFB">
          <w:rPr>
            <w:rStyle w:val="Hyperlink"/>
            <w:rFonts w:ascii="Times New Roman" w:hAnsi="Times New Roman" w:cs="Times New Roman"/>
            <w:sz w:val="24"/>
            <w:szCs w:val="24"/>
          </w:rPr>
          <w:t>https://openknowledge.worldbank.org/handle/10986/30289</w:t>
        </w:r>
      </w:hyperlink>
    </w:p>
    <w:p w14:paraId="4614094A" w14:textId="77777777" w:rsidR="00D420FA" w:rsidRDefault="00D420FA" w:rsidP="00553FFB">
      <w:pPr>
        <w:spacing w:line="360" w:lineRule="auto"/>
        <w:jc w:val="both"/>
      </w:pPr>
    </w:p>
    <w:p w14:paraId="09B548C2" w14:textId="77777777" w:rsidR="00D420FA" w:rsidRPr="00D420FA" w:rsidRDefault="00D420FA" w:rsidP="00553FFB">
      <w:pPr>
        <w:spacing w:line="360" w:lineRule="auto"/>
        <w:jc w:val="both"/>
        <w:rPr>
          <w:rFonts w:ascii="Times New Roman" w:hAnsi="Times New Roman" w:cs="Times New Roman"/>
          <w:sz w:val="24"/>
          <w:szCs w:val="24"/>
        </w:rPr>
      </w:pPr>
      <w:r w:rsidRPr="00D420FA">
        <w:rPr>
          <w:rFonts w:ascii="Times New Roman" w:hAnsi="Times New Roman" w:cs="Times New Roman"/>
          <w:sz w:val="24"/>
          <w:szCs w:val="24"/>
        </w:rPr>
        <w:t>6. Wooldridge, J. M. (2016). Introductory econometrics: A modern approach (6th ed.). Cengage Learning.</w:t>
      </w:r>
    </w:p>
    <w:p w14:paraId="0AB4EB09" w14:textId="77777777" w:rsidR="009F658F" w:rsidRPr="00553FFB" w:rsidRDefault="009F658F" w:rsidP="00553FFB">
      <w:pPr>
        <w:spacing w:line="360" w:lineRule="auto"/>
        <w:jc w:val="both"/>
        <w:rPr>
          <w:rFonts w:ascii="Times New Roman" w:hAnsi="Times New Roman" w:cs="Times New Roman"/>
          <w:sz w:val="24"/>
          <w:szCs w:val="24"/>
        </w:rPr>
      </w:pPr>
    </w:p>
    <w:sectPr w:rsidR="009F658F" w:rsidRPr="00553FF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76E08"/>
    <w:multiLevelType w:val="hybridMultilevel"/>
    <w:tmpl w:val="FFFFFFFF"/>
    <w:lvl w:ilvl="0" w:tplc="536A8DDE">
      <w:start w:val="1"/>
      <w:numFmt w:val="decimal"/>
      <w:lvlText w:val="%1)"/>
      <w:lvlJc w:val="left"/>
      <w:pPr>
        <w:ind w:left="720" w:hanging="360"/>
      </w:pPr>
    </w:lvl>
    <w:lvl w:ilvl="1" w:tplc="05A6F8B2">
      <w:start w:val="1"/>
      <w:numFmt w:val="lowerLetter"/>
      <w:lvlText w:val="%2."/>
      <w:lvlJc w:val="left"/>
      <w:pPr>
        <w:ind w:left="1440" w:hanging="360"/>
      </w:pPr>
    </w:lvl>
    <w:lvl w:ilvl="2" w:tplc="46B625CE">
      <w:start w:val="1"/>
      <w:numFmt w:val="lowerRoman"/>
      <w:lvlText w:val="%3."/>
      <w:lvlJc w:val="right"/>
      <w:pPr>
        <w:ind w:left="2160" w:hanging="180"/>
      </w:pPr>
    </w:lvl>
    <w:lvl w:ilvl="3" w:tplc="D95406EE">
      <w:start w:val="1"/>
      <w:numFmt w:val="decimal"/>
      <w:lvlText w:val="%4."/>
      <w:lvlJc w:val="left"/>
      <w:pPr>
        <w:ind w:left="2880" w:hanging="360"/>
      </w:pPr>
    </w:lvl>
    <w:lvl w:ilvl="4" w:tplc="2FEA8C66">
      <w:start w:val="1"/>
      <w:numFmt w:val="lowerLetter"/>
      <w:lvlText w:val="%5."/>
      <w:lvlJc w:val="left"/>
      <w:pPr>
        <w:ind w:left="3600" w:hanging="360"/>
      </w:pPr>
    </w:lvl>
    <w:lvl w:ilvl="5" w:tplc="B7CA3D3A">
      <w:start w:val="1"/>
      <w:numFmt w:val="lowerRoman"/>
      <w:lvlText w:val="%6."/>
      <w:lvlJc w:val="right"/>
      <w:pPr>
        <w:ind w:left="4320" w:hanging="180"/>
      </w:pPr>
    </w:lvl>
    <w:lvl w:ilvl="6" w:tplc="41A6FF22">
      <w:start w:val="1"/>
      <w:numFmt w:val="decimal"/>
      <w:lvlText w:val="%7."/>
      <w:lvlJc w:val="left"/>
      <w:pPr>
        <w:ind w:left="5040" w:hanging="360"/>
      </w:pPr>
    </w:lvl>
    <w:lvl w:ilvl="7" w:tplc="72687084">
      <w:start w:val="1"/>
      <w:numFmt w:val="lowerLetter"/>
      <w:lvlText w:val="%8."/>
      <w:lvlJc w:val="left"/>
      <w:pPr>
        <w:ind w:left="5760" w:hanging="360"/>
      </w:pPr>
    </w:lvl>
    <w:lvl w:ilvl="8" w:tplc="0F22EE42">
      <w:start w:val="1"/>
      <w:numFmt w:val="lowerRoman"/>
      <w:lvlText w:val="%9."/>
      <w:lvlJc w:val="right"/>
      <w:pPr>
        <w:ind w:left="6480" w:hanging="180"/>
      </w:pPr>
    </w:lvl>
  </w:abstractNum>
  <w:abstractNum w:abstractNumId="1" w15:restartNumberingAfterBreak="0">
    <w:nsid w:val="19D962CE"/>
    <w:multiLevelType w:val="hybridMultilevel"/>
    <w:tmpl w:val="843EC98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CBF030E"/>
    <w:multiLevelType w:val="hybridMultilevel"/>
    <w:tmpl w:val="DD7C94B6"/>
    <w:lvl w:ilvl="0" w:tplc="B5C25F24">
      <w:start w:val="1"/>
      <w:numFmt w:val="decimal"/>
      <w:lvlText w:val="%1)"/>
      <w:lvlJc w:val="left"/>
      <w:pPr>
        <w:ind w:left="720" w:hanging="360"/>
      </w:pPr>
      <w:rPr>
        <w:sz w:val="28"/>
        <w:szCs w:val="28"/>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3" w15:restartNumberingAfterBreak="0">
    <w:nsid w:val="298B6D19"/>
    <w:multiLevelType w:val="hybridMultilevel"/>
    <w:tmpl w:val="F8C41C96"/>
    <w:lvl w:ilvl="0" w:tplc="8540820E">
      <w:start w:val="1"/>
      <w:numFmt w:val="decimal"/>
      <w:lvlText w:val="%1)"/>
      <w:lvlJc w:val="left"/>
      <w:pPr>
        <w:ind w:left="1080" w:hanging="360"/>
      </w:pPr>
    </w:lvl>
    <w:lvl w:ilvl="1" w:tplc="20000019">
      <w:start w:val="1"/>
      <w:numFmt w:val="lowerLetter"/>
      <w:lvlText w:val="%2."/>
      <w:lvlJc w:val="left"/>
      <w:pPr>
        <w:ind w:left="1800" w:hanging="360"/>
      </w:pPr>
    </w:lvl>
    <w:lvl w:ilvl="2" w:tplc="2000001B">
      <w:start w:val="1"/>
      <w:numFmt w:val="lowerRoman"/>
      <w:lvlText w:val="%3."/>
      <w:lvlJc w:val="right"/>
      <w:pPr>
        <w:ind w:left="2520" w:hanging="180"/>
      </w:pPr>
    </w:lvl>
    <w:lvl w:ilvl="3" w:tplc="2000000F">
      <w:start w:val="1"/>
      <w:numFmt w:val="decimal"/>
      <w:lvlText w:val="%4."/>
      <w:lvlJc w:val="left"/>
      <w:pPr>
        <w:ind w:left="3240" w:hanging="360"/>
      </w:pPr>
    </w:lvl>
    <w:lvl w:ilvl="4" w:tplc="20000019">
      <w:start w:val="1"/>
      <w:numFmt w:val="lowerLetter"/>
      <w:lvlText w:val="%5."/>
      <w:lvlJc w:val="left"/>
      <w:pPr>
        <w:ind w:left="3960" w:hanging="360"/>
      </w:pPr>
    </w:lvl>
    <w:lvl w:ilvl="5" w:tplc="2000001B">
      <w:start w:val="1"/>
      <w:numFmt w:val="lowerRoman"/>
      <w:lvlText w:val="%6."/>
      <w:lvlJc w:val="right"/>
      <w:pPr>
        <w:ind w:left="4680" w:hanging="180"/>
      </w:pPr>
    </w:lvl>
    <w:lvl w:ilvl="6" w:tplc="2000000F">
      <w:start w:val="1"/>
      <w:numFmt w:val="decimal"/>
      <w:lvlText w:val="%7."/>
      <w:lvlJc w:val="left"/>
      <w:pPr>
        <w:ind w:left="5400" w:hanging="360"/>
      </w:pPr>
    </w:lvl>
    <w:lvl w:ilvl="7" w:tplc="20000019">
      <w:start w:val="1"/>
      <w:numFmt w:val="lowerLetter"/>
      <w:lvlText w:val="%8."/>
      <w:lvlJc w:val="left"/>
      <w:pPr>
        <w:ind w:left="6120" w:hanging="360"/>
      </w:pPr>
    </w:lvl>
    <w:lvl w:ilvl="8" w:tplc="2000001B">
      <w:start w:val="1"/>
      <w:numFmt w:val="lowerRoman"/>
      <w:lvlText w:val="%9."/>
      <w:lvlJc w:val="right"/>
      <w:pPr>
        <w:ind w:left="6840" w:hanging="180"/>
      </w:pPr>
    </w:lvl>
  </w:abstractNum>
  <w:abstractNum w:abstractNumId="4" w15:restartNumberingAfterBreak="0">
    <w:nsid w:val="2AD044DC"/>
    <w:multiLevelType w:val="hybridMultilevel"/>
    <w:tmpl w:val="FFFFFFFF"/>
    <w:lvl w:ilvl="0" w:tplc="5E624EA0">
      <w:start w:val="1"/>
      <w:numFmt w:val="decimal"/>
      <w:lvlText w:val="%1)"/>
      <w:lvlJc w:val="left"/>
      <w:pPr>
        <w:ind w:left="720" w:hanging="360"/>
      </w:pPr>
    </w:lvl>
    <w:lvl w:ilvl="1" w:tplc="DF3202E0">
      <w:start w:val="1"/>
      <w:numFmt w:val="lowerLetter"/>
      <w:lvlText w:val="%2."/>
      <w:lvlJc w:val="left"/>
      <w:pPr>
        <w:ind w:left="1440" w:hanging="360"/>
      </w:pPr>
    </w:lvl>
    <w:lvl w:ilvl="2" w:tplc="8D28C734">
      <w:start w:val="1"/>
      <w:numFmt w:val="lowerRoman"/>
      <w:lvlText w:val="%3."/>
      <w:lvlJc w:val="right"/>
      <w:pPr>
        <w:ind w:left="2160" w:hanging="180"/>
      </w:pPr>
    </w:lvl>
    <w:lvl w:ilvl="3" w:tplc="D1148272">
      <w:start w:val="1"/>
      <w:numFmt w:val="decimal"/>
      <w:lvlText w:val="%4."/>
      <w:lvlJc w:val="left"/>
      <w:pPr>
        <w:ind w:left="2880" w:hanging="360"/>
      </w:pPr>
    </w:lvl>
    <w:lvl w:ilvl="4" w:tplc="E51E5312">
      <w:start w:val="1"/>
      <w:numFmt w:val="lowerLetter"/>
      <w:lvlText w:val="%5."/>
      <w:lvlJc w:val="left"/>
      <w:pPr>
        <w:ind w:left="3600" w:hanging="360"/>
      </w:pPr>
    </w:lvl>
    <w:lvl w:ilvl="5" w:tplc="5E9E66C6">
      <w:start w:val="1"/>
      <w:numFmt w:val="lowerRoman"/>
      <w:lvlText w:val="%6."/>
      <w:lvlJc w:val="right"/>
      <w:pPr>
        <w:ind w:left="4320" w:hanging="180"/>
      </w:pPr>
    </w:lvl>
    <w:lvl w:ilvl="6" w:tplc="3738BA24">
      <w:start w:val="1"/>
      <w:numFmt w:val="decimal"/>
      <w:lvlText w:val="%7."/>
      <w:lvlJc w:val="left"/>
      <w:pPr>
        <w:ind w:left="5040" w:hanging="360"/>
      </w:pPr>
    </w:lvl>
    <w:lvl w:ilvl="7" w:tplc="6818EFFE">
      <w:start w:val="1"/>
      <w:numFmt w:val="lowerLetter"/>
      <w:lvlText w:val="%8."/>
      <w:lvlJc w:val="left"/>
      <w:pPr>
        <w:ind w:left="5760" w:hanging="360"/>
      </w:pPr>
    </w:lvl>
    <w:lvl w:ilvl="8" w:tplc="A94C70FE">
      <w:start w:val="1"/>
      <w:numFmt w:val="lowerRoman"/>
      <w:lvlText w:val="%9."/>
      <w:lvlJc w:val="right"/>
      <w:pPr>
        <w:ind w:left="6480" w:hanging="180"/>
      </w:pPr>
    </w:lvl>
  </w:abstractNum>
  <w:abstractNum w:abstractNumId="5" w15:restartNumberingAfterBreak="0">
    <w:nsid w:val="2D91798F"/>
    <w:multiLevelType w:val="hybridMultilevel"/>
    <w:tmpl w:val="FFFFFFFF"/>
    <w:lvl w:ilvl="0" w:tplc="BE626474">
      <w:start w:val="1"/>
      <w:numFmt w:val="decimal"/>
      <w:lvlText w:val="%1)"/>
      <w:lvlJc w:val="left"/>
      <w:pPr>
        <w:ind w:left="720" w:hanging="360"/>
      </w:pPr>
    </w:lvl>
    <w:lvl w:ilvl="1" w:tplc="0CF43754">
      <w:start w:val="1"/>
      <w:numFmt w:val="lowerLetter"/>
      <w:lvlText w:val="%2."/>
      <w:lvlJc w:val="left"/>
      <w:pPr>
        <w:ind w:left="1440" w:hanging="360"/>
      </w:pPr>
    </w:lvl>
    <w:lvl w:ilvl="2" w:tplc="0D3AAD8A">
      <w:start w:val="1"/>
      <w:numFmt w:val="lowerRoman"/>
      <w:lvlText w:val="%3."/>
      <w:lvlJc w:val="right"/>
      <w:pPr>
        <w:ind w:left="2160" w:hanging="180"/>
      </w:pPr>
    </w:lvl>
    <w:lvl w:ilvl="3" w:tplc="05A4CEEC">
      <w:start w:val="1"/>
      <w:numFmt w:val="decimal"/>
      <w:lvlText w:val="%4."/>
      <w:lvlJc w:val="left"/>
      <w:pPr>
        <w:ind w:left="2880" w:hanging="360"/>
      </w:pPr>
    </w:lvl>
    <w:lvl w:ilvl="4" w:tplc="AFE0A1F0">
      <w:start w:val="1"/>
      <w:numFmt w:val="lowerLetter"/>
      <w:lvlText w:val="%5."/>
      <w:lvlJc w:val="left"/>
      <w:pPr>
        <w:ind w:left="3600" w:hanging="360"/>
      </w:pPr>
    </w:lvl>
    <w:lvl w:ilvl="5" w:tplc="0DCCB68A">
      <w:start w:val="1"/>
      <w:numFmt w:val="lowerRoman"/>
      <w:lvlText w:val="%6."/>
      <w:lvlJc w:val="right"/>
      <w:pPr>
        <w:ind w:left="4320" w:hanging="180"/>
      </w:pPr>
    </w:lvl>
    <w:lvl w:ilvl="6" w:tplc="51B29734">
      <w:start w:val="1"/>
      <w:numFmt w:val="decimal"/>
      <w:lvlText w:val="%7."/>
      <w:lvlJc w:val="left"/>
      <w:pPr>
        <w:ind w:left="5040" w:hanging="360"/>
      </w:pPr>
    </w:lvl>
    <w:lvl w:ilvl="7" w:tplc="3E603D8C">
      <w:start w:val="1"/>
      <w:numFmt w:val="lowerLetter"/>
      <w:lvlText w:val="%8."/>
      <w:lvlJc w:val="left"/>
      <w:pPr>
        <w:ind w:left="5760" w:hanging="360"/>
      </w:pPr>
    </w:lvl>
    <w:lvl w:ilvl="8" w:tplc="874E3FEC">
      <w:start w:val="1"/>
      <w:numFmt w:val="lowerRoman"/>
      <w:lvlText w:val="%9."/>
      <w:lvlJc w:val="right"/>
      <w:pPr>
        <w:ind w:left="6480" w:hanging="180"/>
      </w:pPr>
    </w:lvl>
  </w:abstractNum>
  <w:abstractNum w:abstractNumId="6" w15:restartNumberingAfterBreak="0">
    <w:nsid w:val="4402417F"/>
    <w:multiLevelType w:val="hybridMultilevel"/>
    <w:tmpl w:val="E8C8EFEC"/>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45AC0FA5"/>
    <w:multiLevelType w:val="multilevel"/>
    <w:tmpl w:val="D0FCEC1C"/>
    <w:lvl w:ilvl="0">
      <w:start w:val="1"/>
      <w:numFmt w:val="decimal"/>
      <w:lvlText w:val="%1"/>
      <w:lvlJc w:val="left"/>
      <w:pPr>
        <w:ind w:left="420" w:hanging="420"/>
      </w:pPr>
    </w:lvl>
    <w:lvl w:ilvl="1">
      <w:start w:val="1"/>
      <w:numFmt w:val="decimal"/>
      <w:lvlText w:val="%1.%2"/>
      <w:lvlJc w:val="left"/>
      <w:pPr>
        <w:ind w:left="780" w:hanging="4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8" w15:restartNumberingAfterBreak="0">
    <w:nsid w:val="47C75DF9"/>
    <w:multiLevelType w:val="hybridMultilevel"/>
    <w:tmpl w:val="FFFFFFFF"/>
    <w:lvl w:ilvl="0" w:tplc="1674D286">
      <w:start w:val="1"/>
      <w:numFmt w:val="decimal"/>
      <w:lvlText w:val="%1)"/>
      <w:lvlJc w:val="left"/>
      <w:pPr>
        <w:ind w:left="720" w:hanging="360"/>
      </w:pPr>
    </w:lvl>
    <w:lvl w:ilvl="1" w:tplc="1D489D62">
      <w:start w:val="1"/>
      <w:numFmt w:val="lowerLetter"/>
      <w:lvlText w:val="%2."/>
      <w:lvlJc w:val="left"/>
      <w:pPr>
        <w:ind w:left="1440" w:hanging="360"/>
      </w:pPr>
    </w:lvl>
    <w:lvl w:ilvl="2" w:tplc="240409E2">
      <w:start w:val="1"/>
      <w:numFmt w:val="lowerRoman"/>
      <w:lvlText w:val="%3."/>
      <w:lvlJc w:val="right"/>
      <w:pPr>
        <w:ind w:left="2160" w:hanging="180"/>
      </w:pPr>
    </w:lvl>
    <w:lvl w:ilvl="3" w:tplc="7A768DC8">
      <w:start w:val="1"/>
      <w:numFmt w:val="decimal"/>
      <w:lvlText w:val="%4."/>
      <w:lvlJc w:val="left"/>
      <w:pPr>
        <w:ind w:left="2880" w:hanging="360"/>
      </w:pPr>
    </w:lvl>
    <w:lvl w:ilvl="4" w:tplc="9F365258">
      <w:start w:val="1"/>
      <w:numFmt w:val="lowerLetter"/>
      <w:lvlText w:val="%5."/>
      <w:lvlJc w:val="left"/>
      <w:pPr>
        <w:ind w:left="3600" w:hanging="360"/>
      </w:pPr>
    </w:lvl>
    <w:lvl w:ilvl="5" w:tplc="4E825938">
      <w:start w:val="1"/>
      <w:numFmt w:val="lowerRoman"/>
      <w:lvlText w:val="%6."/>
      <w:lvlJc w:val="right"/>
      <w:pPr>
        <w:ind w:left="4320" w:hanging="180"/>
      </w:pPr>
    </w:lvl>
    <w:lvl w:ilvl="6" w:tplc="0F82382C">
      <w:start w:val="1"/>
      <w:numFmt w:val="decimal"/>
      <w:lvlText w:val="%7."/>
      <w:lvlJc w:val="left"/>
      <w:pPr>
        <w:ind w:left="5040" w:hanging="360"/>
      </w:pPr>
    </w:lvl>
    <w:lvl w:ilvl="7" w:tplc="50CABB5C">
      <w:start w:val="1"/>
      <w:numFmt w:val="lowerLetter"/>
      <w:lvlText w:val="%8."/>
      <w:lvlJc w:val="left"/>
      <w:pPr>
        <w:ind w:left="5760" w:hanging="360"/>
      </w:pPr>
    </w:lvl>
    <w:lvl w:ilvl="8" w:tplc="314CB076">
      <w:start w:val="1"/>
      <w:numFmt w:val="lowerRoman"/>
      <w:lvlText w:val="%9."/>
      <w:lvlJc w:val="right"/>
      <w:pPr>
        <w:ind w:left="6480" w:hanging="180"/>
      </w:pPr>
    </w:lvl>
  </w:abstractNum>
  <w:abstractNum w:abstractNumId="9" w15:restartNumberingAfterBreak="0">
    <w:nsid w:val="52A5CB12"/>
    <w:multiLevelType w:val="hybridMultilevel"/>
    <w:tmpl w:val="FFFFFFFF"/>
    <w:lvl w:ilvl="0" w:tplc="405C8E54">
      <w:start w:val="1"/>
      <w:numFmt w:val="decimal"/>
      <w:lvlText w:val="%1)"/>
      <w:lvlJc w:val="left"/>
      <w:pPr>
        <w:ind w:left="720" w:hanging="360"/>
      </w:pPr>
    </w:lvl>
    <w:lvl w:ilvl="1" w:tplc="B45A6626">
      <w:start w:val="1"/>
      <w:numFmt w:val="lowerLetter"/>
      <w:lvlText w:val="%2."/>
      <w:lvlJc w:val="left"/>
      <w:pPr>
        <w:ind w:left="1440" w:hanging="360"/>
      </w:pPr>
    </w:lvl>
    <w:lvl w:ilvl="2" w:tplc="3FEA8174">
      <w:start w:val="1"/>
      <w:numFmt w:val="lowerRoman"/>
      <w:lvlText w:val="%3."/>
      <w:lvlJc w:val="right"/>
      <w:pPr>
        <w:ind w:left="2160" w:hanging="180"/>
      </w:pPr>
    </w:lvl>
    <w:lvl w:ilvl="3" w:tplc="9F003FBE">
      <w:start w:val="1"/>
      <w:numFmt w:val="decimal"/>
      <w:lvlText w:val="%4."/>
      <w:lvlJc w:val="left"/>
      <w:pPr>
        <w:ind w:left="2880" w:hanging="360"/>
      </w:pPr>
    </w:lvl>
    <w:lvl w:ilvl="4" w:tplc="BE868D56">
      <w:start w:val="1"/>
      <w:numFmt w:val="lowerLetter"/>
      <w:lvlText w:val="%5."/>
      <w:lvlJc w:val="left"/>
      <w:pPr>
        <w:ind w:left="3600" w:hanging="360"/>
      </w:pPr>
    </w:lvl>
    <w:lvl w:ilvl="5" w:tplc="AC0A6D9A">
      <w:start w:val="1"/>
      <w:numFmt w:val="lowerRoman"/>
      <w:lvlText w:val="%6."/>
      <w:lvlJc w:val="right"/>
      <w:pPr>
        <w:ind w:left="4320" w:hanging="180"/>
      </w:pPr>
    </w:lvl>
    <w:lvl w:ilvl="6" w:tplc="1224420C">
      <w:start w:val="1"/>
      <w:numFmt w:val="decimal"/>
      <w:lvlText w:val="%7."/>
      <w:lvlJc w:val="left"/>
      <w:pPr>
        <w:ind w:left="5040" w:hanging="360"/>
      </w:pPr>
    </w:lvl>
    <w:lvl w:ilvl="7" w:tplc="428E932C">
      <w:start w:val="1"/>
      <w:numFmt w:val="lowerLetter"/>
      <w:lvlText w:val="%8."/>
      <w:lvlJc w:val="left"/>
      <w:pPr>
        <w:ind w:left="5760" w:hanging="360"/>
      </w:pPr>
    </w:lvl>
    <w:lvl w:ilvl="8" w:tplc="9DC4DE16">
      <w:start w:val="1"/>
      <w:numFmt w:val="lowerRoman"/>
      <w:lvlText w:val="%9."/>
      <w:lvlJc w:val="right"/>
      <w:pPr>
        <w:ind w:left="6480" w:hanging="180"/>
      </w:pPr>
    </w:lvl>
  </w:abstractNum>
  <w:abstractNum w:abstractNumId="10" w15:restartNumberingAfterBreak="0">
    <w:nsid w:val="557C13D5"/>
    <w:multiLevelType w:val="hybridMultilevel"/>
    <w:tmpl w:val="FFFFFFFF"/>
    <w:lvl w:ilvl="0" w:tplc="D0446598">
      <w:start w:val="1"/>
      <w:numFmt w:val="decimal"/>
      <w:lvlText w:val="%1)"/>
      <w:lvlJc w:val="left"/>
      <w:pPr>
        <w:ind w:left="1080" w:hanging="360"/>
      </w:pPr>
    </w:lvl>
    <w:lvl w:ilvl="1" w:tplc="EF5EAA18">
      <w:start w:val="1"/>
      <w:numFmt w:val="lowerLetter"/>
      <w:lvlText w:val="%2."/>
      <w:lvlJc w:val="left"/>
      <w:pPr>
        <w:ind w:left="1800" w:hanging="360"/>
      </w:pPr>
    </w:lvl>
    <w:lvl w:ilvl="2" w:tplc="022A5BF0">
      <w:start w:val="1"/>
      <w:numFmt w:val="lowerRoman"/>
      <w:lvlText w:val="%3."/>
      <w:lvlJc w:val="right"/>
      <w:pPr>
        <w:ind w:left="2520" w:hanging="180"/>
      </w:pPr>
    </w:lvl>
    <w:lvl w:ilvl="3" w:tplc="5A34D2C8">
      <w:start w:val="1"/>
      <w:numFmt w:val="decimal"/>
      <w:lvlText w:val="%4."/>
      <w:lvlJc w:val="left"/>
      <w:pPr>
        <w:ind w:left="3240" w:hanging="360"/>
      </w:pPr>
    </w:lvl>
    <w:lvl w:ilvl="4" w:tplc="CDA4BACE">
      <w:start w:val="1"/>
      <w:numFmt w:val="lowerLetter"/>
      <w:lvlText w:val="%5."/>
      <w:lvlJc w:val="left"/>
      <w:pPr>
        <w:ind w:left="3960" w:hanging="360"/>
      </w:pPr>
    </w:lvl>
    <w:lvl w:ilvl="5" w:tplc="E3164454">
      <w:start w:val="1"/>
      <w:numFmt w:val="lowerRoman"/>
      <w:lvlText w:val="%6."/>
      <w:lvlJc w:val="right"/>
      <w:pPr>
        <w:ind w:left="4680" w:hanging="180"/>
      </w:pPr>
    </w:lvl>
    <w:lvl w:ilvl="6" w:tplc="DF28ACB6">
      <w:start w:val="1"/>
      <w:numFmt w:val="decimal"/>
      <w:lvlText w:val="%7."/>
      <w:lvlJc w:val="left"/>
      <w:pPr>
        <w:ind w:left="5400" w:hanging="360"/>
      </w:pPr>
    </w:lvl>
    <w:lvl w:ilvl="7" w:tplc="5506412A">
      <w:start w:val="1"/>
      <w:numFmt w:val="lowerLetter"/>
      <w:lvlText w:val="%8."/>
      <w:lvlJc w:val="left"/>
      <w:pPr>
        <w:ind w:left="6120" w:hanging="360"/>
      </w:pPr>
    </w:lvl>
    <w:lvl w:ilvl="8" w:tplc="6A1A05EE">
      <w:start w:val="1"/>
      <w:numFmt w:val="lowerRoman"/>
      <w:lvlText w:val="%9."/>
      <w:lvlJc w:val="right"/>
      <w:pPr>
        <w:ind w:left="6840" w:hanging="180"/>
      </w:pPr>
    </w:lvl>
  </w:abstractNum>
  <w:abstractNum w:abstractNumId="11" w15:restartNumberingAfterBreak="0">
    <w:nsid w:val="7123A984"/>
    <w:multiLevelType w:val="hybridMultilevel"/>
    <w:tmpl w:val="FFFFFFFF"/>
    <w:lvl w:ilvl="0" w:tplc="55B450DA">
      <w:start w:val="1"/>
      <w:numFmt w:val="decimal"/>
      <w:lvlText w:val="%1)"/>
      <w:lvlJc w:val="left"/>
      <w:pPr>
        <w:ind w:left="720" w:hanging="360"/>
      </w:pPr>
    </w:lvl>
    <w:lvl w:ilvl="1" w:tplc="40C414A6">
      <w:start w:val="1"/>
      <w:numFmt w:val="lowerLetter"/>
      <w:lvlText w:val="%2."/>
      <w:lvlJc w:val="left"/>
      <w:pPr>
        <w:ind w:left="1440" w:hanging="360"/>
      </w:pPr>
    </w:lvl>
    <w:lvl w:ilvl="2" w:tplc="930E26D6">
      <w:start w:val="1"/>
      <w:numFmt w:val="lowerRoman"/>
      <w:lvlText w:val="%3."/>
      <w:lvlJc w:val="right"/>
      <w:pPr>
        <w:ind w:left="2160" w:hanging="180"/>
      </w:pPr>
    </w:lvl>
    <w:lvl w:ilvl="3" w:tplc="6374DB38">
      <w:start w:val="1"/>
      <w:numFmt w:val="decimal"/>
      <w:lvlText w:val="%4."/>
      <w:lvlJc w:val="left"/>
      <w:pPr>
        <w:ind w:left="2880" w:hanging="360"/>
      </w:pPr>
    </w:lvl>
    <w:lvl w:ilvl="4" w:tplc="AF04C68E">
      <w:start w:val="1"/>
      <w:numFmt w:val="lowerLetter"/>
      <w:lvlText w:val="%5."/>
      <w:lvlJc w:val="left"/>
      <w:pPr>
        <w:ind w:left="3600" w:hanging="360"/>
      </w:pPr>
    </w:lvl>
    <w:lvl w:ilvl="5" w:tplc="EA0693B6">
      <w:start w:val="1"/>
      <w:numFmt w:val="lowerRoman"/>
      <w:lvlText w:val="%6."/>
      <w:lvlJc w:val="right"/>
      <w:pPr>
        <w:ind w:left="4320" w:hanging="180"/>
      </w:pPr>
    </w:lvl>
    <w:lvl w:ilvl="6" w:tplc="31EC933C">
      <w:start w:val="1"/>
      <w:numFmt w:val="decimal"/>
      <w:lvlText w:val="%7."/>
      <w:lvlJc w:val="left"/>
      <w:pPr>
        <w:ind w:left="5040" w:hanging="360"/>
      </w:pPr>
    </w:lvl>
    <w:lvl w:ilvl="7" w:tplc="11FA1FFC">
      <w:start w:val="1"/>
      <w:numFmt w:val="lowerLetter"/>
      <w:lvlText w:val="%8."/>
      <w:lvlJc w:val="left"/>
      <w:pPr>
        <w:ind w:left="5760" w:hanging="360"/>
      </w:pPr>
    </w:lvl>
    <w:lvl w:ilvl="8" w:tplc="82EC3B9C">
      <w:start w:val="1"/>
      <w:numFmt w:val="lowerRoman"/>
      <w:lvlText w:val="%9."/>
      <w:lvlJc w:val="right"/>
      <w:pPr>
        <w:ind w:left="6480" w:hanging="180"/>
      </w:pPr>
    </w:lvl>
  </w:abstractNum>
  <w:num w:numId="1" w16cid:durableId="19021353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2059122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7823557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55203767">
    <w:abstractNumId w:val="2"/>
  </w:num>
  <w:num w:numId="5" w16cid:durableId="616567949">
    <w:abstractNumId w:val="1"/>
  </w:num>
  <w:num w:numId="6" w16cid:durableId="1020425630">
    <w:abstractNumId w:val="6"/>
  </w:num>
  <w:num w:numId="7" w16cid:durableId="1333793996">
    <w:abstractNumId w:val="4"/>
  </w:num>
  <w:num w:numId="8" w16cid:durableId="682702967">
    <w:abstractNumId w:val="0"/>
  </w:num>
  <w:num w:numId="9" w16cid:durableId="2097895664">
    <w:abstractNumId w:val="11"/>
  </w:num>
  <w:num w:numId="10" w16cid:durableId="1843158557">
    <w:abstractNumId w:val="9"/>
  </w:num>
  <w:num w:numId="11" w16cid:durableId="673000800">
    <w:abstractNumId w:val="8"/>
  </w:num>
  <w:num w:numId="12" w16cid:durableId="1812364601">
    <w:abstractNumId w:val="10"/>
  </w:num>
  <w:num w:numId="13" w16cid:durableId="17809488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93E"/>
    <w:rsid w:val="00006D9C"/>
    <w:rsid w:val="000379E8"/>
    <w:rsid w:val="00072780"/>
    <w:rsid w:val="00093EBD"/>
    <w:rsid w:val="000E1523"/>
    <w:rsid w:val="000F0F51"/>
    <w:rsid w:val="00102D7C"/>
    <w:rsid w:val="00104C5D"/>
    <w:rsid w:val="00134EBD"/>
    <w:rsid w:val="00162605"/>
    <w:rsid w:val="00193923"/>
    <w:rsid w:val="00194145"/>
    <w:rsid w:val="001B26A0"/>
    <w:rsid w:val="001C4A75"/>
    <w:rsid w:val="001C730A"/>
    <w:rsid w:val="00224C6B"/>
    <w:rsid w:val="002259D1"/>
    <w:rsid w:val="00230F37"/>
    <w:rsid w:val="002433EE"/>
    <w:rsid w:val="00245EA7"/>
    <w:rsid w:val="00247150"/>
    <w:rsid w:val="00252B05"/>
    <w:rsid w:val="00295C3C"/>
    <w:rsid w:val="002B41AE"/>
    <w:rsid w:val="002C4E84"/>
    <w:rsid w:val="003151AA"/>
    <w:rsid w:val="00333B8A"/>
    <w:rsid w:val="00355024"/>
    <w:rsid w:val="00391C6D"/>
    <w:rsid w:val="003A5162"/>
    <w:rsid w:val="003D2128"/>
    <w:rsid w:val="003E187D"/>
    <w:rsid w:val="003E6B9D"/>
    <w:rsid w:val="004255DE"/>
    <w:rsid w:val="00455272"/>
    <w:rsid w:val="004B1855"/>
    <w:rsid w:val="00505F92"/>
    <w:rsid w:val="005141E3"/>
    <w:rsid w:val="00553FFB"/>
    <w:rsid w:val="0055474E"/>
    <w:rsid w:val="005925F3"/>
    <w:rsid w:val="005A65BA"/>
    <w:rsid w:val="005B7B2C"/>
    <w:rsid w:val="005D1380"/>
    <w:rsid w:val="005E3AAC"/>
    <w:rsid w:val="005E7AA3"/>
    <w:rsid w:val="005F388D"/>
    <w:rsid w:val="0060EFAB"/>
    <w:rsid w:val="0065241F"/>
    <w:rsid w:val="00671F98"/>
    <w:rsid w:val="006A1F71"/>
    <w:rsid w:val="00735F84"/>
    <w:rsid w:val="007420EC"/>
    <w:rsid w:val="00757918"/>
    <w:rsid w:val="007C2438"/>
    <w:rsid w:val="007C49F2"/>
    <w:rsid w:val="007D0E0A"/>
    <w:rsid w:val="007D3E59"/>
    <w:rsid w:val="00813C52"/>
    <w:rsid w:val="00824797"/>
    <w:rsid w:val="00847A69"/>
    <w:rsid w:val="00852A77"/>
    <w:rsid w:val="00883D33"/>
    <w:rsid w:val="008918B5"/>
    <w:rsid w:val="008A1C4D"/>
    <w:rsid w:val="008C62CD"/>
    <w:rsid w:val="008E65CF"/>
    <w:rsid w:val="008F11AD"/>
    <w:rsid w:val="009010D9"/>
    <w:rsid w:val="00927038"/>
    <w:rsid w:val="009444DB"/>
    <w:rsid w:val="00957E7B"/>
    <w:rsid w:val="00991A85"/>
    <w:rsid w:val="009B38C8"/>
    <w:rsid w:val="009B460D"/>
    <w:rsid w:val="009B7E71"/>
    <w:rsid w:val="009C6C36"/>
    <w:rsid w:val="009E5B7A"/>
    <w:rsid w:val="009F18AE"/>
    <w:rsid w:val="009F658F"/>
    <w:rsid w:val="00A22C9A"/>
    <w:rsid w:val="00A6672B"/>
    <w:rsid w:val="00A725A7"/>
    <w:rsid w:val="00A93A32"/>
    <w:rsid w:val="00A94779"/>
    <w:rsid w:val="00AA09E7"/>
    <w:rsid w:val="00AD1B50"/>
    <w:rsid w:val="00AE28D2"/>
    <w:rsid w:val="00AF69B2"/>
    <w:rsid w:val="00B2293E"/>
    <w:rsid w:val="00B26636"/>
    <w:rsid w:val="00B663AB"/>
    <w:rsid w:val="00B92D30"/>
    <w:rsid w:val="00BA7C20"/>
    <w:rsid w:val="00BE0BCD"/>
    <w:rsid w:val="00BE1661"/>
    <w:rsid w:val="00BE32DC"/>
    <w:rsid w:val="00C0313D"/>
    <w:rsid w:val="00C04D94"/>
    <w:rsid w:val="00C43DF2"/>
    <w:rsid w:val="00C53622"/>
    <w:rsid w:val="00C53B4A"/>
    <w:rsid w:val="00C563B8"/>
    <w:rsid w:val="00C81F4B"/>
    <w:rsid w:val="00C83DA6"/>
    <w:rsid w:val="00C9699F"/>
    <w:rsid w:val="00CA1885"/>
    <w:rsid w:val="00CA3F75"/>
    <w:rsid w:val="00CA6E4A"/>
    <w:rsid w:val="00CB16C4"/>
    <w:rsid w:val="00CB1F5F"/>
    <w:rsid w:val="00CB2764"/>
    <w:rsid w:val="00CE3A5B"/>
    <w:rsid w:val="00D329E7"/>
    <w:rsid w:val="00D420FA"/>
    <w:rsid w:val="00D44B9D"/>
    <w:rsid w:val="00DA0F33"/>
    <w:rsid w:val="00DB1B98"/>
    <w:rsid w:val="00DC739C"/>
    <w:rsid w:val="00DF01AC"/>
    <w:rsid w:val="00DF0D6C"/>
    <w:rsid w:val="00DF4A91"/>
    <w:rsid w:val="00E06B13"/>
    <w:rsid w:val="00E11BE7"/>
    <w:rsid w:val="00E5E3C2"/>
    <w:rsid w:val="00E84C47"/>
    <w:rsid w:val="00EB5689"/>
    <w:rsid w:val="00EF6F0D"/>
    <w:rsid w:val="00F016A3"/>
    <w:rsid w:val="00F07F66"/>
    <w:rsid w:val="00F252F0"/>
    <w:rsid w:val="00F4073C"/>
    <w:rsid w:val="00F42406"/>
    <w:rsid w:val="00F43307"/>
    <w:rsid w:val="00F51AAE"/>
    <w:rsid w:val="00F54C93"/>
    <w:rsid w:val="00F672EA"/>
    <w:rsid w:val="00F71CBF"/>
    <w:rsid w:val="00F762E3"/>
    <w:rsid w:val="00FA5D19"/>
    <w:rsid w:val="00FC0812"/>
    <w:rsid w:val="00FC223E"/>
    <w:rsid w:val="00FC5D50"/>
    <w:rsid w:val="016A4405"/>
    <w:rsid w:val="0242667E"/>
    <w:rsid w:val="02440D29"/>
    <w:rsid w:val="03645AA1"/>
    <w:rsid w:val="037AE5EA"/>
    <w:rsid w:val="0388D683"/>
    <w:rsid w:val="05FFF19E"/>
    <w:rsid w:val="067526C3"/>
    <w:rsid w:val="076265E1"/>
    <w:rsid w:val="093E49BD"/>
    <w:rsid w:val="097E08F9"/>
    <w:rsid w:val="0993888A"/>
    <w:rsid w:val="09C7D3C2"/>
    <w:rsid w:val="0A2BF5E5"/>
    <w:rsid w:val="0A2D3BDB"/>
    <w:rsid w:val="0ADEE651"/>
    <w:rsid w:val="0AE9077D"/>
    <w:rsid w:val="0B57B844"/>
    <w:rsid w:val="0D75564A"/>
    <w:rsid w:val="0DFCE12F"/>
    <w:rsid w:val="0ED5A093"/>
    <w:rsid w:val="0F2AB8AF"/>
    <w:rsid w:val="0F802D3D"/>
    <w:rsid w:val="1262D5AA"/>
    <w:rsid w:val="15895AF0"/>
    <w:rsid w:val="15CC299A"/>
    <w:rsid w:val="181FBA98"/>
    <w:rsid w:val="19A11E5A"/>
    <w:rsid w:val="1CB79E02"/>
    <w:rsid w:val="1EFF89A0"/>
    <w:rsid w:val="200BE8E6"/>
    <w:rsid w:val="209CC3DD"/>
    <w:rsid w:val="211D805B"/>
    <w:rsid w:val="21DF9809"/>
    <w:rsid w:val="23028978"/>
    <w:rsid w:val="23AD4C68"/>
    <w:rsid w:val="245BACA3"/>
    <w:rsid w:val="2637381A"/>
    <w:rsid w:val="27E4D592"/>
    <w:rsid w:val="285BF4B2"/>
    <w:rsid w:val="2BF5B63B"/>
    <w:rsid w:val="2C6B6F30"/>
    <w:rsid w:val="2CD1301E"/>
    <w:rsid w:val="2E47D9FD"/>
    <w:rsid w:val="2E91D1D3"/>
    <w:rsid w:val="2EA1C78F"/>
    <w:rsid w:val="2F00BF19"/>
    <w:rsid w:val="31A687C8"/>
    <w:rsid w:val="321290DB"/>
    <w:rsid w:val="3345A38E"/>
    <w:rsid w:val="33B42A12"/>
    <w:rsid w:val="3402AD41"/>
    <w:rsid w:val="3515D505"/>
    <w:rsid w:val="35515BB7"/>
    <w:rsid w:val="3593FA01"/>
    <w:rsid w:val="35B1F810"/>
    <w:rsid w:val="35B26B10"/>
    <w:rsid w:val="370880F6"/>
    <w:rsid w:val="3749D2E7"/>
    <w:rsid w:val="37F88110"/>
    <w:rsid w:val="3ADB0A16"/>
    <w:rsid w:val="3B32BE25"/>
    <w:rsid w:val="3BD54B4F"/>
    <w:rsid w:val="3C36452C"/>
    <w:rsid w:val="3C60FDBA"/>
    <w:rsid w:val="3DA6F7A9"/>
    <w:rsid w:val="3E062F84"/>
    <w:rsid w:val="40364668"/>
    <w:rsid w:val="40E07B02"/>
    <w:rsid w:val="4212929F"/>
    <w:rsid w:val="428B271C"/>
    <w:rsid w:val="42E6982D"/>
    <w:rsid w:val="42F57C0D"/>
    <w:rsid w:val="43A57E14"/>
    <w:rsid w:val="43E4A10F"/>
    <w:rsid w:val="4590E6A1"/>
    <w:rsid w:val="46007BE3"/>
    <w:rsid w:val="46059250"/>
    <w:rsid w:val="474466AD"/>
    <w:rsid w:val="4756D6D6"/>
    <w:rsid w:val="482C14AB"/>
    <w:rsid w:val="485A1BC6"/>
    <w:rsid w:val="498876D2"/>
    <w:rsid w:val="4A195508"/>
    <w:rsid w:val="4B1077E1"/>
    <w:rsid w:val="4BFF8386"/>
    <w:rsid w:val="4C4ABCE4"/>
    <w:rsid w:val="4DE32320"/>
    <w:rsid w:val="4ED2DB0E"/>
    <w:rsid w:val="4F3CFDF2"/>
    <w:rsid w:val="4FB17509"/>
    <w:rsid w:val="4FE03629"/>
    <w:rsid w:val="50E03D36"/>
    <w:rsid w:val="5143A14A"/>
    <w:rsid w:val="514AFDBD"/>
    <w:rsid w:val="531327D6"/>
    <w:rsid w:val="533326AC"/>
    <w:rsid w:val="536B354F"/>
    <w:rsid w:val="5384E74D"/>
    <w:rsid w:val="55486226"/>
    <w:rsid w:val="5596A19B"/>
    <w:rsid w:val="5666C09D"/>
    <w:rsid w:val="56F0696E"/>
    <w:rsid w:val="58F9B09F"/>
    <w:rsid w:val="5A3F53C0"/>
    <w:rsid w:val="5B1F4322"/>
    <w:rsid w:val="5F880B83"/>
    <w:rsid w:val="5FBA7C97"/>
    <w:rsid w:val="628AA780"/>
    <w:rsid w:val="62BB2E9E"/>
    <w:rsid w:val="6518195C"/>
    <w:rsid w:val="653E37B0"/>
    <w:rsid w:val="65A38885"/>
    <w:rsid w:val="65C6BE5C"/>
    <w:rsid w:val="674CF7BF"/>
    <w:rsid w:val="681897B5"/>
    <w:rsid w:val="6947F135"/>
    <w:rsid w:val="6A7BC75D"/>
    <w:rsid w:val="6B1379D8"/>
    <w:rsid w:val="6BCA1EB1"/>
    <w:rsid w:val="6C477520"/>
    <w:rsid w:val="6DCD813D"/>
    <w:rsid w:val="6E73C2A9"/>
    <w:rsid w:val="6EF3303E"/>
    <w:rsid w:val="6F8E4A41"/>
    <w:rsid w:val="6FF08C38"/>
    <w:rsid w:val="70E13EB9"/>
    <w:rsid w:val="7108F1F6"/>
    <w:rsid w:val="71233151"/>
    <w:rsid w:val="71C88C7B"/>
    <w:rsid w:val="71CCCE46"/>
    <w:rsid w:val="71F3F588"/>
    <w:rsid w:val="7272D828"/>
    <w:rsid w:val="72BA3F94"/>
    <w:rsid w:val="73F7D81A"/>
    <w:rsid w:val="7406247A"/>
    <w:rsid w:val="746402A3"/>
    <w:rsid w:val="74A2A8F8"/>
    <w:rsid w:val="759B8E10"/>
    <w:rsid w:val="76031DA8"/>
    <w:rsid w:val="7687AB63"/>
    <w:rsid w:val="79DEA7D7"/>
    <w:rsid w:val="7A18316E"/>
    <w:rsid w:val="7A5F60BF"/>
    <w:rsid w:val="7B072F9D"/>
    <w:rsid w:val="7B2282C3"/>
    <w:rsid w:val="7B412825"/>
    <w:rsid w:val="7C829984"/>
    <w:rsid w:val="7D025E20"/>
    <w:rsid w:val="7E914270"/>
    <w:rsid w:val="7EC5C02D"/>
    <w:rsid w:val="7EDF83BF"/>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2A4D8"/>
  <w15:chartTrackingRefBased/>
  <w15:docId w15:val="{98622853-B9AF-4EA4-BB0C-68AA64897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3923"/>
  </w:style>
  <w:style w:type="paragraph" w:styleId="Heading1">
    <w:name w:val="heading 1"/>
    <w:basedOn w:val="Normal"/>
    <w:next w:val="Normal"/>
    <w:link w:val="Heading1Char"/>
    <w:uiPriority w:val="9"/>
    <w:qFormat/>
    <w:rsid w:val="00B229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29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29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29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29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29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9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9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9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9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29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29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29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29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2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93E"/>
    <w:rPr>
      <w:rFonts w:eastAsiaTheme="majorEastAsia" w:cstheme="majorBidi"/>
      <w:color w:val="272727" w:themeColor="text1" w:themeTint="D8"/>
    </w:rPr>
  </w:style>
  <w:style w:type="paragraph" w:styleId="Title">
    <w:name w:val="Title"/>
    <w:basedOn w:val="Normal"/>
    <w:next w:val="Normal"/>
    <w:link w:val="TitleChar"/>
    <w:uiPriority w:val="10"/>
    <w:qFormat/>
    <w:rsid w:val="00B229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9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9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93E"/>
    <w:pPr>
      <w:spacing w:before="160"/>
      <w:jc w:val="center"/>
    </w:pPr>
    <w:rPr>
      <w:i/>
      <w:iCs/>
      <w:color w:val="404040" w:themeColor="text1" w:themeTint="BF"/>
    </w:rPr>
  </w:style>
  <w:style w:type="character" w:customStyle="1" w:styleId="QuoteChar">
    <w:name w:val="Quote Char"/>
    <w:basedOn w:val="DefaultParagraphFont"/>
    <w:link w:val="Quote"/>
    <w:uiPriority w:val="29"/>
    <w:rsid w:val="00B2293E"/>
    <w:rPr>
      <w:i/>
      <w:iCs/>
      <w:color w:val="404040" w:themeColor="text1" w:themeTint="BF"/>
    </w:rPr>
  </w:style>
  <w:style w:type="paragraph" w:styleId="ListParagraph">
    <w:name w:val="List Paragraph"/>
    <w:basedOn w:val="Normal"/>
    <w:uiPriority w:val="34"/>
    <w:qFormat/>
    <w:rsid w:val="00B2293E"/>
    <w:pPr>
      <w:ind w:left="720"/>
      <w:contextualSpacing/>
    </w:pPr>
  </w:style>
  <w:style w:type="character" w:styleId="IntenseEmphasis">
    <w:name w:val="Intense Emphasis"/>
    <w:basedOn w:val="DefaultParagraphFont"/>
    <w:uiPriority w:val="21"/>
    <w:qFormat/>
    <w:rsid w:val="00B2293E"/>
    <w:rPr>
      <w:i/>
      <w:iCs/>
      <w:color w:val="2F5496" w:themeColor="accent1" w:themeShade="BF"/>
    </w:rPr>
  </w:style>
  <w:style w:type="paragraph" w:styleId="IntenseQuote">
    <w:name w:val="Intense Quote"/>
    <w:basedOn w:val="Normal"/>
    <w:next w:val="Normal"/>
    <w:link w:val="IntenseQuoteChar"/>
    <w:uiPriority w:val="30"/>
    <w:qFormat/>
    <w:rsid w:val="00B229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293E"/>
    <w:rPr>
      <w:i/>
      <w:iCs/>
      <w:color w:val="2F5496" w:themeColor="accent1" w:themeShade="BF"/>
    </w:rPr>
  </w:style>
  <w:style w:type="character" w:styleId="IntenseReference">
    <w:name w:val="Intense Reference"/>
    <w:basedOn w:val="DefaultParagraphFont"/>
    <w:uiPriority w:val="32"/>
    <w:qFormat/>
    <w:rsid w:val="00B2293E"/>
    <w:rPr>
      <w:b/>
      <w:bCs/>
      <w:smallCaps/>
      <w:color w:val="2F5496" w:themeColor="accent1" w:themeShade="BF"/>
      <w:spacing w:val="5"/>
    </w:rPr>
  </w:style>
  <w:style w:type="paragraph" w:styleId="TOCHeading">
    <w:name w:val="TOC Heading"/>
    <w:basedOn w:val="Heading1"/>
    <w:next w:val="Normal"/>
    <w:uiPriority w:val="39"/>
    <w:unhideWhenUsed/>
    <w:qFormat/>
    <w:rsid w:val="000F0F51"/>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7D3E59"/>
    <w:pPr>
      <w:spacing w:after="100"/>
    </w:pPr>
  </w:style>
  <w:style w:type="character" w:styleId="Hyperlink">
    <w:name w:val="Hyperlink"/>
    <w:basedOn w:val="DefaultParagraphFont"/>
    <w:uiPriority w:val="99"/>
    <w:unhideWhenUsed/>
    <w:rsid w:val="007D3E59"/>
    <w:rPr>
      <w:color w:val="0563C1" w:themeColor="hyperlink"/>
      <w:u w:val="single"/>
    </w:rPr>
  </w:style>
  <w:style w:type="character" w:styleId="UnresolvedMention">
    <w:name w:val="Unresolved Mention"/>
    <w:basedOn w:val="DefaultParagraphFont"/>
    <w:uiPriority w:val="99"/>
    <w:semiHidden/>
    <w:unhideWhenUsed/>
    <w:rsid w:val="009F65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469541">
      <w:bodyDiv w:val="1"/>
      <w:marLeft w:val="0"/>
      <w:marRight w:val="0"/>
      <w:marTop w:val="0"/>
      <w:marBottom w:val="0"/>
      <w:divBdr>
        <w:top w:val="none" w:sz="0" w:space="0" w:color="auto"/>
        <w:left w:val="none" w:sz="0" w:space="0" w:color="auto"/>
        <w:bottom w:val="none" w:sz="0" w:space="0" w:color="auto"/>
        <w:right w:val="none" w:sz="0" w:space="0" w:color="auto"/>
      </w:divBdr>
    </w:div>
    <w:div w:id="788007674">
      <w:bodyDiv w:val="1"/>
      <w:marLeft w:val="0"/>
      <w:marRight w:val="0"/>
      <w:marTop w:val="0"/>
      <w:marBottom w:val="0"/>
      <w:divBdr>
        <w:top w:val="none" w:sz="0" w:space="0" w:color="auto"/>
        <w:left w:val="none" w:sz="0" w:space="0" w:color="auto"/>
        <w:bottom w:val="none" w:sz="0" w:space="0" w:color="auto"/>
        <w:right w:val="none" w:sz="0" w:space="0" w:color="auto"/>
      </w:divBdr>
    </w:div>
    <w:div w:id="1077824072">
      <w:bodyDiv w:val="1"/>
      <w:marLeft w:val="0"/>
      <w:marRight w:val="0"/>
      <w:marTop w:val="0"/>
      <w:marBottom w:val="0"/>
      <w:divBdr>
        <w:top w:val="none" w:sz="0" w:space="0" w:color="auto"/>
        <w:left w:val="none" w:sz="0" w:space="0" w:color="auto"/>
        <w:bottom w:val="none" w:sz="0" w:space="0" w:color="auto"/>
        <w:right w:val="none" w:sz="0" w:space="0" w:color="auto"/>
      </w:divBdr>
    </w:div>
    <w:div w:id="1136919506">
      <w:bodyDiv w:val="1"/>
      <w:marLeft w:val="0"/>
      <w:marRight w:val="0"/>
      <w:marTop w:val="0"/>
      <w:marBottom w:val="0"/>
      <w:divBdr>
        <w:top w:val="none" w:sz="0" w:space="0" w:color="auto"/>
        <w:left w:val="none" w:sz="0" w:space="0" w:color="auto"/>
        <w:bottom w:val="none" w:sz="0" w:space="0" w:color="auto"/>
        <w:right w:val="none" w:sz="0" w:space="0" w:color="auto"/>
      </w:divBdr>
    </w:div>
    <w:div w:id="1546676903">
      <w:bodyDiv w:val="1"/>
      <w:marLeft w:val="0"/>
      <w:marRight w:val="0"/>
      <w:marTop w:val="0"/>
      <w:marBottom w:val="0"/>
      <w:divBdr>
        <w:top w:val="none" w:sz="0" w:space="0" w:color="auto"/>
        <w:left w:val="none" w:sz="0" w:space="0" w:color="auto"/>
        <w:bottom w:val="none" w:sz="0" w:space="0" w:color="auto"/>
        <w:right w:val="none" w:sz="0" w:space="0" w:color="auto"/>
      </w:divBdr>
    </w:div>
    <w:div w:id="1766531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customXml" Target="../customXml/item3.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hyperlink" Target="https://openknowledge.worldbank.org/handle/10986/30289"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jp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6.jpg"/><Relationship Id="rId32" Type="http://schemas.openxmlformats.org/officeDocument/2006/relationships/hyperlink" Target="https://doi.org/10.5089/9781513555188.006" TargetMode="Externa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oi.org/10.1016/j.jmacro.2011.09.001" TargetMode="External"/><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Документ" ma:contentTypeID="0x010100C8BD17BE1D3A41458CAB56E6CFD98330" ma:contentTypeVersion="15" ma:contentTypeDescription="Создание документа." ma:contentTypeScope="" ma:versionID="c595e5425118a7d08cae72245fd8527f">
  <xsd:schema xmlns:xsd="http://www.w3.org/2001/XMLSchema" xmlns:xs="http://www.w3.org/2001/XMLSchema" xmlns:p="http://schemas.microsoft.com/office/2006/metadata/properties" xmlns:ns3="897c468c-4e08-4315-a958-9212e24ffc56" xmlns:ns4="fec699de-7b44-49a1-92c4-7553d68283f8" targetNamespace="http://schemas.microsoft.com/office/2006/metadata/properties" ma:root="true" ma:fieldsID="dee02907b75b15983258fe72f76ca7da" ns3:_="" ns4:_="">
    <xsd:import namespace="897c468c-4e08-4315-a958-9212e24ffc56"/>
    <xsd:import namespace="fec699de-7b44-49a1-92c4-7553d68283f8"/>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DateTaken" minOccurs="0"/>
                <xsd:element ref="ns3:MediaServiceSystemTags"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7c468c-4e08-4315-a958-9212e24ffc56"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c699de-7b44-49a1-92c4-7553d68283f8" elementFormDefault="qualified">
    <xsd:import namespace="http://schemas.microsoft.com/office/2006/documentManagement/types"/>
    <xsd:import namespace="http://schemas.microsoft.com/office/infopath/2007/PartnerControls"/>
    <xsd:element name="SharedWithUsers" ma:index="9"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Совместно с подробностями" ma:internalName="SharedWithDetails" ma:readOnly="true">
      <xsd:simpleType>
        <xsd:restriction base="dms:Note">
          <xsd:maxLength value="255"/>
        </xsd:restriction>
      </xsd:simpleType>
    </xsd:element>
    <xsd:element name="SharingHintHash" ma:index="11" nillable="true" ma:displayName="Хэш подсказки о совместном доступе"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897c468c-4e08-4315-a958-9212e24ffc56" xsi:nil="true"/>
  </documentManagement>
</p:properties>
</file>

<file path=customXml/itemProps1.xml><?xml version="1.0" encoding="utf-8"?>
<ds:datastoreItem xmlns:ds="http://schemas.openxmlformats.org/officeDocument/2006/customXml" ds:itemID="{99F63775-C833-4411-855A-09CC07D971B4}">
  <ds:schemaRefs>
    <ds:schemaRef ds:uri="http://schemas.openxmlformats.org/officeDocument/2006/bibliography"/>
  </ds:schemaRefs>
</ds:datastoreItem>
</file>

<file path=customXml/itemProps2.xml><?xml version="1.0" encoding="utf-8"?>
<ds:datastoreItem xmlns:ds="http://schemas.openxmlformats.org/officeDocument/2006/customXml" ds:itemID="{C91F8E6A-C1B2-4460-9E8B-A0EB9F2BE254}">
  <ds:schemaRefs>
    <ds:schemaRef ds:uri="http://schemas.microsoft.com/sharepoint/v3/contenttype/forms"/>
  </ds:schemaRefs>
</ds:datastoreItem>
</file>

<file path=customXml/itemProps3.xml><?xml version="1.0" encoding="utf-8"?>
<ds:datastoreItem xmlns:ds="http://schemas.openxmlformats.org/officeDocument/2006/customXml" ds:itemID="{25C2E9E7-3F81-4052-8192-9D93067FF7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7c468c-4e08-4315-a958-9212e24ffc56"/>
    <ds:schemaRef ds:uri="fec699de-7b44-49a1-92c4-7553d68283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ECA7C45-2C10-41B4-8F95-5A6D718F4A4F}">
  <ds:schemaRefs>
    <ds:schemaRef ds:uri="http://schemas.microsoft.com/office/2006/metadata/properties"/>
    <ds:schemaRef ds:uri="http://schemas.microsoft.com/office/infopath/2007/PartnerControls"/>
    <ds:schemaRef ds:uri="897c468c-4e08-4315-a958-9212e24ffc56"/>
  </ds:schemaRefs>
</ds:datastoreItem>
</file>

<file path=docProps/app.xml><?xml version="1.0" encoding="utf-8"?>
<Properties xmlns="http://schemas.openxmlformats.org/officeDocument/2006/extended-properties" xmlns:vt="http://schemas.openxmlformats.org/officeDocument/2006/docPropsVTypes">
  <Template>Normal</Template>
  <TotalTime>2602</TotalTime>
  <Pages>28</Pages>
  <Words>3933</Words>
  <Characters>27418</Characters>
  <Application>Microsoft Office Word</Application>
  <DocSecurity>0</DocSecurity>
  <Lines>548</Lines>
  <Paragraphs>330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31021</CharactersWithSpaces>
  <SharedDoc>false</SharedDoc>
  <HLinks>
    <vt:vector size="54" baseType="variant">
      <vt:variant>
        <vt:i4>2097194</vt:i4>
      </vt:variant>
      <vt:variant>
        <vt:i4>45</vt:i4>
      </vt:variant>
      <vt:variant>
        <vt:i4>0</vt:i4>
      </vt:variant>
      <vt:variant>
        <vt:i4>5</vt:i4>
      </vt:variant>
      <vt:variant>
        <vt:lpwstr>https://openknowledge.worldbank.org/handle/10986/30289</vt:lpwstr>
      </vt:variant>
      <vt:variant>
        <vt:lpwstr/>
      </vt:variant>
      <vt:variant>
        <vt:i4>917592</vt:i4>
      </vt:variant>
      <vt:variant>
        <vt:i4>42</vt:i4>
      </vt:variant>
      <vt:variant>
        <vt:i4>0</vt:i4>
      </vt:variant>
      <vt:variant>
        <vt:i4>5</vt:i4>
      </vt:variant>
      <vt:variant>
        <vt:lpwstr>https://doi.org/10.5089/9781513555188.006</vt:lpwstr>
      </vt:variant>
      <vt:variant>
        <vt:lpwstr/>
      </vt:variant>
      <vt:variant>
        <vt:i4>4718670</vt:i4>
      </vt:variant>
      <vt:variant>
        <vt:i4>39</vt:i4>
      </vt:variant>
      <vt:variant>
        <vt:i4>0</vt:i4>
      </vt:variant>
      <vt:variant>
        <vt:i4>5</vt:i4>
      </vt:variant>
      <vt:variant>
        <vt:lpwstr>https://doi.org/10.1016/j.jmacro.2011.09.001</vt:lpwstr>
      </vt:variant>
      <vt:variant>
        <vt:lpwstr/>
      </vt:variant>
      <vt:variant>
        <vt:i4>1048626</vt:i4>
      </vt:variant>
      <vt:variant>
        <vt:i4>32</vt:i4>
      </vt:variant>
      <vt:variant>
        <vt:i4>0</vt:i4>
      </vt:variant>
      <vt:variant>
        <vt:i4>5</vt:i4>
      </vt:variant>
      <vt:variant>
        <vt:lpwstr/>
      </vt:variant>
      <vt:variant>
        <vt:lpwstr>_Toc193847411</vt:lpwstr>
      </vt:variant>
      <vt:variant>
        <vt:i4>1048626</vt:i4>
      </vt:variant>
      <vt:variant>
        <vt:i4>26</vt:i4>
      </vt:variant>
      <vt:variant>
        <vt:i4>0</vt:i4>
      </vt:variant>
      <vt:variant>
        <vt:i4>5</vt:i4>
      </vt:variant>
      <vt:variant>
        <vt:lpwstr/>
      </vt:variant>
      <vt:variant>
        <vt:lpwstr>_Toc193847410</vt:lpwstr>
      </vt:variant>
      <vt:variant>
        <vt:i4>1114162</vt:i4>
      </vt:variant>
      <vt:variant>
        <vt:i4>20</vt:i4>
      </vt:variant>
      <vt:variant>
        <vt:i4>0</vt:i4>
      </vt:variant>
      <vt:variant>
        <vt:i4>5</vt:i4>
      </vt:variant>
      <vt:variant>
        <vt:lpwstr/>
      </vt:variant>
      <vt:variant>
        <vt:lpwstr>_Toc193847409</vt:lpwstr>
      </vt:variant>
      <vt:variant>
        <vt:i4>1114162</vt:i4>
      </vt:variant>
      <vt:variant>
        <vt:i4>14</vt:i4>
      </vt:variant>
      <vt:variant>
        <vt:i4>0</vt:i4>
      </vt:variant>
      <vt:variant>
        <vt:i4>5</vt:i4>
      </vt:variant>
      <vt:variant>
        <vt:lpwstr/>
      </vt:variant>
      <vt:variant>
        <vt:lpwstr>_Toc193847408</vt:lpwstr>
      </vt:variant>
      <vt:variant>
        <vt:i4>1114162</vt:i4>
      </vt:variant>
      <vt:variant>
        <vt:i4>8</vt:i4>
      </vt:variant>
      <vt:variant>
        <vt:i4>0</vt:i4>
      </vt:variant>
      <vt:variant>
        <vt:i4>5</vt:i4>
      </vt:variant>
      <vt:variant>
        <vt:lpwstr/>
      </vt:variant>
      <vt:variant>
        <vt:lpwstr>_Toc193847407</vt:lpwstr>
      </vt:variant>
      <vt:variant>
        <vt:i4>1114162</vt:i4>
      </vt:variant>
      <vt:variant>
        <vt:i4>2</vt:i4>
      </vt:variant>
      <vt:variant>
        <vt:i4>0</vt:i4>
      </vt:variant>
      <vt:variant>
        <vt:i4>5</vt:i4>
      </vt:variant>
      <vt:variant>
        <vt:lpwstr/>
      </vt:variant>
      <vt:variant>
        <vt:lpwstr>_Toc193847406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Садубаева Аруана</dc:creator>
  <cp:keywords/>
  <dc:description/>
  <cp:lastModifiedBy>Aruana Sadubayeva</cp:lastModifiedBy>
  <cp:revision>2</cp:revision>
  <dcterms:created xsi:type="dcterms:W3CDTF">2025-03-29T20:50:00Z</dcterms:created>
  <dcterms:modified xsi:type="dcterms:W3CDTF">2025-11-02T14:05:00Z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0x010100C8BD17BE1D3A41458CAB56E6CFD98330</vt:lpwstr>
  </property>
</Properties>
</file>