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922BF" w14:textId="3DF95C1E" w:rsidR="00417A5D" w:rsidRPr="008D24C6" w:rsidRDefault="002B4EAF" w:rsidP="008D24C6">
      <w:pPr>
        <w:pStyle w:val="Heading1"/>
      </w:pPr>
      <w:r>
        <w:t>S</w:t>
      </w:r>
      <w:r w:rsidR="00417A5D" w:rsidRPr="008D24C6">
        <w:t xml:space="preserve">PB4A7 Seminar </w:t>
      </w:r>
      <w:r w:rsidR="005D44C7">
        <w:t>2</w:t>
      </w:r>
    </w:p>
    <w:p w14:paraId="2D19ACEF" w14:textId="6E77846E" w:rsidR="00417A5D" w:rsidRPr="008D24C6" w:rsidRDefault="00417A5D" w:rsidP="00417A5D">
      <w:pPr>
        <w:pStyle w:val="Heading2"/>
        <w:rPr>
          <w:b w:val="0"/>
          <w:bCs/>
          <w:szCs w:val="22"/>
        </w:rPr>
      </w:pPr>
      <w:r w:rsidRPr="008D24C6">
        <w:rPr>
          <w:b w:val="0"/>
          <w:bCs/>
          <w:szCs w:val="22"/>
        </w:rPr>
        <w:t xml:space="preserve">MT Week </w:t>
      </w:r>
      <w:r w:rsidR="005D44C7">
        <w:rPr>
          <w:b w:val="0"/>
          <w:bCs/>
          <w:szCs w:val="22"/>
        </w:rPr>
        <w:t>2</w:t>
      </w:r>
    </w:p>
    <w:p w14:paraId="2341A05B" w14:textId="47CDB994" w:rsidR="003D1F97" w:rsidRPr="008D24C6" w:rsidRDefault="003D1F97" w:rsidP="00417A5D">
      <w:pPr>
        <w:rPr>
          <w:szCs w:val="22"/>
        </w:rPr>
      </w:pPr>
    </w:p>
    <w:p w14:paraId="5034A4CF" w14:textId="0EA37BCF" w:rsidR="00001B87" w:rsidRPr="008D24C6" w:rsidRDefault="00001B87" w:rsidP="00001B87">
      <w:pPr>
        <w:pStyle w:val="Heading2"/>
        <w:rPr>
          <w:szCs w:val="22"/>
        </w:rPr>
      </w:pPr>
      <w:r w:rsidRPr="008D24C6">
        <w:rPr>
          <w:szCs w:val="22"/>
        </w:rPr>
        <w:t>Overview:</w:t>
      </w:r>
    </w:p>
    <w:p w14:paraId="715C4AFD" w14:textId="4949C684" w:rsidR="00BA4E98" w:rsidRPr="008D24C6" w:rsidRDefault="00BA4E98" w:rsidP="008D24C6">
      <w:pPr>
        <w:rPr>
          <w:szCs w:val="22"/>
        </w:rPr>
      </w:pPr>
      <w:r w:rsidRPr="008D24C6">
        <w:rPr>
          <w:szCs w:val="22"/>
        </w:rPr>
        <w:t xml:space="preserve">We will use a dataset from a randomised controlled trial/natural field experiment conducted by Marianne Bertrand and </w:t>
      </w:r>
      <w:proofErr w:type="spellStart"/>
      <w:r w:rsidRPr="008D24C6">
        <w:rPr>
          <w:szCs w:val="22"/>
        </w:rPr>
        <w:t>Sendhil</w:t>
      </w:r>
      <w:proofErr w:type="spellEnd"/>
      <w:r w:rsidRPr="008D24C6">
        <w:rPr>
          <w:szCs w:val="22"/>
        </w:rPr>
        <w:t xml:space="preserve"> Mullainathan, who sent 4,870 fic</w:t>
      </w:r>
      <w:r w:rsidR="002E3F67">
        <w:rPr>
          <w:szCs w:val="22"/>
        </w:rPr>
        <w:t>ti</w:t>
      </w:r>
      <w:r w:rsidRPr="008D24C6">
        <w:rPr>
          <w:szCs w:val="22"/>
        </w:rPr>
        <w:t xml:space="preserve">tious resumes out to employers in response to job adverts in Boston and Chicago in 2001. The resumes differ in various attributes including the names of the applicants, where some of the names are distinctly white sounding and some distinctly black sounding (in the US context). </w:t>
      </w:r>
    </w:p>
    <w:p w14:paraId="3A553197" w14:textId="641F74F8" w:rsidR="00BA4E98" w:rsidRPr="008D24C6" w:rsidRDefault="00BA4E98" w:rsidP="008D24C6">
      <w:pPr>
        <w:rPr>
          <w:szCs w:val="22"/>
        </w:rPr>
      </w:pPr>
    </w:p>
    <w:p w14:paraId="16474EDB" w14:textId="2E19C091" w:rsidR="00001B87" w:rsidRPr="008D24C6" w:rsidRDefault="00BA4E98" w:rsidP="008D24C6">
      <w:pPr>
        <w:rPr>
          <w:szCs w:val="22"/>
        </w:rPr>
      </w:pPr>
      <w:r w:rsidRPr="008D24C6">
        <w:rPr>
          <w:szCs w:val="22"/>
        </w:rPr>
        <w:t xml:space="preserve">During the seminar, we will first </w:t>
      </w:r>
      <w:r w:rsidR="00001B87" w:rsidRPr="008D24C6">
        <w:rPr>
          <w:szCs w:val="22"/>
        </w:rPr>
        <w:t xml:space="preserve">learn how to set up and then </w:t>
      </w:r>
      <w:r w:rsidRPr="008D24C6">
        <w:rPr>
          <w:szCs w:val="22"/>
        </w:rPr>
        <w:t>go through the different components of Stata (including the interface)</w:t>
      </w:r>
      <w:r w:rsidR="00001B87" w:rsidRPr="008D24C6">
        <w:rPr>
          <w:szCs w:val="22"/>
        </w:rPr>
        <w:t xml:space="preserve">. Importantly, we will learn how to make a record of your analysis through do-files and log-files. After this, we will go through some key commands that will enable to explore descriptive statistics. </w:t>
      </w:r>
    </w:p>
    <w:p w14:paraId="099F8569" w14:textId="77777777" w:rsidR="00BA4E98" w:rsidRPr="008D24C6" w:rsidRDefault="00BA4E98" w:rsidP="00417A5D">
      <w:pPr>
        <w:rPr>
          <w:szCs w:val="22"/>
        </w:rPr>
      </w:pPr>
    </w:p>
    <w:p w14:paraId="2E443964" w14:textId="32AC9013" w:rsidR="003D1F97" w:rsidRPr="008D24C6" w:rsidRDefault="003D1F97" w:rsidP="003D1F97">
      <w:pPr>
        <w:pStyle w:val="Heading2"/>
        <w:rPr>
          <w:szCs w:val="22"/>
        </w:rPr>
      </w:pPr>
      <w:r w:rsidRPr="008D24C6">
        <w:rPr>
          <w:szCs w:val="22"/>
        </w:rPr>
        <w:t>Setting up:</w:t>
      </w:r>
    </w:p>
    <w:p w14:paraId="20174D0F" w14:textId="77777777" w:rsidR="003D1F97" w:rsidRPr="008D24C6" w:rsidRDefault="003D1F97" w:rsidP="00417A5D">
      <w:pPr>
        <w:rPr>
          <w:szCs w:val="22"/>
        </w:rPr>
      </w:pPr>
    </w:p>
    <w:p w14:paraId="66683FFD" w14:textId="1125AB5C" w:rsidR="003D1F97" w:rsidRPr="008D24C6" w:rsidRDefault="003D1F97" w:rsidP="008D24C6">
      <w:pPr>
        <w:rPr>
          <w:szCs w:val="22"/>
        </w:rPr>
      </w:pPr>
      <w:r w:rsidRPr="008D24C6">
        <w:rPr>
          <w:szCs w:val="22"/>
        </w:rPr>
        <w:t xml:space="preserve">The following steps are the standard </w:t>
      </w:r>
      <w:r w:rsidR="009D77C8" w:rsidRPr="008D24C6">
        <w:rPr>
          <w:szCs w:val="22"/>
        </w:rPr>
        <w:t xml:space="preserve">setting up </w:t>
      </w:r>
      <w:r w:rsidRPr="008D24C6">
        <w:rPr>
          <w:szCs w:val="22"/>
        </w:rPr>
        <w:t xml:space="preserve">protocol for every seminar each week. </w:t>
      </w:r>
    </w:p>
    <w:p w14:paraId="068C3D1B" w14:textId="0D9DFE60" w:rsidR="003D1F97" w:rsidRPr="008D24C6" w:rsidRDefault="003D1F97" w:rsidP="003D1F97">
      <w:pPr>
        <w:pStyle w:val="ListParagraph"/>
        <w:numPr>
          <w:ilvl w:val="0"/>
          <w:numId w:val="5"/>
        </w:numPr>
        <w:rPr>
          <w:szCs w:val="22"/>
        </w:rPr>
      </w:pPr>
      <w:r w:rsidRPr="008D24C6">
        <w:rPr>
          <w:szCs w:val="22"/>
        </w:rPr>
        <w:t>Log into your LSE Networked computer using your LSE IT username and password.</w:t>
      </w:r>
    </w:p>
    <w:p w14:paraId="01345E4E" w14:textId="2C0B651E" w:rsidR="003D1F97" w:rsidRPr="008D24C6" w:rsidRDefault="003D1F97" w:rsidP="003D1F97">
      <w:pPr>
        <w:pStyle w:val="ListParagraph"/>
        <w:numPr>
          <w:ilvl w:val="0"/>
          <w:numId w:val="5"/>
        </w:numPr>
        <w:rPr>
          <w:szCs w:val="22"/>
        </w:rPr>
      </w:pPr>
      <w:r w:rsidRPr="008D24C6">
        <w:rPr>
          <w:szCs w:val="22"/>
        </w:rPr>
        <w:t xml:space="preserve">Go to </w:t>
      </w:r>
      <w:hyperlink r:id="rId8" w:history="1">
        <w:r w:rsidRPr="008D24C6">
          <w:rPr>
            <w:rStyle w:val="Hyperlink"/>
            <w:szCs w:val="22"/>
          </w:rPr>
          <w:t>https://moodle.lse.ac.uk/</w:t>
        </w:r>
      </w:hyperlink>
      <w:r w:rsidRPr="008D24C6">
        <w:rPr>
          <w:szCs w:val="22"/>
        </w:rPr>
        <w:t xml:space="preserve"> and log into your PB4A7 Moodle page using your LSE IT username and password. </w:t>
      </w:r>
    </w:p>
    <w:p w14:paraId="7458FDC3" w14:textId="77777777" w:rsidR="003D1F97" w:rsidRPr="008D24C6" w:rsidRDefault="003D1F97" w:rsidP="003D1F97">
      <w:pPr>
        <w:pStyle w:val="ListParagraph"/>
        <w:numPr>
          <w:ilvl w:val="0"/>
          <w:numId w:val="5"/>
        </w:numPr>
        <w:rPr>
          <w:szCs w:val="22"/>
        </w:rPr>
      </w:pPr>
      <w:r w:rsidRPr="008D24C6">
        <w:rPr>
          <w:szCs w:val="22"/>
        </w:rPr>
        <w:t xml:space="preserve">Download the Seminar1.dta file and save in on your H: space. Note: it may be useful to have a PB4A7 folder with weekly sub-folders for each computer lab session. </w:t>
      </w:r>
    </w:p>
    <w:p w14:paraId="5BEB1CD3" w14:textId="69531B76" w:rsidR="003D1F97" w:rsidRPr="008D24C6" w:rsidRDefault="003D1F97" w:rsidP="003D1F97">
      <w:pPr>
        <w:pStyle w:val="ListParagraph"/>
        <w:numPr>
          <w:ilvl w:val="0"/>
          <w:numId w:val="5"/>
        </w:numPr>
        <w:rPr>
          <w:rFonts w:cstheme="minorBidi"/>
          <w:szCs w:val="22"/>
        </w:rPr>
      </w:pPr>
      <w:r w:rsidRPr="008D24C6">
        <w:rPr>
          <w:szCs w:val="22"/>
        </w:rPr>
        <w:t>To start Stata, click the start button and then type “Stata” into the finder bar; double-click on the Stata 1</w:t>
      </w:r>
      <w:r w:rsidR="005D44C7">
        <w:rPr>
          <w:szCs w:val="22"/>
        </w:rPr>
        <w:t>7</w:t>
      </w:r>
      <w:r w:rsidRPr="008D24C6">
        <w:rPr>
          <w:szCs w:val="22"/>
        </w:rPr>
        <w:t xml:space="preserve"> icon when the options appear. Alternatively, click on the Start button at the bottom left corner, and select All Programs, then Specialist and teaching software, Statistics, Stata15.</w:t>
      </w:r>
    </w:p>
    <w:p w14:paraId="03906254" w14:textId="72BA353A" w:rsidR="003D1F97" w:rsidRPr="008D24C6" w:rsidRDefault="003D1F97" w:rsidP="003D1F97">
      <w:pPr>
        <w:rPr>
          <w:szCs w:val="22"/>
        </w:rPr>
      </w:pPr>
    </w:p>
    <w:p w14:paraId="6C98DD11" w14:textId="07C33F5B" w:rsidR="003D1F97" w:rsidRPr="008D24C6" w:rsidRDefault="003D1F97" w:rsidP="003D1F97">
      <w:pPr>
        <w:pStyle w:val="Heading2"/>
        <w:rPr>
          <w:szCs w:val="22"/>
        </w:rPr>
      </w:pPr>
      <w:r w:rsidRPr="008D24C6">
        <w:rPr>
          <w:szCs w:val="22"/>
        </w:rPr>
        <w:t>See your working directory:</w:t>
      </w:r>
    </w:p>
    <w:p w14:paraId="3E2F7E66" w14:textId="619DE68F" w:rsidR="003D1F97" w:rsidRPr="008D24C6" w:rsidRDefault="003D1F97" w:rsidP="003D1F97">
      <w:pPr>
        <w:pStyle w:val="ListParagraph"/>
        <w:numPr>
          <w:ilvl w:val="0"/>
          <w:numId w:val="6"/>
        </w:numPr>
        <w:rPr>
          <w:szCs w:val="22"/>
        </w:rPr>
      </w:pPr>
      <w:r w:rsidRPr="008D24C6">
        <w:rPr>
          <w:szCs w:val="22"/>
        </w:rPr>
        <w:t xml:space="preserve">Type </w:t>
      </w:r>
      <w:proofErr w:type="spellStart"/>
      <w:r w:rsidRPr="008D24C6">
        <w:rPr>
          <w:rFonts w:ascii="Arial" w:hAnsi="Arial" w:cs="Arial"/>
          <w:szCs w:val="22"/>
        </w:rPr>
        <w:t>pwd</w:t>
      </w:r>
      <w:proofErr w:type="spellEnd"/>
      <w:r w:rsidRPr="008D24C6">
        <w:rPr>
          <w:szCs w:val="22"/>
        </w:rPr>
        <w:t xml:space="preserve"> to see your working directory</w:t>
      </w:r>
    </w:p>
    <w:p w14:paraId="109A2A74" w14:textId="77777777" w:rsidR="003D1F97" w:rsidRPr="008D24C6" w:rsidRDefault="003D1F97" w:rsidP="003D1F97">
      <w:pPr>
        <w:pStyle w:val="ListParagraph"/>
        <w:numPr>
          <w:ilvl w:val="0"/>
          <w:numId w:val="6"/>
        </w:numPr>
        <w:rPr>
          <w:szCs w:val="22"/>
        </w:rPr>
      </w:pPr>
      <w:r w:rsidRPr="008D24C6">
        <w:rPr>
          <w:szCs w:val="22"/>
        </w:rPr>
        <w:t xml:space="preserve">To </w:t>
      </w:r>
      <w:r w:rsidRPr="002E3F67">
        <w:rPr>
          <w:szCs w:val="22"/>
          <w:u w:val="single"/>
        </w:rPr>
        <w:t xml:space="preserve">change </w:t>
      </w:r>
      <w:r w:rsidRPr="008D24C6">
        <w:rPr>
          <w:szCs w:val="22"/>
        </w:rPr>
        <w:t>your working directory to avoid typing the whole path when calling or saving files, type:</w:t>
      </w:r>
    </w:p>
    <w:p w14:paraId="726FE1C0" w14:textId="7F5F9313" w:rsidR="003D1F97" w:rsidRPr="002B4EAF" w:rsidRDefault="003D1F97" w:rsidP="003D1F97">
      <w:pPr>
        <w:ind w:left="1440"/>
        <w:rPr>
          <w:rFonts w:ascii="Arial" w:hAnsi="Arial" w:cs="Arial"/>
          <w:szCs w:val="22"/>
          <w:lang w:val="da-DK"/>
        </w:rPr>
      </w:pPr>
      <w:r w:rsidRPr="002B4EAF">
        <w:rPr>
          <w:rFonts w:ascii="Arial" w:hAnsi="Arial" w:cs="Arial"/>
          <w:szCs w:val="22"/>
          <w:lang w:val="da-DK"/>
        </w:rPr>
        <w:t>cd c:\mydata</w:t>
      </w:r>
    </w:p>
    <w:p w14:paraId="47A43FE4" w14:textId="4EECEDE9" w:rsidR="003D1F97" w:rsidRPr="002B4EAF" w:rsidRDefault="003D1F97" w:rsidP="003D1F97">
      <w:pPr>
        <w:ind w:left="1440"/>
        <w:rPr>
          <w:rFonts w:ascii="Arial" w:hAnsi="Arial" w:cs="Arial"/>
          <w:szCs w:val="22"/>
          <w:lang w:val="da-DK"/>
        </w:rPr>
      </w:pPr>
      <w:r w:rsidRPr="002B4EAF">
        <w:rPr>
          <w:rFonts w:ascii="Arial" w:hAnsi="Arial" w:cs="Arial"/>
          <w:szCs w:val="22"/>
          <w:lang w:val="da-DK"/>
        </w:rPr>
        <w:t>c:\mydata</w:t>
      </w:r>
    </w:p>
    <w:p w14:paraId="51049FDB" w14:textId="4B4F98C3" w:rsidR="003D1F97" w:rsidRPr="002B4EAF" w:rsidRDefault="003D1F97" w:rsidP="003D1F97">
      <w:pPr>
        <w:ind w:left="1440"/>
        <w:rPr>
          <w:rFonts w:ascii="Arial" w:hAnsi="Arial" w:cs="Arial"/>
          <w:szCs w:val="22"/>
          <w:lang w:val="da-DK"/>
        </w:rPr>
      </w:pPr>
      <w:r w:rsidRPr="002B4EAF">
        <w:rPr>
          <w:rFonts w:ascii="Arial" w:hAnsi="Arial" w:cs="Arial"/>
          <w:szCs w:val="22"/>
          <w:lang w:val="da-DK"/>
        </w:rPr>
        <w:t>cd c:\mydata</w:t>
      </w:r>
    </w:p>
    <w:p w14:paraId="01A2EDEB" w14:textId="5B255F3A" w:rsidR="003D1F97" w:rsidRPr="008D24C6" w:rsidRDefault="003D1F97" w:rsidP="003D1F97">
      <w:pPr>
        <w:pStyle w:val="ListParagraph"/>
        <w:numPr>
          <w:ilvl w:val="0"/>
          <w:numId w:val="6"/>
        </w:numPr>
        <w:rPr>
          <w:szCs w:val="22"/>
        </w:rPr>
      </w:pPr>
      <w:r w:rsidRPr="008D24C6">
        <w:rPr>
          <w:szCs w:val="22"/>
        </w:rPr>
        <w:t xml:space="preserve">Use quotes if the new directory has blank spaces, for example </w:t>
      </w:r>
      <w:r w:rsidRPr="008D24C6">
        <w:rPr>
          <w:rFonts w:ascii="Arial" w:hAnsi="Arial" w:cs="Arial"/>
          <w:szCs w:val="22"/>
        </w:rPr>
        <w:t>cd “h:\stata and data”</w:t>
      </w:r>
    </w:p>
    <w:p w14:paraId="00B908EC" w14:textId="156DFEB2" w:rsidR="003D1F97" w:rsidRPr="003D1F97" w:rsidRDefault="003D1F97" w:rsidP="003D1F97">
      <w:pPr>
        <w:autoSpaceDE w:val="0"/>
        <w:autoSpaceDN w:val="0"/>
        <w:adjustRightInd w:val="0"/>
        <w:jc w:val="left"/>
        <w:rPr>
          <w:color w:val="000000"/>
          <w:szCs w:val="22"/>
        </w:rPr>
      </w:pPr>
    </w:p>
    <w:p w14:paraId="5597E787" w14:textId="5FC9F424" w:rsidR="003D1F97" w:rsidRPr="008D24C6" w:rsidRDefault="003D1F97" w:rsidP="009D77C8">
      <w:pPr>
        <w:pStyle w:val="Heading2"/>
        <w:rPr>
          <w:szCs w:val="22"/>
        </w:rPr>
      </w:pPr>
      <w:r w:rsidRPr="008D24C6">
        <w:rPr>
          <w:szCs w:val="22"/>
        </w:rPr>
        <w:t xml:space="preserve">Components of Your Stata Program </w:t>
      </w:r>
    </w:p>
    <w:p w14:paraId="6FF9DA8A" w14:textId="18A67A2E" w:rsidR="009D77C8" w:rsidRPr="008D24C6" w:rsidRDefault="009D77C8" w:rsidP="009D77C8">
      <w:pPr>
        <w:pStyle w:val="ListParagraph"/>
        <w:numPr>
          <w:ilvl w:val="0"/>
          <w:numId w:val="7"/>
        </w:numPr>
        <w:rPr>
          <w:color w:val="000000"/>
          <w:szCs w:val="22"/>
        </w:rPr>
      </w:pPr>
      <w:r w:rsidRPr="008D24C6">
        <w:rPr>
          <w:b/>
          <w:color w:val="000000"/>
          <w:szCs w:val="22"/>
        </w:rPr>
        <w:t>.do Files:</w:t>
      </w:r>
      <w:r w:rsidRPr="008D24C6">
        <w:rPr>
          <w:bCs/>
          <w:color w:val="000000"/>
          <w:szCs w:val="22"/>
        </w:rPr>
        <w:t xml:space="preserve"> </w:t>
      </w:r>
      <w:r w:rsidRPr="008D24C6">
        <w:rPr>
          <w:color w:val="000000"/>
          <w:szCs w:val="22"/>
        </w:rPr>
        <w:t>These files are your programs. Do files allow you to save the commands your use and run them whenever you like. For each computer lab session/seminar, you will have to write .do files.</w:t>
      </w:r>
    </w:p>
    <w:p w14:paraId="2CBD0DB3" w14:textId="7F954AC8" w:rsidR="00254637" w:rsidRPr="008D24C6" w:rsidRDefault="00254637" w:rsidP="00B85CC3">
      <w:pPr>
        <w:pStyle w:val="ListParagraph"/>
        <w:numPr>
          <w:ilvl w:val="1"/>
          <w:numId w:val="8"/>
        </w:numPr>
        <w:rPr>
          <w:color w:val="000000"/>
          <w:szCs w:val="22"/>
        </w:rPr>
      </w:pPr>
      <w:r w:rsidRPr="008D24C6">
        <w:rPr>
          <w:color w:val="000000"/>
          <w:szCs w:val="22"/>
        </w:rPr>
        <w:t xml:space="preserve">Type in </w:t>
      </w:r>
      <w:r w:rsidRPr="008D24C6">
        <w:rPr>
          <w:rFonts w:ascii="Arial" w:hAnsi="Arial" w:cs="Arial"/>
          <w:i/>
          <w:iCs/>
          <w:color w:val="000000"/>
          <w:szCs w:val="22"/>
        </w:rPr>
        <w:t>doedit</w:t>
      </w:r>
      <w:r w:rsidRPr="008D24C6">
        <w:rPr>
          <w:color w:val="000000"/>
          <w:szCs w:val="22"/>
        </w:rPr>
        <w:t xml:space="preserve"> in your command window.</w:t>
      </w:r>
    </w:p>
    <w:p w14:paraId="77BEFFB0" w14:textId="5207ED5E" w:rsidR="009D77C8" w:rsidRPr="008D24C6" w:rsidRDefault="00254637" w:rsidP="00B85CC3">
      <w:pPr>
        <w:pStyle w:val="ListParagraph"/>
        <w:numPr>
          <w:ilvl w:val="1"/>
          <w:numId w:val="8"/>
        </w:numPr>
        <w:rPr>
          <w:color w:val="000000"/>
          <w:szCs w:val="22"/>
        </w:rPr>
      </w:pPr>
      <w:r w:rsidRPr="008D24C6">
        <w:rPr>
          <w:color w:val="000000"/>
          <w:szCs w:val="22"/>
        </w:rPr>
        <w:t>Or c</w:t>
      </w:r>
      <w:r w:rsidR="009D77C8" w:rsidRPr="008D24C6">
        <w:rPr>
          <w:color w:val="000000"/>
          <w:szCs w:val="22"/>
        </w:rPr>
        <w:t xml:space="preserve">lick the </w:t>
      </w:r>
      <w:r w:rsidR="00B85CC3" w:rsidRPr="008D24C6">
        <w:rPr>
          <w:color w:val="000000"/>
          <w:szCs w:val="22"/>
        </w:rPr>
        <w:t>d</w:t>
      </w:r>
      <w:r w:rsidR="009D77C8" w:rsidRPr="008D24C6">
        <w:rPr>
          <w:color w:val="000000"/>
          <w:szCs w:val="22"/>
        </w:rPr>
        <w:t xml:space="preserve">o-file editor icon to open an empty .do file. Save it in your H: space folder for </w:t>
      </w:r>
      <w:r w:rsidR="00B85CC3" w:rsidRPr="008D24C6">
        <w:rPr>
          <w:color w:val="000000"/>
          <w:szCs w:val="22"/>
        </w:rPr>
        <w:t xml:space="preserve">PB4A7 </w:t>
      </w:r>
      <w:r w:rsidR="009D77C8" w:rsidRPr="008D24C6">
        <w:rPr>
          <w:color w:val="000000"/>
          <w:szCs w:val="22"/>
        </w:rPr>
        <w:t xml:space="preserve">week </w:t>
      </w:r>
      <w:r w:rsidR="00B85CC3" w:rsidRPr="008D24C6">
        <w:rPr>
          <w:color w:val="000000"/>
          <w:szCs w:val="22"/>
        </w:rPr>
        <w:t xml:space="preserve">1 (in the same folder with the Seminar1.dta file) </w:t>
      </w:r>
      <w:r w:rsidR="009D77C8" w:rsidRPr="008D24C6">
        <w:rPr>
          <w:color w:val="000000"/>
          <w:szCs w:val="22"/>
        </w:rPr>
        <w:t>b</w:t>
      </w:r>
      <w:r w:rsidR="00B85CC3" w:rsidRPr="008D24C6">
        <w:rPr>
          <w:color w:val="000000"/>
          <w:szCs w:val="22"/>
        </w:rPr>
        <w:t>y titling it (e.g. “Seminar1do.do”).</w:t>
      </w:r>
    </w:p>
    <w:p w14:paraId="152A113C" w14:textId="6F48B514" w:rsidR="00CA3254" w:rsidRPr="008D24C6" w:rsidRDefault="00CA3254" w:rsidP="00B85CC3">
      <w:pPr>
        <w:pStyle w:val="ListParagraph"/>
        <w:numPr>
          <w:ilvl w:val="1"/>
          <w:numId w:val="8"/>
        </w:numPr>
        <w:rPr>
          <w:color w:val="000000"/>
          <w:szCs w:val="22"/>
        </w:rPr>
      </w:pPr>
      <w:r w:rsidRPr="008D24C6">
        <w:rPr>
          <w:color w:val="000000"/>
          <w:szCs w:val="22"/>
        </w:rPr>
        <w:t>Or by clicking on “Do…” in the “File” menu within Stata and clicking on the .do file.</w:t>
      </w:r>
    </w:p>
    <w:p w14:paraId="1D87A471" w14:textId="438E4231" w:rsidR="00B85CC3" w:rsidRPr="008D24C6" w:rsidRDefault="00254637" w:rsidP="00B85CC3">
      <w:pPr>
        <w:pStyle w:val="ListParagraph"/>
        <w:numPr>
          <w:ilvl w:val="1"/>
          <w:numId w:val="8"/>
        </w:numPr>
        <w:rPr>
          <w:color w:val="000000"/>
          <w:szCs w:val="22"/>
        </w:rPr>
      </w:pPr>
      <w:r w:rsidRPr="008D24C6">
        <w:rPr>
          <w:color w:val="000000"/>
          <w:szCs w:val="22"/>
        </w:rPr>
        <w:t>Or y</w:t>
      </w:r>
      <w:r w:rsidR="00B85CC3" w:rsidRPr="008D24C6">
        <w:rPr>
          <w:color w:val="000000"/>
          <w:szCs w:val="22"/>
        </w:rPr>
        <w:t xml:space="preserve">ou can write your programs in </w:t>
      </w:r>
      <w:r w:rsidR="00912BF1" w:rsidRPr="008D24C6">
        <w:rPr>
          <w:color w:val="000000"/>
          <w:szCs w:val="22"/>
        </w:rPr>
        <w:t>WordPad</w:t>
      </w:r>
      <w:r w:rsidR="00B85CC3" w:rsidRPr="008D24C6">
        <w:rPr>
          <w:color w:val="000000"/>
          <w:szCs w:val="22"/>
        </w:rPr>
        <w:t xml:space="preserve">, </w:t>
      </w:r>
      <w:proofErr w:type="spellStart"/>
      <w:r w:rsidR="00B85CC3" w:rsidRPr="008D24C6">
        <w:rPr>
          <w:color w:val="000000"/>
          <w:szCs w:val="22"/>
        </w:rPr>
        <w:t>textpad</w:t>
      </w:r>
      <w:proofErr w:type="spellEnd"/>
      <w:r w:rsidR="00B85CC3" w:rsidRPr="008D24C6">
        <w:rPr>
          <w:color w:val="000000"/>
          <w:szCs w:val="22"/>
        </w:rPr>
        <w:t xml:space="preserve">, or the Stata program editor as well, buy just be sure to save your files with the </w:t>
      </w:r>
      <w:r w:rsidR="00B85CC3" w:rsidRPr="008D24C6">
        <w:rPr>
          <w:rFonts w:ascii="Arial" w:hAnsi="Arial" w:cs="Arial"/>
          <w:color w:val="000000"/>
          <w:szCs w:val="22"/>
        </w:rPr>
        <w:t xml:space="preserve">.do </w:t>
      </w:r>
      <w:r w:rsidR="00B85CC3" w:rsidRPr="008D24C6">
        <w:rPr>
          <w:color w:val="000000"/>
          <w:szCs w:val="22"/>
        </w:rPr>
        <w:t>extension.</w:t>
      </w:r>
    </w:p>
    <w:p w14:paraId="5F41E581" w14:textId="27BAD34F" w:rsidR="009D77C8" w:rsidRPr="008D24C6" w:rsidRDefault="009D77C8" w:rsidP="00B85CC3">
      <w:pPr>
        <w:pStyle w:val="ListParagraph"/>
        <w:numPr>
          <w:ilvl w:val="1"/>
          <w:numId w:val="8"/>
        </w:numPr>
        <w:rPr>
          <w:color w:val="000000"/>
          <w:szCs w:val="22"/>
        </w:rPr>
      </w:pPr>
      <w:r w:rsidRPr="008D24C6">
        <w:rPr>
          <w:color w:val="000000"/>
          <w:szCs w:val="22"/>
        </w:rPr>
        <w:t>If you have a</w:t>
      </w:r>
      <w:r w:rsidR="00254637" w:rsidRPr="008D24C6">
        <w:rPr>
          <w:color w:val="000000"/>
          <w:szCs w:val="22"/>
        </w:rPr>
        <w:t>lready</w:t>
      </w:r>
      <w:r w:rsidRPr="008D24C6">
        <w:rPr>
          <w:color w:val="000000"/>
          <w:szCs w:val="22"/>
        </w:rPr>
        <w:t xml:space="preserve"> .do file written, you can run it by typing the following in the Stata command window: </w:t>
      </w:r>
      <w:r w:rsidRPr="008D24C6">
        <w:rPr>
          <w:rFonts w:ascii="Arial" w:hAnsi="Arial" w:cs="Arial"/>
          <w:i/>
          <w:iCs/>
          <w:color w:val="000000"/>
          <w:szCs w:val="22"/>
        </w:rPr>
        <w:t>do filename.do, clear</w:t>
      </w:r>
      <w:r w:rsidRPr="008D24C6">
        <w:rPr>
          <w:i/>
          <w:iCs/>
          <w:color w:val="000000"/>
          <w:szCs w:val="22"/>
        </w:rPr>
        <w:t xml:space="preserve"> </w:t>
      </w:r>
    </w:p>
    <w:p w14:paraId="1DEF22F3" w14:textId="77777777" w:rsidR="009D77C8" w:rsidRPr="008D24C6" w:rsidRDefault="009D77C8" w:rsidP="00B85CC3">
      <w:pPr>
        <w:pStyle w:val="ListParagraph"/>
        <w:numPr>
          <w:ilvl w:val="1"/>
          <w:numId w:val="8"/>
        </w:numPr>
        <w:rPr>
          <w:color w:val="000000"/>
          <w:szCs w:val="22"/>
        </w:rPr>
      </w:pPr>
      <w:r w:rsidRPr="008D24C6">
        <w:rPr>
          <w:color w:val="000000"/>
          <w:szCs w:val="22"/>
        </w:rPr>
        <w:t xml:space="preserve">You can also type and run commands once at a time in the Stata command window. This is a good way to try commands and see what they do. </w:t>
      </w:r>
    </w:p>
    <w:p w14:paraId="466847D5" w14:textId="77777777" w:rsidR="00B85CC3" w:rsidRPr="008D24C6" w:rsidRDefault="003D1F97" w:rsidP="00B85CC3">
      <w:pPr>
        <w:pStyle w:val="ListParagraph"/>
        <w:numPr>
          <w:ilvl w:val="0"/>
          <w:numId w:val="7"/>
        </w:numPr>
        <w:rPr>
          <w:color w:val="000000"/>
          <w:szCs w:val="22"/>
        </w:rPr>
      </w:pPr>
      <w:r w:rsidRPr="008D24C6">
        <w:rPr>
          <w:b/>
          <w:color w:val="000000"/>
          <w:szCs w:val="22"/>
        </w:rPr>
        <w:t>.dta Files</w:t>
      </w:r>
      <w:r w:rsidR="009D77C8" w:rsidRPr="008D24C6">
        <w:rPr>
          <w:b/>
          <w:color w:val="000000"/>
          <w:szCs w:val="22"/>
        </w:rPr>
        <w:t>:</w:t>
      </w:r>
      <w:r w:rsidR="009D77C8" w:rsidRPr="008D24C6">
        <w:rPr>
          <w:bCs/>
          <w:color w:val="000000"/>
          <w:szCs w:val="22"/>
        </w:rPr>
        <w:t xml:space="preserve"> </w:t>
      </w:r>
      <w:r w:rsidRPr="008D24C6">
        <w:rPr>
          <w:color w:val="000000"/>
          <w:szCs w:val="22"/>
        </w:rPr>
        <w:t>This is the file containing your Stata format dataset. Our data set’s name is “Seminar1.dta”.</w:t>
      </w:r>
      <w:r w:rsidR="009D77C8" w:rsidRPr="008D24C6">
        <w:rPr>
          <w:color w:val="000000"/>
          <w:szCs w:val="22"/>
        </w:rPr>
        <w:t xml:space="preserve"> </w:t>
      </w:r>
    </w:p>
    <w:p w14:paraId="55006475" w14:textId="0C02118F" w:rsidR="009D77C8" w:rsidRPr="008D24C6" w:rsidRDefault="00B85CC3" w:rsidP="00B85CC3">
      <w:pPr>
        <w:pStyle w:val="ListParagraph"/>
        <w:numPr>
          <w:ilvl w:val="1"/>
          <w:numId w:val="10"/>
        </w:numPr>
        <w:rPr>
          <w:color w:val="000000"/>
          <w:szCs w:val="22"/>
        </w:rPr>
      </w:pPr>
      <w:r w:rsidRPr="008D24C6">
        <w:rPr>
          <w:color w:val="000000"/>
          <w:szCs w:val="22"/>
        </w:rPr>
        <w:lastRenderedPageBreak/>
        <w:t>After setting the working directory and folder path, i</w:t>
      </w:r>
      <w:r w:rsidR="003D1F97" w:rsidRPr="008D24C6">
        <w:rPr>
          <w:color w:val="000000"/>
          <w:szCs w:val="22"/>
        </w:rPr>
        <w:t>n your .do file, you will tell Stata to use Seminar</w:t>
      </w:r>
      <w:r w:rsidR="009D77C8" w:rsidRPr="008D24C6">
        <w:rPr>
          <w:color w:val="000000"/>
          <w:szCs w:val="22"/>
        </w:rPr>
        <w:t>1</w:t>
      </w:r>
      <w:r w:rsidR="003D1F97" w:rsidRPr="008D24C6">
        <w:rPr>
          <w:color w:val="000000"/>
          <w:szCs w:val="22"/>
        </w:rPr>
        <w:t>.dta by typing</w:t>
      </w:r>
      <w:r w:rsidR="009D77C8" w:rsidRPr="008D24C6">
        <w:rPr>
          <w:color w:val="000000"/>
          <w:szCs w:val="22"/>
        </w:rPr>
        <w:t>:</w:t>
      </w:r>
      <w:r w:rsidRPr="008D24C6">
        <w:rPr>
          <w:color w:val="000000"/>
          <w:szCs w:val="22"/>
        </w:rPr>
        <w:t xml:space="preserve"> </w:t>
      </w:r>
      <w:r w:rsidR="003D1F97" w:rsidRPr="008D24C6">
        <w:rPr>
          <w:rFonts w:ascii="Arial" w:hAnsi="Arial" w:cs="Arial"/>
          <w:i/>
          <w:iCs/>
          <w:color w:val="000000"/>
          <w:szCs w:val="22"/>
        </w:rPr>
        <w:t xml:space="preserve">use </w:t>
      </w:r>
      <w:r w:rsidR="009D77C8" w:rsidRPr="008D24C6">
        <w:rPr>
          <w:rFonts w:ascii="Arial" w:hAnsi="Arial" w:cs="Arial"/>
          <w:i/>
          <w:iCs/>
          <w:color w:val="000000"/>
          <w:szCs w:val="22"/>
        </w:rPr>
        <w:t>Seminar1</w:t>
      </w:r>
      <w:r w:rsidR="003D1F97" w:rsidRPr="008D24C6">
        <w:rPr>
          <w:rFonts w:ascii="Arial" w:hAnsi="Arial" w:cs="Arial"/>
          <w:i/>
          <w:iCs/>
          <w:color w:val="000000"/>
          <w:szCs w:val="22"/>
        </w:rPr>
        <w:t>, clear</w:t>
      </w:r>
      <w:r w:rsidR="003D1F97" w:rsidRPr="008D24C6">
        <w:rPr>
          <w:rFonts w:ascii="Arial" w:hAnsi="Arial" w:cs="Arial"/>
          <w:color w:val="000000"/>
          <w:szCs w:val="22"/>
        </w:rPr>
        <w:t xml:space="preserve"> </w:t>
      </w:r>
    </w:p>
    <w:p w14:paraId="44891DC9" w14:textId="6428D29A" w:rsidR="003D1F97" w:rsidRPr="008D24C6" w:rsidRDefault="003D1F97" w:rsidP="00BA4E98">
      <w:pPr>
        <w:pStyle w:val="ListParagraph"/>
        <w:numPr>
          <w:ilvl w:val="1"/>
          <w:numId w:val="10"/>
        </w:numPr>
        <w:rPr>
          <w:color w:val="000000"/>
          <w:szCs w:val="22"/>
        </w:rPr>
      </w:pPr>
      <w:r w:rsidRPr="008D24C6">
        <w:rPr>
          <w:rFonts w:ascii="Arial" w:hAnsi="Arial" w:cs="Arial"/>
          <w:i/>
          <w:iCs/>
          <w:color w:val="000000"/>
          <w:szCs w:val="22"/>
        </w:rPr>
        <w:t>clear</w:t>
      </w:r>
      <w:r w:rsidRPr="008D24C6">
        <w:rPr>
          <w:color w:val="000000"/>
          <w:szCs w:val="22"/>
        </w:rPr>
        <w:t xml:space="preserve"> tells Stata to erase the previous dataset. Stata also reads non-.dta formats with </w:t>
      </w:r>
      <w:r w:rsidRPr="008D24C6">
        <w:rPr>
          <w:rFonts w:ascii="Arial" w:hAnsi="Arial" w:cs="Arial"/>
          <w:bCs/>
          <w:i/>
          <w:iCs/>
          <w:color w:val="000000"/>
          <w:szCs w:val="22"/>
        </w:rPr>
        <w:t>infile</w:t>
      </w:r>
      <w:r w:rsidRPr="008D24C6">
        <w:rPr>
          <w:bCs/>
          <w:i/>
          <w:iCs/>
          <w:color w:val="000000"/>
          <w:szCs w:val="22"/>
        </w:rPr>
        <w:t xml:space="preserve"> </w:t>
      </w:r>
      <w:r w:rsidRPr="008D24C6">
        <w:rPr>
          <w:color w:val="000000"/>
          <w:szCs w:val="22"/>
        </w:rPr>
        <w:t xml:space="preserve">or </w:t>
      </w:r>
      <w:r w:rsidRPr="008D24C6">
        <w:rPr>
          <w:rFonts w:ascii="Arial" w:hAnsi="Arial" w:cs="Arial"/>
          <w:bCs/>
          <w:i/>
          <w:iCs/>
          <w:color w:val="000000"/>
          <w:szCs w:val="22"/>
        </w:rPr>
        <w:t>insheet</w:t>
      </w:r>
      <w:r w:rsidRPr="008D24C6">
        <w:rPr>
          <w:bCs/>
          <w:i/>
          <w:iCs/>
          <w:color w:val="000000"/>
          <w:szCs w:val="22"/>
        </w:rPr>
        <w:t xml:space="preserve"> </w:t>
      </w:r>
      <w:r w:rsidRPr="008D24C6">
        <w:rPr>
          <w:color w:val="000000"/>
          <w:szCs w:val="22"/>
        </w:rPr>
        <w:t xml:space="preserve">commands. </w:t>
      </w:r>
    </w:p>
    <w:p w14:paraId="6BA6AEC8" w14:textId="122A91E4" w:rsidR="00B85CC3" w:rsidRPr="008D24C6" w:rsidRDefault="00B85CC3" w:rsidP="00B85CC3">
      <w:pPr>
        <w:pStyle w:val="ListParagraph"/>
        <w:numPr>
          <w:ilvl w:val="1"/>
          <w:numId w:val="10"/>
        </w:numPr>
        <w:rPr>
          <w:color w:val="000000"/>
          <w:szCs w:val="22"/>
        </w:rPr>
      </w:pPr>
      <w:r w:rsidRPr="008D24C6">
        <w:rPr>
          <w:color w:val="000000"/>
          <w:szCs w:val="22"/>
        </w:rPr>
        <w:t xml:space="preserve">You can also open your data file from within Stata, by going to </w:t>
      </w:r>
      <w:r w:rsidRPr="008D24C6">
        <w:rPr>
          <w:i/>
          <w:iCs/>
          <w:color w:val="000000"/>
          <w:szCs w:val="22"/>
        </w:rPr>
        <w:t>File</w:t>
      </w:r>
      <w:r w:rsidRPr="008D24C6">
        <w:rPr>
          <w:i/>
          <w:iCs/>
          <w:color w:val="000000"/>
          <w:szCs w:val="22"/>
        </w:rPr>
        <w:sym w:font="Wingdings" w:char="F0E0"/>
      </w:r>
      <w:r w:rsidRPr="008D24C6">
        <w:rPr>
          <w:i/>
          <w:iCs/>
          <w:color w:val="000000"/>
          <w:szCs w:val="22"/>
        </w:rPr>
        <w:t xml:space="preserve"> Open </w:t>
      </w:r>
      <w:r w:rsidRPr="008D24C6">
        <w:rPr>
          <w:i/>
          <w:iCs/>
          <w:color w:val="000000"/>
          <w:szCs w:val="22"/>
        </w:rPr>
        <w:sym w:font="Wingdings" w:char="F0E0"/>
      </w:r>
      <w:r w:rsidRPr="008D24C6">
        <w:rPr>
          <w:i/>
          <w:iCs/>
          <w:color w:val="000000"/>
          <w:szCs w:val="22"/>
        </w:rPr>
        <w:t xml:space="preserve"> Seminar1.data.</w:t>
      </w:r>
    </w:p>
    <w:p w14:paraId="062B8996" w14:textId="74F6892E" w:rsidR="00B85CC3" w:rsidRPr="008D24C6" w:rsidRDefault="00B85CC3" w:rsidP="00B85CC3">
      <w:pPr>
        <w:pStyle w:val="ListParagraph"/>
        <w:numPr>
          <w:ilvl w:val="1"/>
          <w:numId w:val="10"/>
        </w:numPr>
        <w:rPr>
          <w:color w:val="000000"/>
          <w:szCs w:val="22"/>
        </w:rPr>
      </w:pPr>
      <w:r w:rsidRPr="008D24C6">
        <w:rPr>
          <w:color w:val="000000"/>
          <w:szCs w:val="22"/>
        </w:rPr>
        <w:t xml:space="preserve">Note: that directly double-clicking Seminar1.dta will open the .dta file in an older and separate programme version of Stata, so it is recommended that you open it from within the Stata program. </w:t>
      </w:r>
    </w:p>
    <w:p w14:paraId="34A02DBB" w14:textId="3FD10864" w:rsidR="00B85CC3" w:rsidRPr="008D24C6" w:rsidRDefault="00B85CC3" w:rsidP="00B85CC3">
      <w:pPr>
        <w:pStyle w:val="ListParagraph"/>
        <w:numPr>
          <w:ilvl w:val="0"/>
          <w:numId w:val="7"/>
        </w:numPr>
        <w:rPr>
          <w:szCs w:val="22"/>
        </w:rPr>
      </w:pPr>
      <w:r w:rsidRPr="008D24C6">
        <w:rPr>
          <w:b/>
          <w:bCs/>
          <w:szCs w:val="22"/>
        </w:rPr>
        <w:t>.log Files:</w:t>
      </w:r>
      <w:r w:rsidRPr="008D24C6">
        <w:rPr>
          <w:szCs w:val="22"/>
        </w:rPr>
        <w:t xml:space="preserve"> This is your output file. If you are running a lot of commands at once, it is also a good way to review your program to see what each command did. You can open your .log file with </w:t>
      </w:r>
      <w:r w:rsidR="00912BF1" w:rsidRPr="008D24C6">
        <w:rPr>
          <w:szCs w:val="22"/>
        </w:rPr>
        <w:t>WordPad</w:t>
      </w:r>
      <w:r w:rsidRPr="008D24C6">
        <w:rPr>
          <w:szCs w:val="22"/>
        </w:rPr>
        <w:t xml:space="preserve"> or </w:t>
      </w:r>
      <w:proofErr w:type="spellStart"/>
      <w:r w:rsidRPr="008D24C6">
        <w:rPr>
          <w:szCs w:val="22"/>
        </w:rPr>
        <w:t>Textpad</w:t>
      </w:r>
      <w:proofErr w:type="spellEnd"/>
      <w:r w:rsidRPr="008D24C6">
        <w:rPr>
          <w:szCs w:val="22"/>
        </w:rPr>
        <w:t xml:space="preserve">. </w:t>
      </w:r>
    </w:p>
    <w:p w14:paraId="2E1457C9" w14:textId="5CCA4D14" w:rsidR="003D1F97" w:rsidRPr="008D24C6" w:rsidRDefault="003D1F97" w:rsidP="00B85CC3">
      <w:pPr>
        <w:pStyle w:val="ListParagraph"/>
        <w:numPr>
          <w:ilvl w:val="1"/>
          <w:numId w:val="9"/>
        </w:numPr>
        <w:rPr>
          <w:szCs w:val="22"/>
        </w:rPr>
      </w:pPr>
      <w:r w:rsidRPr="008D24C6">
        <w:rPr>
          <w:szCs w:val="22"/>
        </w:rPr>
        <w:t>At the beginning of your .do file, type</w:t>
      </w:r>
      <w:r w:rsidR="00B85CC3" w:rsidRPr="008D24C6">
        <w:rPr>
          <w:szCs w:val="22"/>
        </w:rPr>
        <w:t>:</w:t>
      </w:r>
      <w:r w:rsidR="00B85CC3" w:rsidRPr="008D24C6">
        <w:rPr>
          <w:i/>
          <w:iCs/>
          <w:szCs w:val="22"/>
        </w:rPr>
        <w:t xml:space="preserve"> </w:t>
      </w:r>
      <w:r w:rsidRPr="008D24C6">
        <w:rPr>
          <w:rFonts w:ascii="Arial" w:hAnsi="Arial" w:cs="Arial"/>
          <w:i/>
          <w:iCs/>
          <w:szCs w:val="22"/>
        </w:rPr>
        <w:t>log using filename.log</w:t>
      </w:r>
      <w:r w:rsidRPr="008D24C6">
        <w:rPr>
          <w:i/>
          <w:iCs/>
          <w:szCs w:val="22"/>
        </w:rPr>
        <w:t xml:space="preserve"> </w:t>
      </w:r>
    </w:p>
    <w:p w14:paraId="5BFD46B7" w14:textId="014BA095" w:rsidR="00254637" w:rsidRPr="008D24C6" w:rsidRDefault="00254637" w:rsidP="00B85CC3">
      <w:pPr>
        <w:pStyle w:val="ListParagraph"/>
        <w:numPr>
          <w:ilvl w:val="1"/>
          <w:numId w:val="9"/>
        </w:numPr>
        <w:rPr>
          <w:rFonts w:cstheme="minorBidi"/>
          <w:szCs w:val="22"/>
        </w:rPr>
      </w:pPr>
      <w:r w:rsidRPr="008D24C6">
        <w:rPr>
          <w:szCs w:val="22"/>
        </w:rPr>
        <w:t>This will create the file “filename.log” in your working directory.</w:t>
      </w:r>
    </w:p>
    <w:p w14:paraId="60999750" w14:textId="4EBDE5B6" w:rsidR="00254637" w:rsidRPr="008D24C6" w:rsidRDefault="00254637" w:rsidP="00254637">
      <w:pPr>
        <w:pStyle w:val="ListParagraph"/>
        <w:numPr>
          <w:ilvl w:val="1"/>
          <w:numId w:val="9"/>
        </w:numPr>
        <w:rPr>
          <w:rFonts w:cstheme="minorBidi"/>
          <w:szCs w:val="22"/>
        </w:rPr>
      </w:pPr>
      <w:r w:rsidRPr="008D24C6">
        <w:rPr>
          <w:szCs w:val="22"/>
        </w:rPr>
        <w:t xml:space="preserve">To add more output to an existing log file, add the option append, type: </w:t>
      </w:r>
      <w:r w:rsidRPr="008D24C6">
        <w:rPr>
          <w:rFonts w:ascii="Arial" w:hAnsi="Arial" w:cs="Arial"/>
          <w:i/>
          <w:iCs/>
          <w:szCs w:val="22"/>
        </w:rPr>
        <w:t>log using mylog.log, append</w:t>
      </w:r>
    </w:p>
    <w:p w14:paraId="66226197" w14:textId="5A284C86" w:rsidR="00254637" w:rsidRPr="008D24C6" w:rsidRDefault="00254637" w:rsidP="00254637">
      <w:pPr>
        <w:pStyle w:val="ListParagraph"/>
        <w:numPr>
          <w:ilvl w:val="1"/>
          <w:numId w:val="9"/>
        </w:numPr>
        <w:rPr>
          <w:szCs w:val="22"/>
        </w:rPr>
      </w:pPr>
      <w:r w:rsidRPr="008D24C6">
        <w:rPr>
          <w:szCs w:val="22"/>
        </w:rPr>
        <w:t xml:space="preserve">To replace contents of your existing log file, add the option append, type: </w:t>
      </w:r>
      <w:r w:rsidRPr="008D24C6">
        <w:rPr>
          <w:rFonts w:ascii="Arial" w:hAnsi="Arial" w:cs="Arial"/>
          <w:i/>
          <w:iCs/>
          <w:szCs w:val="22"/>
        </w:rPr>
        <w:t>log using mylog.log, replace (replace</w:t>
      </w:r>
      <w:r w:rsidRPr="008D24C6">
        <w:rPr>
          <w:szCs w:val="22"/>
        </w:rPr>
        <w:t xml:space="preserve"> tells Stata to write over the previous log while when you run the program anew – so you will lose your previous log file data). </w:t>
      </w:r>
    </w:p>
    <w:p w14:paraId="53F44623" w14:textId="14C9689E" w:rsidR="003D1F97" w:rsidRPr="008D24C6" w:rsidRDefault="003D1F97" w:rsidP="00B85CC3">
      <w:pPr>
        <w:pStyle w:val="ListParagraph"/>
        <w:numPr>
          <w:ilvl w:val="1"/>
          <w:numId w:val="9"/>
        </w:numPr>
        <w:rPr>
          <w:szCs w:val="22"/>
        </w:rPr>
      </w:pPr>
      <w:r w:rsidRPr="008D24C6">
        <w:rPr>
          <w:szCs w:val="22"/>
        </w:rPr>
        <w:t xml:space="preserve">At the end of the .do file, type </w:t>
      </w:r>
      <w:r w:rsidR="009D77C8" w:rsidRPr="008D24C6">
        <w:rPr>
          <w:szCs w:val="22"/>
        </w:rPr>
        <w:t xml:space="preserve"> </w:t>
      </w:r>
      <w:r w:rsidRPr="008D24C6">
        <w:rPr>
          <w:rFonts w:ascii="Arial" w:hAnsi="Arial" w:cs="Arial"/>
          <w:i/>
          <w:iCs/>
          <w:szCs w:val="22"/>
        </w:rPr>
        <w:t xml:space="preserve">log close </w:t>
      </w:r>
    </w:p>
    <w:p w14:paraId="5D958D74" w14:textId="77777777" w:rsidR="00BA4E98" w:rsidRPr="008D24C6" w:rsidRDefault="00BA4E98" w:rsidP="003D1F97">
      <w:pPr>
        <w:rPr>
          <w:szCs w:val="22"/>
        </w:rPr>
      </w:pPr>
    </w:p>
    <w:p w14:paraId="75A7E3ED" w14:textId="00A6B333" w:rsidR="00417A5D" w:rsidRPr="008D24C6" w:rsidRDefault="00001B87" w:rsidP="00001B87">
      <w:pPr>
        <w:pStyle w:val="Heading2"/>
        <w:rPr>
          <w:szCs w:val="22"/>
        </w:rPr>
      </w:pPr>
      <w:r w:rsidRPr="008D24C6">
        <w:rPr>
          <w:szCs w:val="22"/>
        </w:rPr>
        <w:t>Using do-files to organise your work:</w:t>
      </w:r>
    </w:p>
    <w:p w14:paraId="3EE14FEA" w14:textId="64C3948E" w:rsidR="00DE55A4" w:rsidRPr="008D24C6" w:rsidRDefault="00DE55A4" w:rsidP="00BA4E98">
      <w:pPr>
        <w:rPr>
          <w:szCs w:val="22"/>
        </w:rPr>
      </w:pPr>
    </w:p>
    <w:p w14:paraId="011E8328" w14:textId="77777777" w:rsidR="00054DBB" w:rsidRPr="008D24C6" w:rsidRDefault="00DE55A4" w:rsidP="00BA4E98">
      <w:pPr>
        <w:rPr>
          <w:szCs w:val="22"/>
        </w:rPr>
      </w:pPr>
      <w:r w:rsidRPr="008D24C6">
        <w:rPr>
          <w:szCs w:val="22"/>
        </w:rPr>
        <w:t xml:space="preserve">While you can use Stata interactively, most work is done in .do files to aid in editing mistakes and saving your work for future reference. </w:t>
      </w:r>
      <w:r w:rsidR="00054DBB" w:rsidRPr="008D24C6">
        <w:rPr>
          <w:szCs w:val="22"/>
        </w:rPr>
        <w:t xml:space="preserve">The </w:t>
      </w:r>
      <w:r w:rsidR="00F14FB6" w:rsidRPr="008D24C6">
        <w:rPr>
          <w:szCs w:val="22"/>
        </w:rPr>
        <w:t>lines that begin with an “*” or “/</w:t>
      </w:r>
      <w:r w:rsidR="000C69AC" w:rsidRPr="008D24C6">
        <w:rPr>
          <w:szCs w:val="22"/>
        </w:rPr>
        <w:t>/</w:t>
      </w:r>
      <w:r w:rsidR="00F14FB6" w:rsidRPr="008D24C6">
        <w:rPr>
          <w:szCs w:val="22"/>
        </w:rPr>
        <w:t xml:space="preserve">” are ignored by Stata; these are useful for making comments to yourself. </w:t>
      </w:r>
      <w:r w:rsidR="00054DBB" w:rsidRPr="008D24C6">
        <w:rPr>
          <w:szCs w:val="22"/>
        </w:rPr>
        <w:t xml:space="preserve">When lines do not start with “8” or “//” then Stata treats them as commands. </w:t>
      </w:r>
    </w:p>
    <w:p w14:paraId="5CB5FA7A" w14:textId="77777777" w:rsidR="00054DBB" w:rsidRPr="008D24C6" w:rsidRDefault="00054DBB" w:rsidP="00BA4E98">
      <w:pPr>
        <w:rPr>
          <w:szCs w:val="22"/>
        </w:rPr>
      </w:pPr>
    </w:p>
    <w:p w14:paraId="03DE1004" w14:textId="0A9A4E2E" w:rsidR="00254637" w:rsidRPr="008D24C6" w:rsidRDefault="00001B87" w:rsidP="00BA4E98">
      <w:pPr>
        <w:rPr>
          <w:rFonts w:ascii="Arial" w:hAnsi="Arial" w:cs="Arial"/>
          <w:i/>
          <w:iCs/>
          <w:szCs w:val="22"/>
        </w:rPr>
      </w:pPr>
      <w:r w:rsidRPr="008D24C6">
        <w:rPr>
          <w:szCs w:val="22"/>
        </w:rPr>
        <w:t>The t</w:t>
      </w:r>
      <w:r w:rsidR="00DE55A4" w:rsidRPr="008D24C6">
        <w:rPr>
          <w:szCs w:val="22"/>
        </w:rPr>
        <w:t>ypical structure of a .do file</w:t>
      </w:r>
      <w:r w:rsidR="00254637" w:rsidRPr="008D24C6">
        <w:rPr>
          <w:szCs w:val="22"/>
        </w:rPr>
        <w:t xml:space="preserve"> is as follows</w:t>
      </w:r>
      <w:r w:rsidR="00DE55A4" w:rsidRPr="008D24C6">
        <w:rPr>
          <w:szCs w:val="22"/>
        </w:rPr>
        <w:t xml:space="preserve">: </w:t>
      </w:r>
    </w:p>
    <w:p w14:paraId="51EAF9FB" w14:textId="058C594B" w:rsidR="00254637" w:rsidRPr="008D24C6" w:rsidRDefault="00254637" w:rsidP="00BA4E98">
      <w:pPr>
        <w:rPr>
          <w:szCs w:val="22"/>
        </w:rPr>
      </w:pPr>
    </w:p>
    <w:p w14:paraId="0520DA87" w14:textId="586C1368" w:rsidR="00CA3254" w:rsidRPr="008D24C6" w:rsidRDefault="00F14FB6" w:rsidP="00CA3254">
      <w:pPr>
        <w:ind w:left="720" w:firstLine="720"/>
        <w:rPr>
          <w:rFonts w:ascii="Arial" w:hAnsi="Arial" w:cs="Arial"/>
          <w:szCs w:val="22"/>
        </w:rPr>
      </w:pPr>
      <w:r w:rsidRPr="008D24C6">
        <w:rPr>
          <w:rFonts w:ascii="Arial" w:hAnsi="Arial" w:cs="Arial"/>
          <w:szCs w:val="22"/>
        </w:rPr>
        <w:t>** Filename**</w:t>
      </w:r>
    </w:p>
    <w:p w14:paraId="0B4B8045" w14:textId="77777777" w:rsidR="00254637" w:rsidRPr="008D24C6" w:rsidRDefault="00DE55A4" w:rsidP="00F14FB6">
      <w:pPr>
        <w:ind w:left="1440"/>
        <w:rPr>
          <w:rFonts w:ascii="Arial" w:hAnsi="Arial" w:cs="Arial"/>
          <w:szCs w:val="22"/>
        </w:rPr>
      </w:pPr>
      <w:r w:rsidRPr="008D24C6">
        <w:rPr>
          <w:rFonts w:ascii="Arial" w:hAnsi="Arial" w:cs="Arial"/>
          <w:szCs w:val="22"/>
        </w:rPr>
        <w:t xml:space="preserve">capture log close </w:t>
      </w:r>
    </w:p>
    <w:p w14:paraId="7B7E7440" w14:textId="049A3F1A" w:rsidR="00254637" w:rsidRPr="008D24C6" w:rsidRDefault="00DE55A4" w:rsidP="00F14FB6">
      <w:pPr>
        <w:ind w:left="1440"/>
        <w:rPr>
          <w:rFonts w:ascii="Arial" w:hAnsi="Arial" w:cs="Arial"/>
          <w:szCs w:val="22"/>
        </w:rPr>
      </w:pPr>
      <w:r w:rsidRPr="008D24C6">
        <w:rPr>
          <w:rFonts w:ascii="Arial" w:hAnsi="Arial" w:cs="Arial"/>
          <w:szCs w:val="22"/>
        </w:rPr>
        <w:t xml:space="preserve">set more off </w:t>
      </w:r>
    </w:p>
    <w:p w14:paraId="17E89975" w14:textId="77829989" w:rsidR="00254637" w:rsidRPr="008D24C6" w:rsidRDefault="00DE55A4" w:rsidP="00F14FB6">
      <w:pPr>
        <w:ind w:left="1440"/>
        <w:rPr>
          <w:rFonts w:ascii="Arial" w:hAnsi="Arial" w:cs="Arial"/>
          <w:szCs w:val="22"/>
        </w:rPr>
      </w:pPr>
      <w:r w:rsidRPr="008D24C6">
        <w:rPr>
          <w:rFonts w:ascii="Arial" w:hAnsi="Arial" w:cs="Arial"/>
          <w:szCs w:val="22"/>
        </w:rPr>
        <w:t xml:space="preserve">set mem </w:t>
      </w:r>
      <w:r w:rsidR="00254637" w:rsidRPr="008D24C6">
        <w:rPr>
          <w:rFonts w:ascii="Arial" w:hAnsi="Arial" w:cs="Arial"/>
          <w:szCs w:val="22"/>
        </w:rPr>
        <w:t>70</w:t>
      </w:r>
      <w:r w:rsidRPr="008D24C6">
        <w:rPr>
          <w:rFonts w:ascii="Arial" w:hAnsi="Arial" w:cs="Arial"/>
          <w:szCs w:val="22"/>
        </w:rPr>
        <w:t xml:space="preserve">0m </w:t>
      </w:r>
    </w:p>
    <w:p w14:paraId="525DDCBF" w14:textId="0AA14566" w:rsidR="000C69AC" w:rsidRPr="008D24C6" w:rsidRDefault="000C69AC" w:rsidP="00F14FB6">
      <w:pPr>
        <w:ind w:left="1440"/>
        <w:rPr>
          <w:rFonts w:ascii="Arial" w:hAnsi="Arial" w:cs="Arial"/>
          <w:szCs w:val="22"/>
        </w:rPr>
      </w:pPr>
      <w:r w:rsidRPr="008D24C6">
        <w:rPr>
          <w:rFonts w:ascii="Arial" w:hAnsi="Arial" w:cs="Arial"/>
          <w:szCs w:val="22"/>
        </w:rPr>
        <w:t>cd “H:”</w:t>
      </w:r>
    </w:p>
    <w:p w14:paraId="3F751DF6" w14:textId="2594DC20" w:rsidR="00254637" w:rsidRPr="008D24C6" w:rsidRDefault="00DE55A4" w:rsidP="00F14FB6">
      <w:pPr>
        <w:ind w:left="1440"/>
        <w:rPr>
          <w:rFonts w:ascii="Arial" w:hAnsi="Arial" w:cs="Arial"/>
          <w:szCs w:val="22"/>
        </w:rPr>
      </w:pPr>
      <w:r w:rsidRPr="008D24C6">
        <w:rPr>
          <w:rFonts w:ascii="Arial" w:hAnsi="Arial" w:cs="Arial"/>
          <w:szCs w:val="22"/>
        </w:rPr>
        <w:t>log using filename.log, replace</w:t>
      </w:r>
    </w:p>
    <w:p w14:paraId="5ACD90B7" w14:textId="24240383" w:rsidR="00CA3254" w:rsidRPr="008D24C6" w:rsidRDefault="00CA3254" w:rsidP="00F14FB6">
      <w:pPr>
        <w:ind w:left="1440"/>
        <w:rPr>
          <w:rFonts w:ascii="Arial" w:hAnsi="Arial" w:cs="Arial"/>
          <w:szCs w:val="22"/>
        </w:rPr>
      </w:pPr>
      <w:r w:rsidRPr="008D24C6">
        <w:rPr>
          <w:rFonts w:ascii="Arial" w:hAnsi="Arial" w:cs="Arial"/>
          <w:szCs w:val="22"/>
        </w:rPr>
        <w:t>use filename, clear</w:t>
      </w:r>
    </w:p>
    <w:p w14:paraId="184289C6" w14:textId="67662672" w:rsidR="00254637" w:rsidRPr="008D24C6" w:rsidRDefault="00254637" w:rsidP="00F14FB6">
      <w:pPr>
        <w:ind w:left="1440"/>
        <w:rPr>
          <w:rFonts w:ascii="Arial" w:hAnsi="Arial" w:cs="Arial"/>
          <w:szCs w:val="22"/>
        </w:rPr>
      </w:pPr>
      <w:r w:rsidRPr="008D24C6">
        <w:rPr>
          <w:rFonts w:ascii="Arial" w:hAnsi="Arial" w:cs="Arial"/>
          <w:szCs w:val="22"/>
        </w:rPr>
        <w:t>…</w:t>
      </w:r>
    </w:p>
    <w:p w14:paraId="54DDD587" w14:textId="044A6583" w:rsidR="00254637" w:rsidRPr="008D24C6" w:rsidRDefault="00254637" w:rsidP="00F14FB6">
      <w:pPr>
        <w:ind w:left="1440"/>
        <w:rPr>
          <w:rFonts w:ascii="Arial" w:hAnsi="Arial" w:cs="Arial"/>
          <w:szCs w:val="22"/>
        </w:rPr>
      </w:pPr>
      <w:r w:rsidRPr="008D24C6">
        <w:rPr>
          <w:rFonts w:ascii="Arial" w:hAnsi="Arial" w:cs="Arial"/>
          <w:szCs w:val="22"/>
        </w:rPr>
        <w:t>…</w:t>
      </w:r>
    </w:p>
    <w:p w14:paraId="352507B7" w14:textId="37FBF34E" w:rsidR="00254637" w:rsidRPr="008D24C6" w:rsidRDefault="00254637" w:rsidP="00F14FB6">
      <w:pPr>
        <w:ind w:left="1440"/>
        <w:rPr>
          <w:rFonts w:ascii="Arial" w:hAnsi="Arial" w:cs="Arial"/>
          <w:szCs w:val="22"/>
        </w:rPr>
      </w:pPr>
      <w:r w:rsidRPr="008D24C6">
        <w:rPr>
          <w:rFonts w:ascii="Arial" w:hAnsi="Arial" w:cs="Arial"/>
          <w:szCs w:val="22"/>
        </w:rPr>
        <w:t>…</w:t>
      </w:r>
    </w:p>
    <w:p w14:paraId="11BCF2B2" w14:textId="77777777" w:rsidR="00254637" w:rsidRPr="008D24C6" w:rsidRDefault="00DE55A4" w:rsidP="00F14FB6">
      <w:pPr>
        <w:ind w:left="1440"/>
        <w:rPr>
          <w:rFonts w:ascii="Arial" w:hAnsi="Arial" w:cs="Arial"/>
          <w:szCs w:val="22"/>
        </w:rPr>
      </w:pPr>
      <w:r w:rsidRPr="008D24C6">
        <w:rPr>
          <w:rFonts w:ascii="Arial" w:hAnsi="Arial" w:cs="Arial"/>
          <w:szCs w:val="22"/>
        </w:rPr>
        <w:t>log close</w:t>
      </w:r>
    </w:p>
    <w:p w14:paraId="4BB24C98" w14:textId="77777777" w:rsidR="00254637" w:rsidRPr="008D24C6" w:rsidRDefault="00254637" w:rsidP="00BA4E98">
      <w:pPr>
        <w:rPr>
          <w:szCs w:val="22"/>
        </w:rPr>
      </w:pPr>
    </w:p>
    <w:p w14:paraId="58EF5B58" w14:textId="157AD213" w:rsidR="00254637" w:rsidRPr="008D24C6" w:rsidRDefault="00054DBB" w:rsidP="00254637">
      <w:pPr>
        <w:pStyle w:val="ListParagraph"/>
        <w:numPr>
          <w:ilvl w:val="0"/>
          <w:numId w:val="12"/>
        </w:numPr>
        <w:rPr>
          <w:szCs w:val="22"/>
        </w:rPr>
      </w:pPr>
      <w:r w:rsidRPr="008D24C6">
        <w:rPr>
          <w:szCs w:val="22"/>
        </w:rPr>
        <w:t>E</w:t>
      </w:r>
      <w:r w:rsidR="00DE55A4" w:rsidRPr="008D24C6">
        <w:rPr>
          <w:szCs w:val="22"/>
        </w:rPr>
        <w:t>verything between the log using line and the log close line will be saved in the .log file</w:t>
      </w:r>
    </w:p>
    <w:p w14:paraId="041EDD6F" w14:textId="77777777" w:rsidR="00254637" w:rsidRPr="008D24C6" w:rsidRDefault="00DE55A4" w:rsidP="00254637">
      <w:pPr>
        <w:pStyle w:val="ListParagraph"/>
        <w:numPr>
          <w:ilvl w:val="0"/>
          <w:numId w:val="12"/>
        </w:numPr>
        <w:rPr>
          <w:szCs w:val="22"/>
        </w:rPr>
      </w:pPr>
      <w:r w:rsidRPr="008D24C6">
        <w:rPr>
          <w:rFonts w:ascii="Arial" w:hAnsi="Arial" w:cs="Arial"/>
          <w:i/>
          <w:iCs/>
          <w:szCs w:val="22"/>
        </w:rPr>
        <w:t xml:space="preserve">capture </w:t>
      </w:r>
      <w:r w:rsidRPr="008D24C6">
        <w:rPr>
          <w:szCs w:val="22"/>
        </w:rPr>
        <w:t>in front of a command line tells Stata to ignore the line if there is an error associated with it</w:t>
      </w:r>
    </w:p>
    <w:p w14:paraId="794F27C4" w14:textId="77777777" w:rsidR="00254637" w:rsidRPr="008D24C6" w:rsidRDefault="00DE55A4" w:rsidP="00254637">
      <w:pPr>
        <w:pStyle w:val="ListParagraph"/>
        <w:numPr>
          <w:ilvl w:val="0"/>
          <w:numId w:val="12"/>
        </w:numPr>
        <w:rPr>
          <w:szCs w:val="22"/>
        </w:rPr>
      </w:pPr>
      <w:r w:rsidRPr="008D24C6">
        <w:rPr>
          <w:rFonts w:ascii="Arial" w:hAnsi="Arial" w:cs="Arial"/>
          <w:i/>
          <w:iCs/>
          <w:szCs w:val="22"/>
        </w:rPr>
        <w:t xml:space="preserve">replace </w:t>
      </w:r>
      <w:r w:rsidRPr="008D24C6">
        <w:rPr>
          <w:szCs w:val="22"/>
        </w:rPr>
        <w:t>in the log using line tells Stata to overwrite the log file if it exists… be sure this is what you want</w:t>
      </w:r>
    </w:p>
    <w:p w14:paraId="7B2344FD" w14:textId="4D5FFCCB" w:rsidR="00254637" w:rsidRPr="008D24C6" w:rsidRDefault="00DE55A4" w:rsidP="00254637">
      <w:pPr>
        <w:pStyle w:val="ListParagraph"/>
        <w:numPr>
          <w:ilvl w:val="0"/>
          <w:numId w:val="12"/>
        </w:numPr>
        <w:rPr>
          <w:szCs w:val="22"/>
        </w:rPr>
      </w:pPr>
      <w:r w:rsidRPr="008D24C6">
        <w:rPr>
          <w:rFonts w:ascii="Arial" w:hAnsi="Arial" w:cs="Arial"/>
          <w:i/>
          <w:iCs/>
          <w:szCs w:val="22"/>
        </w:rPr>
        <w:t>set mem XXX</w:t>
      </w:r>
      <w:r w:rsidRPr="008D24C6">
        <w:rPr>
          <w:szCs w:val="22"/>
        </w:rPr>
        <w:t xml:space="preserve"> allocates memory to Stata. If you get an error message “insufficient memory,” then more memory needs to be allocated until your program works, or your computer breaks </w:t>
      </w:r>
    </w:p>
    <w:p w14:paraId="50BFB06F" w14:textId="77777777" w:rsidR="00254637" w:rsidRPr="008D24C6" w:rsidRDefault="00254637" w:rsidP="00BA4E98">
      <w:pPr>
        <w:pStyle w:val="ListParagraph"/>
        <w:numPr>
          <w:ilvl w:val="0"/>
          <w:numId w:val="12"/>
        </w:numPr>
        <w:rPr>
          <w:rFonts w:ascii="Arial" w:hAnsi="Arial" w:cs="Arial"/>
          <w:i/>
          <w:iCs/>
          <w:szCs w:val="22"/>
        </w:rPr>
      </w:pPr>
      <w:r w:rsidRPr="008D24C6">
        <w:rPr>
          <w:rFonts w:ascii="Arial" w:hAnsi="Arial" w:cs="Arial"/>
          <w:i/>
          <w:iCs/>
          <w:szCs w:val="22"/>
        </w:rPr>
        <w:t xml:space="preserve">set maxvar XXX </w:t>
      </w:r>
      <w:r w:rsidRPr="008D24C6">
        <w:rPr>
          <w:szCs w:val="22"/>
        </w:rPr>
        <w:t>allocates number of variables to Stata</w:t>
      </w:r>
    </w:p>
    <w:p w14:paraId="100151F3" w14:textId="77777777" w:rsidR="00F14FB6" w:rsidRPr="008D24C6" w:rsidRDefault="00254637" w:rsidP="00BA4E98">
      <w:pPr>
        <w:pStyle w:val="ListParagraph"/>
        <w:numPr>
          <w:ilvl w:val="0"/>
          <w:numId w:val="12"/>
        </w:numPr>
        <w:rPr>
          <w:rFonts w:ascii="Arial" w:hAnsi="Arial" w:cs="Arial"/>
          <w:i/>
          <w:iCs/>
          <w:szCs w:val="22"/>
        </w:rPr>
      </w:pPr>
      <w:r w:rsidRPr="008D24C6">
        <w:rPr>
          <w:szCs w:val="22"/>
        </w:rPr>
        <w:t>B</w:t>
      </w:r>
      <w:r w:rsidR="00DE55A4" w:rsidRPr="008D24C6">
        <w:rPr>
          <w:szCs w:val="22"/>
        </w:rPr>
        <w:t xml:space="preserve">y default, Stata assumes that each line in the .do file is a separate command; alternatively, you can tell Stata to interpret a “;” as the end of each command line… this is done by typing: </w:t>
      </w:r>
    </w:p>
    <w:p w14:paraId="07377075" w14:textId="182A04C0" w:rsidR="00CA3254" w:rsidRPr="008D24C6" w:rsidRDefault="00DE55A4" w:rsidP="00CA3254">
      <w:pPr>
        <w:ind w:left="2160"/>
        <w:rPr>
          <w:rFonts w:ascii="Arial" w:hAnsi="Arial" w:cs="Arial"/>
          <w:i/>
          <w:iCs/>
          <w:szCs w:val="22"/>
        </w:rPr>
      </w:pPr>
      <w:r w:rsidRPr="008D24C6">
        <w:rPr>
          <w:rFonts w:ascii="Arial" w:hAnsi="Arial" w:cs="Arial"/>
          <w:szCs w:val="22"/>
        </w:rPr>
        <w:t>#delimit ;</w:t>
      </w:r>
      <w:r w:rsidRPr="008D24C6">
        <w:rPr>
          <w:szCs w:val="22"/>
        </w:rPr>
        <w:t xml:space="preserve"> </w:t>
      </w:r>
      <w:r w:rsidR="00CA3254" w:rsidRPr="008D24C6">
        <w:rPr>
          <w:szCs w:val="22"/>
        </w:rPr>
        <w:tab/>
      </w:r>
      <w:r w:rsidRPr="008D24C6">
        <w:rPr>
          <w:szCs w:val="22"/>
        </w:rPr>
        <w:t xml:space="preserve">**turns on the ; option </w:t>
      </w:r>
    </w:p>
    <w:p w14:paraId="6123AE92" w14:textId="77777777" w:rsidR="000C69AC" w:rsidRPr="008D24C6" w:rsidRDefault="00DE55A4" w:rsidP="000C69AC">
      <w:pPr>
        <w:ind w:left="2160"/>
        <w:rPr>
          <w:rFonts w:ascii="Arial" w:hAnsi="Arial" w:cs="Arial"/>
          <w:i/>
          <w:iCs/>
          <w:szCs w:val="22"/>
        </w:rPr>
      </w:pPr>
      <w:r w:rsidRPr="008D24C6">
        <w:rPr>
          <w:rFonts w:ascii="Arial" w:hAnsi="Arial" w:cs="Arial"/>
          <w:szCs w:val="22"/>
        </w:rPr>
        <w:t>#delimit cr</w:t>
      </w:r>
      <w:r w:rsidRPr="008D24C6">
        <w:rPr>
          <w:szCs w:val="22"/>
        </w:rPr>
        <w:t xml:space="preserve"> </w:t>
      </w:r>
      <w:r w:rsidR="00CA3254" w:rsidRPr="008D24C6">
        <w:rPr>
          <w:szCs w:val="22"/>
        </w:rPr>
        <w:tab/>
      </w:r>
      <w:r w:rsidRPr="008D24C6">
        <w:rPr>
          <w:szCs w:val="22"/>
        </w:rPr>
        <w:t xml:space="preserve">**turns the ; option off </w:t>
      </w:r>
    </w:p>
    <w:p w14:paraId="00E9AE87" w14:textId="77777777" w:rsidR="000C69AC" w:rsidRPr="008D24C6" w:rsidRDefault="000C69AC" w:rsidP="000C69AC">
      <w:pPr>
        <w:pStyle w:val="ListParagraph"/>
        <w:numPr>
          <w:ilvl w:val="0"/>
          <w:numId w:val="13"/>
        </w:numPr>
        <w:rPr>
          <w:rFonts w:eastAsiaTheme="minorHAnsi" w:cstheme="minorBidi"/>
          <w:szCs w:val="22"/>
        </w:rPr>
      </w:pPr>
      <w:r w:rsidRPr="008D24C6">
        <w:rPr>
          <w:szCs w:val="22"/>
        </w:rPr>
        <w:lastRenderedPageBreak/>
        <w:t xml:space="preserve">To save a data file from Stata go to file – save as or just type: </w:t>
      </w:r>
      <w:r w:rsidRPr="008D24C6">
        <w:rPr>
          <w:rFonts w:ascii="Arial" w:hAnsi="Arial" w:cs="Arial"/>
          <w:i/>
          <w:iCs/>
          <w:szCs w:val="22"/>
        </w:rPr>
        <w:t>save, replace</w:t>
      </w:r>
    </w:p>
    <w:p w14:paraId="7DEDDB77" w14:textId="23D9EE95" w:rsidR="000C69AC" w:rsidRPr="008D24C6" w:rsidRDefault="000C69AC" w:rsidP="000C69AC">
      <w:pPr>
        <w:pStyle w:val="ListParagraph"/>
        <w:numPr>
          <w:ilvl w:val="0"/>
          <w:numId w:val="13"/>
        </w:numPr>
        <w:rPr>
          <w:rFonts w:eastAsiaTheme="minorHAnsi" w:cstheme="minorBidi"/>
          <w:szCs w:val="22"/>
        </w:rPr>
      </w:pPr>
      <w:r w:rsidRPr="008D24C6">
        <w:rPr>
          <w:szCs w:val="22"/>
        </w:rPr>
        <w:t>If the dataset is new or just imported from other format go to file –&gt; save as or just type:</w:t>
      </w:r>
      <w:r w:rsidRPr="008D24C6">
        <w:rPr>
          <w:rFonts w:ascii="Arial" w:hAnsi="Arial" w:cs="Arial"/>
          <w:i/>
          <w:iCs/>
          <w:szCs w:val="22"/>
        </w:rPr>
        <w:t xml:space="preserve"> save filename newfilename </w:t>
      </w:r>
    </w:p>
    <w:p w14:paraId="7AA28F22" w14:textId="7240C065" w:rsidR="00054DBB" w:rsidRPr="008D24C6" w:rsidRDefault="00054DBB" w:rsidP="00054DBB">
      <w:pPr>
        <w:rPr>
          <w:szCs w:val="22"/>
        </w:rPr>
      </w:pPr>
    </w:p>
    <w:p w14:paraId="3921CA05" w14:textId="3F2CCBEA" w:rsidR="00054DBB" w:rsidRPr="008D24C6" w:rsidRDefault="002439AA" w:rsidP="002439AA">
      <w:pPr>
        <w:pStyle w:val="Heading2"/>
        <w:rPr>
          <w:szCs w:val="22"/>
        </w:rPr>
      </w:pPr>
      <w:r w:rsidRPr="008D24C6">
        <w:rPr>
          <w:szCs w:val="22"/>
        </w:rPr>
        <w:t>Findings your way around your dataset</w:t>
      </w:r>
    </w:p>
    <w:p w14:paraId="34979A56" w14:textId="3708B646" w:rsidR="002439AA" w:rsidRPr="008D24C6" w:rsidRDefault="002439AA" w:rsidP="00054DBB">
      <w:pPr>
        <w:rPr>
          <w:szCs w:val="22"/>
        </w:rPr>
      </w:pPr>
    </w:p>
    <w:p w14:paraId="176CF5A2" w14:textId="0C5CFA85" w:rsidR="002439AA" w:rsidRPr="008D24C6" w:rsidRDefault="002439AA" w:rsidP="002439AA">
      <w:pPr>
        <w:pStyle w:val="ListParagraph"/>
        <w:numPr>
          <w:ilvl w:val="0"/>
          <w:numId w:val="14"/>
        </w:numPr>
        <w:rPr>
          <w:szCs w:val="22"/>
        </w:rPr>
      </w:pPr>
      <w:r w:rsidRPr="008D24C6">
        <w:rPr>
          <w:szCs w:val="22"/>
        </w:rPr>
        <w:t xml:space="preserve">Looking at your dataset: You can use either the Data Browser or Data Editor (only the latter allows you change values of variables). When scanning data, use the former to mitigate any mistakes. </w:t>
      </w:r>
    </w:p>
    <w:p w14:paraId="45B1C0CE" w14:textId="5A63C9ED" w:rsidR="002439AA" w:rsidRPr="008D24C6" w:rsidRDefault="002439AA" w:rsidP="002439AA">
      <w:pPr>
        <w:pStyle w:val="ListParagraph"/>
        <w:numPr>
          <w:ilvl w:val="1"/>
          <w:numId w:val="14"/>
        </w:numPr>
        <w:rPr>
          <w:szCs w:val="22"/>
        </w:rPr>
      </w:pPr>
      <w:r w:rsidRPr="008D24C6">
        <w:rPr>
          <w:szCs w:val="22"/>
        </w:rPr>
        <w:t>An important step is to make sure variables are in their expected format. Stata has a colo</w:t>
      </w:r>
      <w:r w:rsidR="002E3F67">
        <w:rPr>
          <w:szCs w:val="22"/>
        </w:rPr>
        <w:t>u</w:t>
      </w:r>
      <w:r w:rsidRPr="008D24C6">
        <w:rPr>
          <w:szCs w:val="22"/>
        </w:rPr>
        <w:t>r-coded system for each type. Black is for numbers; red is for text or string and blue is for labelled variables.</w:t>
      </w:r>
    </w:p>
    <w:p w14:paraId="03767F5A" w14:textId="77777777" w:rsidR="002E3F67" w:rsidRPr="002E3F67" w:rsidRDefault="002439AA" w:rsidP="002439AA">
      <w:pPr>
        <w:pStyle w:val="ListParagraph"/>
        <w:numPr>
          <w:ilvl w:val="0"/>
          <w:numId w:val="14"/>
        </w:numPr>
        <w:rPr>
          <w:rFonts w:cstheme="minorBidi"/>
          <w:szCs w:val="22"/>
        </w:rPr>
      </w:pPr>
      <w:r w:rsidRPr="008D24C6">
        <w:rPr>
          <w:szCs w:val="22"/>
        </w:rPr>
        <w:t xml:space="preserve">Quick way of finding variables: You can use the command </w:t>
      </w:r>
      <w:r w:rsidRPr="008D24C6">
        <w:rPr>
          <w:rFonts w:ascii="Arial" w:hAnsi="Arial" w:cs="Arial"/>
          <w:i/>
          <w:iCs/>
          <w:szCs w:val="22"/>
        </w:rPr>
        <w:t>lookfor</w:t>
      </w:r>
      <w:r w:rsidRPr="008D24C6">
        <w:rPr>
          <w:szCs w:val="22"/>
        </w:rPr>
        <w:t xml:space="preserve"> to find variables in a dataset, for example you want to see which variables refer to education, type:</w:t>
      </w:r>
    </w:p>
    <w:p w14:paraId="088715AC" w14:textId="74005843" w:rsidR="002439AA" w:rsidRPr="008D24C6" w:rsidRDefault="002439AA" w:rsidP="002E3F67">
      <w:pPr>
        <w:pStyle w:val="ListParagraph"/>
        <w:numPr>
          <w:ilvl w:val="1"/>
          <w:numId w:val="14"/>
        </w:numPr>
        <w:rPr>
          <w:rFonts w:cstheme="minorBidi"/>
          <w:szCs w:val="22"/>
        </w:rPr>
      </w:pPr>
      <w:r w:rsidRPr="008D24C6">
        <w:rPr>
          <w:rFonts w:ascii="Arial" w:hAnsi="Arial" w:cs="Arial"/>
          <w:szCs w:val="22"/>
        </w:rPr>
        <w:t>lookfor education</w:t>
      </w:r>
    </w:p>
    <w:p w14:paraId="053E0897" w14:textId="197D8D82" w:rsidR="002439AA" w:rsidRPr="008D24C6" w:rsidRDefault="002439AA" w:rsidP="002439AA">
      <w:pPr>
        <w:pStyle w:val="ListParagraph"/>
        <w:numPr>
          <w:ilvl w:val="0"/>
          <w:numId w:val="14"/>
        </w:numPr>
        <w:rPr>
          <w:szCs w:val="22"/>
        </w:rPr>
      </w:pPr>
      <w:r w:rsidRPr="008D24C6">
        <w:rPr>
          <w:szCs w:val="22"/>
          <w:shd w:val="clear" w:color="auto" w:fill="FFFFFF"/>
        </w:rPr>
        <w:t>The </w:t>
      </w:r>
      <w:r w:rsidRPr="008D24C6">
        <w:rPr>
          <w:rFonts w:ascii="Arial" w:hAnsi="Arial" w:cs="Arial"/>
          <w:szCs w:val="22"/>
          <w:shd w:val="clear" w:color="auto" w:fill="FFFFFF"/>
        </w:rPr>
        <w:t>codebook</w:t>
      </w:r>
      <w:r w:rsidRPr="008D24C6">
        <w:rPr>
          <w:b/>
          <w:bCs/>
          <w:szCs w:val="22"/>
          <w:shd w:val="clear" w:color="auto" w:fill="FFFFFF"/>
        </w:rPr>
        <w:t> </w:t>
      </w:r>
      <w:r w:rsidRPr="008D24C6">
        <w:rPr>
          <w:szCs w:val="22"/>
          <w:shd w:val="clear" w:color="auto" w:fill="FFFFFF"/>
        </w:rPr>
        <w:t>command is a great tool for getting a quick overview of the variables in the data file. It produces a kind of electronic codebook from the data file. Have a look at what it produces.</w:t>
      </w:r>
    </w:p>
    <w:p w14:paraId="347A17E7" w14:textId="0474D642" w:rsidR="002439AA" w:rsidRPr="008D24C6" w:rsidRDefault="002439AA" w:rsidP="002439AA">
      <w:pPr>
        <w:pStyle w:val="ListParagraph"/>
        <w:numPr>
          <w:ilvl w:val="1"/>
          <w:numId w:val="14"/>
        </w:numPr>
        <w:rPr>
          <w:szCs w:val="22"/>
        </w:rPr>
      </w:pPr>
      <w:r w:rsidRPr="008D24C6">
        <w:rPr>
          <w:szCs w:val="22"/>
        </w:rPr>
        <w:t>It always recommended to use the codebook that comes with the dataset to have a better idea of where things are.</w:t>
      </w:r>
    </w:p>
    <w:p w14:paraId="21295E5A" w14:textId="77777777" w:rsidR="002E3F67" w:rsidRPr="002E3F67" w:rsidRDefault="002439AA" w:rsidP="002439AA">
      <w:pPr>
        <w:pStyle w:val="ListParagraph"/>
        <w:numPr>
          <w:ilvl w:val="0"/>
          <w:numId w:val="14"/>
        </w:numPr>
        <w:rPr>
          <w:rFonts w:cstheme="minorBidi"/>
          <w:szCs w:val="22"/>
        </w:rPr>
      </w:pPr>
      <w:r w:rsidRPr="008D24C6">
        <w:rPr>
          <w:szCs w:val="22"/>
        </w:rPr>
        <w:t xml:space="preserve">To get a general description of the dataset and the format for each variable type: </w:t>
      </w:r>
    </w:p>
    <w:p w14:paraId="7CE66657" w14:textId="4B15612F" w:rsidR="002439AA" w:rsidRPr="008D24C6" w:rsidRDefault="002439AA" w:rsidP="002E3F67">
      <w:pPr>
        <w:pStyle w:val="ListParagraph"/>
        <w:numPr>
          <w:ilvl w:val="1"/>
          <w:numId w:val="14"/>
        </w:numPr>
        <w:rPr>
          <w:rFonts w:cstheme="minorBidi"/>
          <w:szCs w:val="22"/>
        </w:rPr>
      </w:pPr>
      <w:r w:rsidRPr="008D24C6">
        <w:rPr>
          <w:rFonts w:ascii="Arial" w:hAnsi="Arial" w:cs="Arial"/>
          <w:szCs w:val="22"/>
        </w:rPr>
        <w:t>describe</w:t>
      </w:r>
    </w:p>
    <w:p w14:paraId="5BC3423F" w14:textId="77777777" w:rsidR="002439AA" w:rsidRPr="008D24C6" w:rsidRDefault="002439AA" w:rsidP="002439AA">
      <w:pPr>
        <w:pStyle w:val="ListParagraph"/>
        <w:numPr>
          <w:ilvl w:val="1"/>
          <w:numId w:val="14"/>
        </w:numPr>
        <w:rPr>
          <w:szCs w:val="22"/>
        </w:rPr>
      </w:pPr>
      <w:r w:rsidRPr="008D24C6">
        <w:rPr>
          <w:szCs w:val="22"/>
          <w:shd w:val="clear" w:color="auto" w:fill="FFFFFF"/>
        </w:rPr>
        <w:t>It tells us the number of observations in the file, the number of variables, the names of the variables, and more.</w:t>
      </w:r>
    </w:p>
    <w:p w14:paraId="66ED6FAC" w14:textId="77777777" w:rsidR="002E3F67" w:rsidRPr="002E3F67" w:rsidRDefault="002439AA" w:rsidP="009D34FA">
      <w:pPr>
        <w:pStyle w:val="ListParagraph"/>
        <w:numPr>
          <w:ilvl w:val="0"/>
          <w:numId w:val="14"/>
        </w:numPr>
        <w:rPr>
          <w:rFonts w:cstheme="minorBidi"/>
          <w:szCs w:val="22"/>
        </w:rPr>
      </w:pPr>
      <w:r w:rsidRPr="008D24C6">
        <w:rPr>
          <w:szCs w:val="22"/>
        </w:rPr>
        <w:t>Provide a quick overview of data file:</w:t>
      </w:r>
    </w:p>
    <w:p w14:paraId="334CFED1" w14:textId="3DE1F965" w:rsidR="009D34FA" w:rsidRPr="008D24C6" w:rsidRDefault="002439AA" w:rsidP="002E3F67">
      <w:pPr>
        <w:pStyle w:val="ListParagraph"/>
        <w:numPr>
          <w:ilvl w:val="1"/>
          <w:numId w:val="14"/>
        </w:numPr>
        <w:rPr>
          <w:rFonts w:cstheme="minorBidi"/>
          <w:szCs w:val="22"/>
        </w:rPr>
      </w:pPr>
      <w:r w:rsidRPr="008D24C6">
        <w:rPr>
          <w:rFonts w:ascii="Arial" w:hAnsi="Arial" w:cs="Arial"/>
          <w:color w:val="000000"/>
          <w:szCs w:val="22"/>
        </w:rPr>
        <w:t xml:space="preserve">inspect </w:t>
      </w:r>
    </w:p>
    <w:p w14:paraId="15920850" w14:textId="50469097" w:rsidR="002E3F67" w:rsidRPr="002E3F67" w:rsidRDefault="002439AA" w:rsidP="00DD115D">
      <w:pPr>
        <w:pStyle w:val="ListParagraph"/>
        <w:numPr>
          <w:ilvl w:val="0"/>
          <w:numId w:val="14"/>
        </w:numPr>
        <w:rPr>
          <w:rFonts w:cstheme="minorBidi"/>
          <w:szCs w:val="22"/>
        </w:rPr>
      </w:pPr>
      <w:r w:rsidRPr="008D24C6">
        <w:rPr>
          <w:szCs w:val="22"/>
        </w:rPr>
        <w:t>List out</w:t>
      </w:r>
      <w:r w:rsidR="0002275D">
        <w:rPr>
          <w:szCs w:val="22"/>
        </w:rPr>
        <w:t xml:space="preserve"> the</w:t>
      </w:r>
      <w:r w:rsidRPr="008D24C6">
        <w:rPr>
          <w:szCs w:val="22"/>
        </w:rPr>
        <w:t xml:space="preserve"> variables </w:t>
      </w:r>
      <w:r w:rsidR="000E5E02" w:rsidRPr="008D24C6">
        <w:rPr>
          <w:szCs w:val="22"/>
        </w:rPr>
        <w:t>education, gender</w:t>
      </w:r>
      <w:r w:rsidR="0002275D">
        <w:rPr>
          <w:szCs w:val="22"/>
        </w:rPr>
        <w:t>, black</w:t>
      </w:r>
      <w:r w:rsidR="000E5E02" w:rsidRPr="008D24C6">
        <w:rPr>
          <w:szCs w:val="22"/>
        </w:rPr>
        <w:t xml:space="preserve"> and years</w:t>
      </w:r>
      <w:r w:rsidR="00912BF1">
        <w:rPr>
          <w:szCs w:val="22"/>
        </w:rPr>
        <w:t xml:space="preserve"> of </w:t>
      </w:r>
      <w:r w:rsidR="000E5E02" w:rsidRPr="008D24C6">
        <w:rPr>
          <w:szCs w:val="22"/>
        </w:rPr>
        <w:t>exp</w:t>
      </w:r>
      <w:r w:rsidR="00912BF1">
        <w:rPr>
          <w:szCs w:val="22"/>
        </w:rPr>
        <w:t>erience</w:t>
      </w:r>
      <w:r w:rsidR="000E5E02" w:rsidRPr="008D24C6">
        <w:rPr>
          <w:szCs w:val="22"/>
        </w:rPr>
        <w:t xml:space="preserve">: </w:t>
      </w:r>
    </w:p>
    <w:p w14:paraId="6232E6CE" w14:textId="1E55AB6C" w:rsidR="000E5E02" w:rsidRPr="008D24C6" w:rsidRDefault="002439AA" w:rsidP="002E3F67">
      <w:pPr>
        <w:pStyle w:val="ListParagraph"/>
        <w:numPr>
          <w:ilvl w:val="1"/>
          <w:numId w:val="14"/>
        </w:numPr>
        <w:rPr>
          <w:rFonts w:cstheme="minorBidi"/>
          <w:szCs w:val="22"/>
        </w:rPr>
      </w:pPr>
      <w:r w:rsidRPr="008D24C6">
        <w:rPr>
          <w:rFonts w:ascii="Arial" w:hAnsi="Arial" w:cs="Arial"/>
          <w:color w:val="000000"/>
          <w:szCs w:val="22"/>
        </w:rPr>
        <w:t xml:space="preserve">list </w:t>
      </w:r>
      <w:r w:rsidR="00DD115D" w:rsidRPr="008D24C6">
        <w:rPr>
          <w:rFonts w:ascii="Arial" w:hAnsi="Arial" w:cs="Arial"/>
          <w:color w:val="000000"/>
          <w:szCs w:val="22"/>
        </w:rPr>
        <w:t xml:space="preserve">education </w:t>
      </w:r>
      <w:r w:rsidR="002E3F67">
        <w:rPr>
          <w:rFonts w:ascii="Arial" w:hAnsi="Arial" w:cs="Arial"/>
          <w:color w:val="000000"/>
          <w:szCs w:val="22"/>
        </w:rPr>
        <w:t xml:space="preserve">female </w:t>
      </w:r>
      <w:r w:rsidR="00DD115D" w:rsidRPr="008D24C6">
        <w:rPr>
          <w:rFonts w:ascii="Arial" w:hAnsi="Arial" w:cs="Arial"/>
          <w:color w:val="000000"/>
          <w:szCs w:val="22"/>
        </w:rPr>
        <w:t>yearsexp</w:t>
      </w:r>
    </w:p>
    <w:p w14:paraId="3BE71F37" w14:textId="55DC7B8C" w:rsidR="000E5E02" w:rsidRPr="008D24C6" w:rsidRDefault="000E5E02" w:rsidP="000E5E02">
      <w:pPr>
        <w:rPr>
          <w:rFonts w:ascii="Arial" w:hAnsi="Arial" w:cs="Arial"/>
          <w:color w:val="000000"/>
          <w:szCs w:val="22"/>
        </w:rPr>
      </w:pPr>
    </w:p>
    <w:p w14:paraId="7AB46B1F" w14:textId="15C5BBA3" w:rsidR="002E3F67" w:rsidRPr="008D24C6" w:rsidRDefault="002E3F67" w:rsidP="002E3F67">
      <w:pPr>
        <w:pStyle w:val="Heading2"/>
        <w:rPr>
          <w:szCs w:val="22"/>
        </w:rPr>
      </w:pPr>
      <w:r>
        <w:rPr>
          <w:szCs w:val="22"/>
        </w:rPr>
        <w:t>Labelling variables in your</w:t>
      </w:r>
      <w:r w:rsidRPr="008D24C6">
        <w:rPr>
          <w:szCs w:val="22"/>
        </w:rPr>
        <w:t xml:space="preserve"> dataset</w:t>
      </w:r>
    </w:p>
    <w:p w14:paraId="1045D3E6" w14:textId="77777777" w:rsidR="002E3F67" w:rsidRDefault="002E3F67" w:rsidP="002E3F67">
      <w:pPr>
        <w:pStyle w:val="ListParagraph"/>
        <w:numPr>
          <w:ilvl w:val="0"/>
          <w:numId w:val="19"/>
        </w:numPr>
        <w:rPr>
          <w:szCs w:val="22"/>
        </w:rPr>
      </w:pPr>
      <w:r w:rsidRPr="002E3F67">
        <w:rPr>
          <w:szCs w:val="22"/>
        </w:rPr>
        <w:t>Assign a label to the data file currently in memory.</w:t>
      </w:r>
    </w:p>
    <w:p w14:paraId="777BAB06" w14:textId="77777777" w:rsidR="002E3F67" w:rsidRPr="002E3F67" w:rsidRDefault="002E3F67" w:rsidP="002E3F67">
      <w:pPr>
        <w:pStyle w:val="ListParagraph"/>
        <w:numPr>
          <w:ilvl w:val="1"/>
          <w:numId w:val="19"/>
        </w:numPr>
        <w:rPr>
          <w:rFonts w:ascii="Arial" w:hAnsi="Arial" w:cs="Arial"/>
          <w:szCs w:val="22"/>
        </w:rPr>
      </w:pPr>
      <w:r w:rsidRPr="002E3F67">
        <w:rPr>
          <w:rFonts w:ascii="Arial" w:hAnsi="Arial" w:cs="Arial"/>
          <w:szCs w:val="22"/>
        </w:rPr>
        <w:t>label data "BM2004 data"</w:t>
      </w:r>
    </w:p>
    <w:p w14:paraId="245B97C7" w14:textId="77777777" w:rsidR="002E3F67" w:rsidRDefault="002E3F67" w:rsidP="002E3F67">
      <w:pPr>
        <w:pStyle w:val="ListParagraph"/>
        <w:numPr>
          <w:ilvl w:val="0"/>
          <w:numId w:val="19"/>
        </w:numPr>
        <w:rPr>
          <w:szCs w:val="22"/>
        </w:rPr>
      </w:pPr>
      <w:r w:rsidRPr="002E3F67">
        <w:rPr>
          <w:szCs w:val="22"/>
        </w:rPr>
        <w:t>Assign a label to the variable f</w:t>
      </w:r>
      <w:r>
        <w:rPr>
          <w:szCs w:val="22"/>
        </w:rPr>
        <w:t>emale</w:t>
      </w:r>
      <w:r w:rsidRPr="002E3F67">
        <w:rPr>
          <w:szCs w:val="22"/>
        </w:rPr>
        <w:t>.</w:t>
      </w:r>
    </w:p>
    <w:p w14:paraId="5A1B22D5" w14:textId="69C1E52E" w:rsidR="002E3F67" w:rsidRPr="002E3F67" w:rsidRDefault="002E3F67" w:rsidP="002E3F67">
      <w:pPr>
        <w:pStyle w:val="ListParagraph"/>
        <w:numPr>
          <w:ilvl w:val="1"/>
          <w:numId w:val="19"/>
        </w:numPr>
        <w:rPr>
          <w:rFonts w:ascii="Arial" w:hAnsi="Arial" w:cs="Arial"/>
          <w:szCs w:val="22"/>
        </w:rPr>
      </w:pPr>
      <w:r w:rsidRPr="002E3F67">
        <w:rPr>
          <w:rFonts w:ascii="Arial" w:hAnsi="Arial" w:cs="Arial"/>
          <w:szCs w:val="22"/>
        </w:rPr>
        <w:t>label variable female "gender"</w:t>
      </w:r>
    </w:p>
    <w:p w14:paraId="566853B9" w14:textId="77777777" w:rsidR="002E3F67" w:rsidRDefault="002E3F67" w:rsidP="002E3F67">
      <w:pPr>
        <w:pStyle w:val="ListParagraph"/>
        <w:numPr>
          <w:ilvl w:val="0"/>
          <w:numId w:val="19"/>
        </w:numPr>
        <w:rPr>
          <w:szCs w:val="22"/>
        </w:rPr>
      </w:pPr>
      <w:r w:rsidRPr="002E3F67">
        <w:rPr>
          <w:szCs w:val="22"/>
        </w:rPr>
        <w:t xml:space="preserve">Create the value label </w:t>
      </w:r>
      <w:proofErr w:type="spellStart"/>
      <w:r>
        <w:rPr>
          <w:szCs w:val="22"/>
        </w:rPr>
        <w:t>gender</w:t>
      </w:r>
      <w:r w:rsidRPr="002E3F67">
        <w:rPr>
          <w:szCs w:val="22"/>
        </w:rPr>
        <w:t>l</w:t>
      </w:r>
      <w:r>
        <w:rPr>
          <w:szCs w:val="22"/>
        </w:rPr>
        <w:t>ab</w:t>
      </w:r>
      <w:proofErr w:type="spellEnd"/>
      <w:r w:rsidRPr="002E3F67">
        <w:rPr>
          <w:szCs w:val="22"/>
        </w:rPr>
        <w:t xml:space="preserve"> and assign it to the variable foreign.</w:t>
      </w:r>
    </w:p>
    <w:p w14:paraId="41C0B897" w14:textId="5EB6D455" w:rsidR="002E3F67" w:rsidRPr="002E3F67" w:rsidRDefault="002E3F67" w:rsidP="002E3F67">
      <w:pPr>
        <w:pStyle w:val="ListParagraph"/>
        <w:numPr>
          <w:ilvl w:val="1"/>
          <w:numId w:val="19"/>
        </w:numPr>
        <w:rPr>
          <w:rFonts w:ascii="Arial" w:hAnsi="Arial" w:cs="Arial"/>
          <w:szCs w:val="22"/>
        </w:rPr>
      </w:pPr>
      <w:r w:rsidRPr="002E3F67">
        <w:rPr>
          <w:rFonts w:ascii="Arial" w:hAnsi="Arial" w:cs="Arial"/>
          <w:szCs w:val="22"/>
        </w:rPr>
        <w:t xml:space="preserve">label define </w:t>
      </w:r>
      <w:proofErr w:type="spellStart"/>
      <w:r w:rsidRPr="002E3F67">
        <w:rPr>
          <w:rFonts w:ascii="Arial" w:hAnsi="Arial" w:cs="Arial"/>
          <w:szCs w:val="22"/>
        </w:rPr>
        <w:t>genderlab</w:t>
      </w:r>
      <w:proofErr w:type="spellEnd"/>
      <w:r w:rsidRPr="002E3F67">
        <w:rPr>
          <w:rFonts w:ascii="Arial" w:hAnsi="Arial" w:cs="Arial"/>
          <w:szCs w:val="22"/>
        </w:rPr>
        <w:t xml:space="preserve"> 0 "</w:t>
      </w:r>
      <w:r w:rsidR="00EB35C5">
        <w:rPr>
          <w:rFonts w:ascii="Arial" w:hAnsi="Arial" w:cs="Arial"/>
          <w:szCs w:val="22"/>
        </w:rPr>
        <w:t>m</w:t>
      </w:r>
      <w:r w:rsidRPr="002E3F67">
        <w:rPr>
          <w:rFonts w:ascii="Arial" w:hAnsi="Arial" w:cs="Arial"/>
          <w:szCs w:val="22"/>
        </w:rPr>
        <w:t>ales"  1 "</w:t>
      </w:r>
      <w:r w:rsidR="00EB35C5">
        <w:rPr>
          <w:rFonts w:ascii="Arial" w:hAnsi="Arial" w:cs="Arial"/>
          <w:szCs w:val="22"/>
        </w:rPr>
        <w:t>f</w:t>
      </w:r>
      <w:r w:rsidRPr="002E3F67">
        <w:rPr>
          <w:rFonts w:ascii="Arial" w:hAnsi="Arial" w:cs="Arial"/>
          <w:szCs w:val="22"/>
        </w:rPr>
        <w:t>emales"</w:t>
      </w:r>
    </w:p>
    <w:p w14:paraId="7446C4B2" w14:textId="5601558C" w:rsidR="00DD115D" w:rsidRPr="002E3F67" w:rsidRDefault="002E3F67" w:rsidP="002E3F67">
      <w:pPr>
        <w:pStyle w:val="ListParagraph"/>
        <w:numPr>
          <w:ilvl w:val="1"/>
          <w:numId w:val="19"/>
        </w:numPr>
        <w:rPr>
          <w:szCs w:val="22"/>
        </w:rPr>
      </w:pPr>
      <w:r w:rsidRPr="002E3F67">
        <w:rPr>
          <w:rFonts w:ascii="Arial" w:hAnsi="Arial" w:cs="Arial"/>
          <w:szCs w:val="22"/>
        </w:rPr>
        <w:t xml:space="preserve">label values gender </w:t>
      </w:r>
      <w:proofErr w:type="spellStart"/>
      <w:r w:rsidRPr="002E3F67">
        <w:rPr>
          <w:rFonts w:ascii="Arial" w:hAnsi="Arial" w:cs="Arial"/>
          <w:szCs w:val="22"/>
        </w:rPr>
        <w:t>genderlab</w:t>
      </w:r>
      <w:proofErr w:type="spellEnd"/>
      <w:r w:rsidR="00DD115D" w:rsidRPr="002E3F67">
        <w:rPr>
          <w:szCs w:val="22"/>
        </w:rPr>
        <w:br w:type="page"/>
      </w:r>
    </w:p>
    <w:p w14:paraId="53FEC1B2" w14:textId="77777777" w:rsidR="00141C85" w:rsidRPr="00141C85" w:rsidRDefault="00141C85" w:rsidP="00141C85"/>
    <w:p w14:paraId="326FAF20" w14:textId="77777777" w:rsidR="007F629B" w:rsidRPr="007F629B" w:rsidRDefault="009D34FA" w:rsidP="00DD115D">
      <w:pPr>
        <w:pStyle w:val="ListParagraph"/>
        <w:numPr>
          <w:ilvl w:val="0"/>
          <w:numId w:val="16"/>
        </w:numPr>
        <w:spacing w:after="100"/>
        <w:ind w:hanging="357"/>
        <w:rPr>
          <w:szCs w:val="22"/>
        </w:rPr>
      </w:pPr>
      <w:r w:rsidRPr="008D24C6">
        <w:rPr>
          <w:szCs w:val="22"/>
        </w:rPr>
        <w:t xml:space="preserve">The data set contains a variable, yearsexp, with the number of </w:t>
      </w:r>
      <w:bookmarkStart w:id="0" w:name="OLE_LINK17"/>
      <w:bookmarkStart w:id="1" w:name="OLE_LINK18"/>
      <w:r w:rsidRPr="008D24C6">
        <w:rPr>
          <w:szCs w:val="22"/>
        </w:rPr>
        <w:t xml:space="preserve">years of work experience </w:t>
      </w:r>
      <w:bookmarkEnd w:id="0"/>
      <w:bookmarkEnd w:id="1"/>
      <w:r w:rsidRPr="008D24C6">
        <w:rPr>
          <w:szCs w:val="22"/>
        </w:rPr>
        <w:t xml:space="preserve">on the resume. </w:t>
      </w:r>
      <w:r w:rsidR="007F629B">
        <w:rPr>
          <w:szCs w:val="22"/>
        </w:rPr>
        <w:t xml:space="preserve">Graph the </w:t>
      </w:r>
      <w:proofErr w:type="spellStart"/>
      <w:r w:rsidR="007F629B">
        <w:rPr>
          <w:szCs w:val="22"/>
        </w:rPr>
        <w:t>historgram</w:t>
      </w:r>
      <w:proofErr w:type="spellEnd"/>
      <w:r w:rsidR="007F629B">
        <w:rPr>
          <w:szCs w:val="22"/>
        </w:rPr>
        <w:t xml:space="preserve"> to see how the variable </w:t>
      </w:r>
      <w:r w:rsidR="007F629B" w:rsidRPr="008D24C6">
        <w:rPr>
          <w:szCs w:val="22"/>
        </w:rPr>
        <w:t>yearsexp</w:t>
      </w:r>
      <w:r w:rsidR="007F629B">
        <w:rPr>
          <w:szCs w:val="22"/>
        </w:rPr>
        <w:t xml:space="preserve"> is distributed using: </w:t>
      </w:r>
      <w:r w:rsidR="007F629B" w:rsidRPr="007F629B">
        <w:rPr>
          <w:rFonts w:ascii="Arial" w:hAnsi="Arial" w:cs="Arial"/>
          <w:color w:val="000000"/>
          <w:szCs w:val="22"/>
        </w:rPr>
        <w:t>histogram yearsexp</w:t>
      </w:r>
      <w:r w:rsidR="007F629B">
        <w:rPr>
          <w:rFonts w:ascii="Arial" w:hAnsi="Arial" w:cs="Arial"/>
          <w:color w:val="000000"/>
          <w:szCs w:val="22"/>
        </w:rPr>
        <w:t>.</w:t>
      </w:r>
    </w:p>
    <w:p w14:paraId="72E2715F" w14:textId="76789528" w:rsidR="007F629B" w:rsidRPr="007F629B" w:rsidRDefault="007F629B" w:rsidP="007F629B">
      <w:pPr>
        <w:pStyle w:val="ListParagraph"/>
        <w:numPr>
          <w:ilvl w:val="1"/>
          <w:numId w:val="16"/>
        </w:numPr>
        <w:spacing w:after="100"/>
        <w:rPr>
          <w:szCs w:val="22"/>
        </w:rPr>
      </w:pPr>
      <w:r>
        <w:rPr>
          <w:szCs w:val="22"/>
        </w:rPr>
        <w:t>For the y-axis, the “</w:t>
      </w:r>
      <w:r w:rsidRPr="007F629B">
        <w:rPr>
          <w:szCs w:val="22"/>
        </w:rPr>
        <w:t>density</w:t>
      </w:r>
      <w:r>
        <w:rPr>
          <w:szCs w:val="22"/>
        </w:rPr>
        <w:t>”</w:t>
      </w:r>
      <w:r w:rsidRPr="007F629B">
        <w:rPr>
          <w:szCs w:val="22"/>
        </w:rPr>
        <w:t xml:space="preserve"> </w:t>
      </w:r>
      <w:r>
        <w:rPr>
          <w:szCs w:val="22"/>
        </w:rPr>
        <w:t xml:space="preserve">option </w:t>
      </w:r>
      <w:r w:rsidRPr="007F629B">
        <w:rPr>
          <w:szCs w:val="22"/>
        </w:rPr>
        <w:t>scales the height of the bars so that the sum of their areas equa</w:t>
      </w:r>
      <w:r w:rsidR="00F957FB">
        <w:rPr>
          <w:szCs w:val="22"/>
        </w:rPr>
        <w:t>ls 1</w:t>
      </w:r>
      <w:r>
        <w:rPr>
          <w:szCs w:val="22"/>
        </w:rPr>
        <w:t>. You can use the “percent” option to scale</w:t>
      </w:r>
      <w:r w:rsidRPr="007F629B">
        <w:rPr>
          <w:szCs w:val="22"/>
        </w:rPr>
        <w:t xml:space="preserve"> the height of the bars so that the sum of their heights equals </w:t>
      </w:r>
      <w:r>
        <w:rPr>
          <w:szCs w:val="22"/>
        </w:rPr>
        <w:t>100 instead.</w:t>
      </w:r>
    </w:p>
    <w:p w14:paraId="1EA55E89" w14:textId="77777777" w:rsidR="007F629B" w:rsidRPr="007F629B" w:rsidRDefault="007F629B" w:rsidP="007F629B">
      <w:pPr>
        <w:pStyle w:val="ListParagraph"/>
        <w:spacing w:after="100"/>
        <w:rPr>
          <w:rFonts w:cstheme="minorBidi"/>
          <w:szCs w:val="22"/>
        </w:rPr>
      </w:pPr>
    </w:p>
    <w:p w14:paraId="1AEF84EE" w14:textId="55F04D5C" w:rsidR="007F629B" w:rsidRPr="007F629B" w:rsidRDefault="007F629B" w:rsidP="007F629B">
      <w:pPr>
        <w:pStyle w:val="ListParagraph"/>
        <w:numPr>
          <w:ilvl w:val="0"/>
          <w:numId w:val="16"/>
        </w:numPr>
        <w:spacing w:after="100"/>
        <w:ind w:hanging="357"/>
        <w:rPr>
          <w:rFonts w:cstheme="minorBidi"/>
          <w:szCs w:val="22"/>
        </w:rPr>
      </w:pPr>
      <w:r>
        <w:rPr>
          <w:szCs w:val="22"/>
        </w:rPr>
        <w:t xml:space="preserve">To get to know some </w:t>
      </w:r>
      <w:r w:rsidR="0056027B">
        <w:rPr>
          <w:szCs w:val="22"/>
        </w:rPr>
        <w:t xml:space="preserve">descriptive or </w:t>
      </w:r>
      <w:r w:rsidRPr="008D24C6">
        <w:rPr>
          <w:szCs w:val="22"/>
        </w:rPr>
        <w:t xml:space="preserve">summary statistics using: </w:t>
      </w:r>
      <w:bookmarkStart w:id="2" w:name="OLE_LINK25"/>
      <w:bookmarkStart w:id="3" w:name="OLE_LINK26"/>
      <w:r w:rsidR="0056027B">
        <w:rPr>
          <w:rFonts w:ascii="Arial" w:hAnsi="Arial" w:cs="Arial"/>
          <w:color w:val="000000"/>
          <w:szCs w:val="22"/>
        </w:rPr>
        <w:t xml:space="preserve">summarize </w:t>
      </w:r>
      <w:r w:rsidRPr="008D24C6">
        <w:rPr>
          <w:rFonts w:ascii="Arial" w:hAnsi="Arial" w:cs="Arial"/>
          <w:color w:val="000000"/>
          <w:szCs w:val="22"/>
        </w:rPr>
        <w:t>years</w:t>
      </w:r>
      <w:r>
        <w:rPr>
          <w:rFonts w:ascii="Arial" w:hAnsi="Arial" w:cs="Arial"/>
          <w:color w:val="000000"/>
          <w:szCs w:val="22"/>
        </w:rPr>
        <w:t>exp</w:t>
      </w:r>
      <w:r w:rsidR="0056027B">
        <w:rPr>
          <w:rFonts w:ascii="Arial" w:hAnsi="Arial" w:cs="Arial"/>
          <w:color w:val="000000"/>
          <w:szCs w:val="22"/>
        </w:rPr>
        <w:t>, detail</w:t>
      </w:r>
      <w:bookmarkEnd w:id="2"/>
      <w:bookmarkEnd w:id="3"/>
      <w:r>
        <w:rPr>
          <w:rFonts w:ascii="Arial" w:hAnsi="Arial" w:cs="Arial"/>
          <w:color w:val="000000"/>
          <w:szCs w:val="22"/>
        </w:rPr>
        <w:t>.</w:t>
      </w:r>
    </w:p>
    <w:p w14:paraId="71CB6ACF" w14:textId="77777777" w:rsidR="007F629B" w:rsidRPr="007F629B" w:rsidRDefault="007F629B" w:rsidP="007F629B">
      <w:pPr>
        <w:pStyle w:val="ListParagraph"/>
        <w:spacing w:after="100"/>
        <w:rPr>
          <w:rFonts w:cstheme="minorBidi"/>
          <w:szCs w:val="22"/>
        </w:rPr>
      </w:pPr>
    </w:p>
    <w:p w14:paraId="122C25E2" w14:textId="61F5F2DA" w:rsidR="002439AA" w:rsidRPr="002E3F67" w:rsidRDefault="002439AA" w:rsidP="00DD115D">
      <w:pPr>
        <w:pStyle w:val="ListParagraph"/>
        <w:numPr>
          <w:ilvl w:val="0"/>
          <w:numId w:val="16"/>
        </w:numPr>
        <w:spacing w:after="100"/>
        <w:ind w:hanging="357"/>
        <w:rPr>
          <w:rFonts w:cstheme="minorBidi"/>
          <w:szCs w:val="22"/>
        </w:rPr>
      </w:pPr>
      <w:r w:rsidRPr="008D24C6">
        <w:rPr>
          <w:szCs w:val="22"/>
        </w:rPr>
        <w:t>Make a table of </w:t>
      </w:r>
      <w:r w:rsidR="000E5E02" w:rsidRPr="008D24C6">
        <w:rPr>
          <w:szCs w:val="22"/>
        </w:rPr>
        <w:t>experience</w:t>
      </w:r>
      <w:r w:rsidR="009D34FA" w:rsidRPr="008D24C6">
        <w:rPr>
          <w:szCs w:val="22"/>
        </w:rPr>
        <w:t xml:space="preserve"> using the following command:</w:t>
      </w:r>
      <w:r w:rsidR="000E5E02" w:rsidRPr="008D24C6">
        <w:rPr>
          <w:szCs w:val="22"/>
        </w:rPr>
        <w:t xml:space="preserve"> </w:t>
      </w:r>
      <w:r w:rsidRPr="008D24C6">
        <w:rPr>
          <w:rFonts w:ascii="Arial" w:hAnsi="Arial" w:cs="Arial"/>
          <w:color w:val="000000"/>
          <w:szCs w:val="22"/>
        </w:rPr>
        <w:t xml:space="preserve">tabulate </w:t>
      </w:r>
      <w:r w:rsidR="00C417FD" w:rsidRPr="008D24C6">
        <w:rPr>
          <w:rFonts w:ascii="Arial" w:hAnsi="Arial" w:cs="Arial"/>
          <w:color w:val="000000"/>
          <w:szCs w:val="22"/>
        </w:rPr>
        <w:t>yearsexp</w:t>
      </w:r>
    </w:p>
    <w:p w14:paraId="334F4162" w14:textId="59D01821" w:rsidR="002E3F67" w:rsidRPr="008D24C6" w:rsidRDefault="002E3F67" w:rsidP="002E3F67">
      <w:pPr>
        <w:pStyle w:val="ListParagraph"/>
        <w:numPr>
          <w:ilvl w:val="1"/>
          <w:numId w:val="16"/>
        </w:numPr>
        <w:spacing w:after="100"/>
        <w:rPr>
          <w:rFonts w:cstheme="minorBidi"/>
          <w:szCs w:val="22"/>
        </w:rPr>
      </w:pPr>
      <w:r w:rsidRPr="002E3F67">
        <w:t>Use the table command</w:t>
      </w:r>
      <w:r>
        <w:rPr>
          <w:rFonts w:ascii="Arial" w:hAnsi="Arial" w:cs="Arial"/>
          <w:color w:val="000000"/>
          <w:szCs w:val="22"/>
        </w:rPr>
        <w:t xml:space="preserve">: </w:t>
      </w:r>
      <w:bookmarkStart w:id="4" w:name="OLE_LINK19"/>
      <w:bookmarkStart w:id="5" w:name="OLE_LINK20"/>
      <w:bookmarkStart w:id="6" w:name="OLE_LINK21"/>
      <w:r>
        <w:rPr>
          <w:rFonts w:ascii="Arial" w:hAnsi="Arial" w:cs="Arial"/>
          <w:color w:val="000000"/>
          <w:szCs w:val="22"/>
        </w:rPr>
        <w:t>table yearsexp</w:t>
      </w:r>
      <w:bookmarkEnd w:id="4"/>
      <w:bookmarkEnd w:id="5"/>
      <w:bookmarkEnd w:id="6"/>
      <w:r>
        <w:rPr>
          <w:rFonts w:ascii="Arial" w:hAnsi="Arial" w:cs="Arial"/>
          <w:color w:val="000000"/>
          <w:szCs w:val="22"/>
        </w:rPr>
        <w:t xml:space="preserve">. </w:t>
      </w:r>
      <w:r w:rsidRPr="002E3F67">
        <w:t xml:space="preserve">What is the difference? </w:t>
      </w:r>
    </w:p>
    <w:p w14:paraId="54F45B6F" w14:textId="77777777" w:rsidR="00DD115D" w:rsidRPr="0056027B" w:rsidRDefault="00DD115D" w:rsidP="0056027B">
      <w:pPr>
        <w:pStyle w:val="ListParagraph"/>
        <w:spacing w:after="100"/>
        <w:rPr>
          <w:szCs w:val="22"/>
        </w:rPr>
      </w:pPr>
    </w:p>
    <w:p w14:paraId="556F599A" w14:textId="11D95542" w:rsidR="00DD115D" w:rsidRDefault="0056027B" w:rsidP="0056027B">
      <w:pPr>
        <w:pStyle w:val="ListParagraph"/>
        <w:numPr>
          <w:ilvl w:val="0"/>
          <w:numId w:val="16"/>
        </w:numPr>
        <w:spacing w:after="100"/>
        <w:ind w:hanging="357"/>
        <w:rPr>
          <w:szCs w:val="22"/>
        </w:rPr>
      </w:pPr>
      <w:r w:rsidRPr="0056027B">
        <w:rPr>
          <w:szCs w:val="22"/>
        </w:rPr>
        <w:t xml:space="preserve">Now look at the </w:t>
      </w:r>
      <w:r w:rsidR="009D34FA" w:rsidRPr="0056027B">
        <w:rPr>
          <w:szCs w:val="22"/>
        </w:rPr>
        <w:t>dummy variables (0-1</w:t>
      </w:r>
      <w:r w:rsidRPr="0056027B">
        <w:rPr>
          <w:szCs w:val="22"/>
        </w:rPr>
        <w:t xml:space="preserve"> values</w:t>
      </w:r>
      <w:r w:rsidR="009D34FA" w:rsidRPr="0056027B">
        <w:rPr>
          <w:szCs w:val="22"/>
        </w:rPr>
        <w:t xml:space="preserve">) for female. Tabulate these variables by using the command: </w:t>
      </w:r>
      <w:r w:rsidR="00A20710" w:rsidRPr="0056027B">
        <w:rPr>
          <w:szCs w:val="22"/>
        </w:rPr>
        <w:t>tab female</w:t>
      </w:r>
    </w:p>
    <w:p w14:paraId="5B1E657A" w14:textId="77777777" w:rsidR="0056027B" w:rsidRDefault="0056027B" w:rsidP="0056027B">
      <w:pPr>
        <w:pStyle w:val="ListParagraph"/>
        <w:numPr>
          <w:ilvl w:val="1"/>
          <w:numId w:val="16"/>
        </w:numPr>
        <w:spacing w:after="100"/>
        <w:ind w:hanging="357"/>
        <w:rPr>
          <w:szCs w:val="22"/>
        </w:rPr>
      </w:pPr>
      <w:r w:rsidRPr="008D24C6">
        <w:rPr>
          <w:szCs w:val="22"/>
        </w:rPr>
        <w:t xml:space="preserve">What is the share of men and women in the sample? </w:t>
      </w:r>
    </w:p>
    <w:p w14:paraId="7EDA2683" w14:textId="77777777" w:rsidR="0056027B" w:rsidRPr="0056027B" w:rsidRDefault="0056027B" w:rsidP="0056027B">
      <w:pPr>
        <w:pStyle w:val="ListParagraph"/>
        <w:spacing w:after="100"/>
        <w:rPr>
          <w:szCs w:val="22"/>
        </w:rPr>
      </w:pPr>
    </w:p>
    <w:p w14:paraId="5E341AEA" w14:textId="75571360" w:rsidR="002439AA" w:rsidRPr="0056027B" w:rsidRDefault="009D34FA" w:rsidP="00DD115D">
      <w:pPr>
        <w:pStyle w:val="ListParagraph"/>
        <w:numPr>
          <w:ilvl w:val="0"/>
          <w:numId w:val="16"/>
        </w:numPr>
        <w:spacing w:after="100"/>
        <w:ind w:hanging="357"/>
        <w:rPr>
          <w:rFonts w:cstheme="minorBidi"/>
          <w:szCs w:val="22"/>
        </w:rPr>
      </w:pPr>
      <w:r w:rsidRPr="008D24C6">
        <w:rPr>
          <w:szCs w:val="22"/>
        </w:rPr>
        <w:t xml:space="preserve">Now </w:t>
      </w:r>
      <w:r w:rsidR="0056027B">
        <w:rPr>
          <w:szCs w:val="22"/>
        </w:rPr>
        <w:t xml:space="preserve">summarise years of </w:t>
      </w:r>
      <w:r w:rsidR="000E5E02" w:rsidRPr="008D24C6">
        <w:rPr>
          <w:szCs w:val="22"/>
        </w:rPr>
        <w:t>experience</w:t>
      </w:r>
      <w:r w:rsidR="002439AA" w:rsidRPr="008D24C6">
        <w:rPr>
          <w:szCs w:val="22"/>
        </w:rPr>
        <w:t> by </w:t>
      </w:r>
      <w:r w:rsidR="000E5E02" w:rsidRPr="008D24C6">
        <w:rPr>
          <w:szCs w:val="22"/>
        </w:rPr>
        <w:t xml:space="preserve">female: </w:t>
      </w:r>
      <w:r w:rsidR="002439AA" w:rsidRPr="008D24C6">
        <w:rPr>
          <w:rFonts w:ascii="Arial" w:hAnsi="Arial" w:cs="Arial"/>
          <w:color w:val="000000"/>
          <w:szCs w:val="22"/>
        </w:rPr>
        <w:t xml:space="preserve">tabulate </w:t>
      </w:r>
      <w:r w:rsidRPr="008D24C6">
        <w:rPr>
          <w:rFonts w:ascii="Arial" w:hAnsi="Arial" w:cs="Arial"/>
          <w:color w:val="000000"/>
          <w:szCs w:val="22"/>
        </w:rPr>
        <w:t xml:space="preserve">female, </w:t>
      </w:r>
      <w:r w:rsidR="0056027B">
        <w:rPr>
          <w:rFonts w:ascii="Arial" w:hAnsi="Arial" w:cs="Arial"/>
          <w:color w:val="000000"/>
          <w:szCs w:val="22"/>
        </w:rPr>
        <w:t>sum(yearsexp)</w:t>
      </w:r>
      <w:r w:rsidRPr="008D24C6">
        <w:rPr>
          <w:rFonts w:ascii="Arial" w:hAnsi="Arial" w:cs="Arial"/>
          <w:color w:val="000000"/>
          <w:szCs w:val="22"/>
        </w:rPr>
        <w:t>.</w:t>
      </w:r>
    </w:p>
    <w:p w14:paraId="33596285" w14:textId="0E492A9A" w:rsidR="00D74DF9" w:rsidRDefault="0056027B" w:rsidP="0056027B">
      <w:pPr>
        <w:pStyle w:val="ListParagraph"/>
        <w:numPr>
          <w:ilvl w:val="1"/>
          <w:numId w:val="16"/>
        </w:numPr>
        <w:spacing w:after="100"/>
        <w:ind w:hanging="357"/>
        <w:rPr>
          <w:szCs w:val="22"/>
        </w:rPr>
      </w:pPr>
      <w:r>
        <w:rPr>
          <w:szCs w:val="22"/>
        </w:rPr>
        <w:t xml:space="preserve">Do males or females have more years of experience </w:t>
      </w:r>
      <w:r w:rsidRPr="008D24C6">
        <w:rPr>
          <w:szCs w:val="22"/>
        </w:rPr>
        <w:t xml:space="preserve">in the sample? </w:t>
      </w:r>
    </w:p>
    <w:p w14:paraId="2F0C559C" w14:textId="63C465F3" w:rsidR="0056027B" w:rsidRPr="0056027B" w:rsidRDefault="0056027B" w:rsidP="0056027B">
      <w:pPr>
        <w:pStyle w:val="ListParagraph"/>
        <w:numPr>
          <w:ilvl w:val="1"/>
          <w:numId w:val="16"/>
        </w:numPr>
        <w:spacing w:after="100"/>
        <w:ind w:hanging="357"/>
        <w:rPr>
          <w:szCs w:val="22"/>
        </w:rPr>
      </w:pPr>
      <w:r w:rsidRPr="0056027B">
        <w:rPr>
          <w:szCs w:val="22"/>
        </w:rPr>
        <w:t>Does the standard deviation for the variable for years of experience look similar?</w:t>
      </w:r>
    </w:p>
    <w:p w14:paraId="7CD86711" w14:textId="67FC0E12" w:rsidR="00DD115D" w:rsidRDefault="00DD115D" w:rsidP="00DD115D">
      <w:pPr>
        <w:pStyle w:val="ListParagraph"/>
        <w:spacing w:after="100"/>
        <w:ind w:left="1440"/>
        <w:rPr>
          <w:rFonts w:cstheme="minorBidi"/>
          <w:szCs w:val="22"/>
        </w:rPr>
      </w:pPr>
    </w:p>
    <w:p w14:paraId="2833DDC0" w14:textId="77777777" w:rsidR="00A20710" w:rsidRPr="0056027B" w:rsidRDefault="00A20710" w:rsidP="00A20710"/>
    <w:p w14:paraId="6470610C" w14:textId="4A2F60DA" w:rsidR="00C417FD" w:rsidRPr="0056027B" w:rsidRDefault="002439AA" w:rsidP="00DD115D">
      <w:pPr>
        <w:pStyle w:val="ListParagraph"/>
        <w:numPr>
          <w:ilvl w:val="0"/>
          <w:numId w:val="16"/>
        </w:numPr>
        <w:spacing w:after="100"/>
        <w:ind w:hanging="357"/>
        <w:rPr>
          <w:rFonts w:cstheme="minorBidi"/>
          <w:szCs w:val="22"/>
        </w:rPr>
      </w:pPr>
      <w:r w:rsidRPr="0056027B">
        <w:rPr>
          <w:szCs w:val="22"/>
        </w:rPr>
        <w:t>Produce summary statistics of </w:t>
      </w:r>
      <w:r w:rsidR="000E5E02" w:rsidRPr="0056027B">
        <w:rPr>
          <w:szCs w:val="22"/>
        </w:rPr>
        <w:t>education, female, yearsexp</w:t>
      </w:r>
      <w:r w:rsidR="009D34FA" w:rsidRPr="0056027B">
        <w:rPr>
          <w:szCs w:val="22"/>
        </w:rPr>
        <w:t>, black</w:t>
      </w:r>
      <w:r w:rsidR="000E5E02" w:rsidRPr="0056027B">
        <w:rPr>
          <w:szCs w:val="22"/>
        </w:rPr>
        <w:t xml:space="preserve">: </w:t>
      </w:r>
      <w:r w:rsidRPr="0056027B">
        <w:rPr>
          <w:rFonts w:ascii="Arial" w:hAnsi="Arial" w:cs="Arial"/>
          <w:color w:val="000000"/>
          <w:szCs w:val="22"/>
        </w:rPr>
        <w:t xml:space="preserve">summarize </w:t>
      </w:r>
      <w:r w:rsidR="000E5E02" w:rsidRPr="0056027B">
        <w:rPr>
          <w:rFonts w:ascii="Arial" w:hAnsi="Arial" w:cs="Arial"/>
          <w:color w:val="000000"/>
          <w:szCs w:val="22"/>
        </w:rPr>
        <w:t>education female yearsexp</w:t>
      </w:r>
      <w:r w:rsidR="009D34FA" w:rsidRPr="0056027B">
        <w:rPr>
          <w:rFonts w:ascii="Arial" w:hAnsi="Arial" w:cs="Arial"/>
          <w:color w:val="000000"/>
          <w:szCs w:val="22"/>
        </w:rPr>
        <w:t xml:space="preserve"> black</w:t>
      </w:r>
      <w:r w:rsidR="00F65888" w:rsidRPr="0056027B">
        <w:rPr>
          <w:rFonts w:ascii="Arial" w:hAnsi="Arial" w:cs="Arial"/>
          <w:color w:val="000000"/>
          <w:szCs w:val="22"/>
        </w:rPr>
        <w:t xml:space="preserve">. </w:t>
      </w:r>
      <w:r w:rsidR="00F65888" w:rsidRPr="0056027B">
        <w:rPr>
          <w:szCs w:val="22"/>
        </w:rPr>
        <w:t>You can p</w:t>
      </w:r>
      <w:r w:rsidR="00C417FD" w:rsidRPr="0056027B">
        <w:rPr>
          <w:szCs w:val="22"/>
        </w:rPr>
        <w:t xml:space="preserve">roduce detailed summary statistics of education, female, yearsexp: </w:t>
      </w:r>
      <w:r w:rsidR="00C417FD" w:rsidRPr="0056027B">
        <w:rPr>
          <w:rFonts w:ascii="Arial" w:hAnsi="Arial" w:cs="Arial"/>
          <w:color w:val="000000"/>
          <w:szCs w:val="22"/>
        </w:rPr>
        <w:t>summarize education female yearsexp</w:t>
      </w:r>
      <w:r w:rsidR="009D34FA" w:rsidRPr="0056027B">
        <w:rPr>
          <w:rFonts w:ascii="Arial" w:hAnsi="Arial" w:cs="Arial"/>
          <w:color w:val="000000"/>
          <w:szCs w:val="22"/>
        </w:rPr>
        <w:t xml:space="preserve"> black</w:t>
      </w:r>
      <w:r w:rsidR="00C417FD" w:rsidRPr="0056027B">
        <w:rPr>
          <w:rFonts w:ascii="Arial" w:hAnsi="Arial" w:cs="Arial"/>
          <w:color w:val="000000"/>
          <w:szCs w:val="22"/>
        </w:rPr>
        <w:t>, detail</w:t>
      </w:r>
      <w:r w:rsidR="00F65888" w:rsidRPr="0056027B">
        <w:rPr>
          <w:rFonts w:ascii="Arial" w:hAnsi="Arial" w:cs="Arial"/>
          <w:color w:val="000000"/>
          <w:szCs w:val="22"/>
        </w:rPr>
        <w:t>.</w:t>
      </w:r>
    </w:p>
    <w:p w14:paraId="1A154C52" w14:textId="77777777" w:rsidR="002E3F67" w:rsidRPr="0056027B" w:rsidRDefault="002E3F67" w:rsidP="002E3F67">
      <w:pPr>
        <w:pStyle w:val="ListParagraph"/>
        <w:numPr>
          <w:ilvl w:val="1"/>
          <w:numId w:val="16"/>
        </w:numPr>
        <w:spacing w:after="100"/>
        <w:ind w:hanging="357"/>
        <w:rPr>
          <w:szCs w:val="22"/>
        </w:rPr>
      </w:pPr>
      <w:r w:rsidRPr="0056027B">
        <w:rPr>
          <w:szCs w:val="22"/>
        </w:rPr>
        <w:t xml:space="preserve">What statistics describe the </w:t>
      </w:r>
      <w:bookmarkStart w:id="7" w:name="OLE_LINK22"/>
      <w:bookmarkStart w:id="8" w:name="OLE_LINK23"/>
      <w:bookmarkStart w:id="9" w:name="OLE_LINK24"/>
      <w:r w:rsidRPr="0056027B">
        <w:rPr>
          <w:szCs w:val="22"/>
        </w:rPr>
        <w:t>central tendency</w:t>
      </w:r>
      <w:bookmarkEnd w:id="7"/>
      <w:bookmarkEnd w:id="8"/>
      <w:bookmarkEnd w:id="9"/>
      <w:r w:rsidRPr="0056027B">
        <w:rPr>
          <w:szCs w:val="22"/>
        </w:rPr>
        <w:t>?</w:t>
      </w:r>
    </w:p>
    <w:p w14:paraId="66E5E63F" w14:textId="67617CD7" w:rsidR="002E3F67" w:rsidRPr="0056027B" w:rsidRDefault="002E3F67" w:rsidP="002E3F67">
      <w:pPr>
        <w:pStyle w:val="ListParagraph"/>
        <w:numPr>
          <w:ilvl w:val="1"/>
          <w:numId w:val="16"/>
        </w:numPr>
        <w:spacing w:after="100"/>
        <w:ind w:hanging="357"/>
        <w:rPr>
          <w:szCs w:val="22"/>
        </w:rPr>
      </w:pPr>
      <w:r w:rsidRPr="0056027B">
        <w:rPr>
          <w:szCs w:val="22"/>
        </w:rPr>
        <w:t>What statistics describe the spread of the data?</w:t>
      </w:r>
    </w:p>
    <w:p w14:paraId="16A370E0" w14:textId="77777777" w:rsidR="007339F9" w:rsidRPr="0056027B" w:rsidRDefault="007339F9" w:rsidP="007339F9">
      <w:pPr>
        <w:pStyle w:val="ListParagraph"/>
        <w:spacing w:after="100"/>
        <w:rPr>
          <w:rFonts w:cstheme="minorBidi"/>
          <w:szCs w:val="22"/>
        </w:rPr>
      </w:pPr>
    </w:p>
    <w:p w14:paraId="6ABC809B" w14:textId="41F272D6" w:rsidR="002439AA" w:rsidRPr="0056027B" w:rsidRDefault="002439AA" w:rsidP="00DD115D">
      <w:pPr>
        <w:pStyle w:val="ListParagraph"/>
        <w:numPr>
          <w:ilvl w:val="0"/>
          <w:numId w:val="16"/>
        </w:numPr>
        <w:spacing w:after="100"/>
        <w:ind w:hanging="357"/>
        <w:rPr>
          <w:szCs w:val="22"/>
        </w:rPr>
      </w:pPr>
      <w:r w:rsidRPr="0056027B">
        <w:rPr>
          <w:szCs w:val="22"/>
        </w:rPr>
        <w:t>Produce summary statistics for </w:t>
      </w:r>
      <w:r w:rsidR="000E5E02" w:rsidRPr="0056027B">
        <w:rPr>
          <w:szCs w:val="22"/>
        </w:rPr>
        <w:t xml:space="preserve">yearsexp </w:t>
      </w:r>
      <w:r w:rsidRPr="0056027B">
        <w:rPr>
          <w:szCs w:val="22"/>
        </w:rPr>
        <w:t xml:space="preserve">separately for </w:t>
      </w:r>
      <w:r w:rsidR="000E5E02" w:rsidRPr="0056027B">
        <w:rPr>
          <w:szCs w:val="22"/>
        </w:rPr>
        <w:t>males and femal</w:t>
      </w:r>
      <w:r w:rsidR="00C417FD" w:rsidRPr="0056027B">
        <w:rPr>
          <w:szCs w:val="22"/>
        </w:rPr>
        <w:t>e</w:t>
      </w:r>
      <w:r w:rsidRPr="0056027B">
        <w:rPr>
          <w:szCs w:val="22"/>
        </w:rPr>
        <w:t>s</w:t>
      </w:r>
      <w:r w:rsidR="00F65888" w:rsidRPr="0056027B">
        <w:rPr>
          <w:szCs w:val="22"/>
        </w:rPr>
        <w:t xml:space="preserve"> by using the following commands:</w:t>
      </w:r>
    </w:p>
    <w:p w14:paraId="5C9EB604" w14:textId="45328D14" w:rsidR="002439AA" w:rsidRPr="0056027B" w:rsidRDefault="002439AA" w:rsidP="00DD115D">
      <w:pPr>
        <w:spacing w:after="100"/>
        <w:ind w:left="2160"/>
        <w:rPr>
          <w:rFonts w:ascii="Arial" w:hAnsi="Arial" w:cs="Arial"/>
          <w:color w:val="000000"/>
          <w:szCs w:val="22"/>
        </w:rPr>
      </w:pPr>
      <w:r w:rsidRPr="0056027B">
        <w:rPr>
          <w:rFonts w:ascii="Arial" w:hAnsi="Arial" w:cs="Arial"/>
          <w:color w:val="000000"/>
          <w:szCs w:val="22"/>
        </w:rPr>
        <w:t xml:space="preserve">sort </w:t>
      </w:r>
      <w:r w:rsidR="000E5E02" w:rsidRPr="0056027B">
        <w:rPr>
          <w:rFonts w:ascii="Arial" w:hAnsi="Arial" w:cs="Arial"/>
          <w:color w:val="000000"/>
          <w:szCs w:val="22"/>
        </w:rPr>
        <w:t>female</w:t>
      </w:r>
    </w:p>
    <w:p w14:paraId="4FB98D05" w14:textId="34C0F22F" w:rsidR="002439AA" w:rsidRPr="0056027B" w:rsidRDefault="002439AA" w:rsidP="00DD115D">
      <w:pPr>
        <w:spacing w:after="100"/>
        <w:ind w:left="2160"/>
        <w:rPr>
          <w:rFonts w:ascii="Arial" w:hAnsi="Arial" w:cs="Arial"/>
          <w:color w:val="000000"/>
          <w:szCs w:val="22"/>
        </w:rPr>
      </w:pPr>
      <w:r w:rsidRPr="0056027B">
        <w:rPr>
          <w:rFonts w:ascii="Arial" w:hAnsi="Arial" w:cs="Arial"/>
          <w:color w:val="000000"/>
          <w:szCs w:val="22"/>
        </w:rPr>
        <w:t xml:space="preserve">by </w:t>
      </w:r>
      <w:r w:rsidR="000E5E02" w:rsidRPr="0056027B">
        <w:rPr>
          <w:rFonts w:ascii="Arial" w:hAnsi="Arial" w:cs="Arial"/>
          <w:color w:val="000000"/>
          <w:szCs w:val="22"/>
        </w:rPr>
        <w:t>female</w:t>
      </w:r>
      <w:r w:rsidRPr="0056027B">
        <w:rPr>
          <w:rFonts w:ascii="Arial" w:hAnsi="Arial" w:cs="Arial"/>
          <w:color w:val="000000"/>
          <w:szCs w:val="22"/>
        </w:rPr>
        <w:t>: summarize(</w:t>
      </w:r>
      <w:r w:rsidR="000E5E02" w:rsidRPr="0056027B">
        <w:rPr>
          <w:rFonts w:ascii="Arial" w:hAnsi="Arial" w:cs="Arial"/>
          <w:color w:val="000000"/>
          <w:szCs w:val="22"/>
        </w:rPr>
        <w:t>yearsexp</w:t>
      </w:r>
      <w:r w:rsidRPr="0056027B">
        <w:rPr>
          <w:rFonts w:ascii="Arial" w:hAnsi="Arial" w:cs="Arial"/>
          <w:color w:val="000000"/>
          <w:szCs w:val="22"/>
        </w:rPr>
        <w:t xml:space="preserve">) </w:t>
      </w:r>
    </w:p>
    <w:p w14:paraId="6917D37B" w14:textId="738F895D" w:rsidR="00F65888" w:rsidRPr="0056027B" w:rsidRDefault="00F65888" w:rsidP="00DD115D">
      <w:pPr>
        <w:pStyle w:val="ListParagraph"/>
        <w:numPr>
          <w:ilvl w:val="1"/>
          <w:numId w:val="16"/>
        </w:numPr>
        <w:spacing w:after="100"/>
        <w:ind w:hanging="357"/>
        <w:rPr>
          <w:szCs w:val="22"/>
        </w:rPr>
      </w:pPr>
      <w:r w:rsidRPr="0056027B">
        <w:rPr>
          <w:szCs w:val="22"/>
        </w:rPr>
        <w:t xml:space="preserve">Does </w:t>
      </w:r>
      <w:r w:rsidR="0056027B">
        <w:rPr>
          <w:szCs w:val="22"/>
        </w:rPr>
        <w:t>yearsexp vary</w:t>
      </w:r>
      <w:r w:rsidRPr="0056027B">
        <w:rPr>
          <w:szCs w:val="22"/>
        </w:rPr>
        <w:t xml:space="preserve"> by rac</w:t>
      </w:r>
      <w:r w:rsidR="00386735">
        <w:rPr>
          <w:szCs w:val="22"/>
        </w:rPr>
        <w:t>ial group (variable “black”)</w:t>
      </w:r>
      <w:r w:rsidRPr="0056027B">
        <w:rPr>
          <w:szCs w:val="22"/>
        </w:rPr>
        <w:t>?</w:t>
      </w:r>
    </w:p>
    <w:p w14:paraId="07410E7F" w14:textId="77777777" w:rsidR="00DD115D" w:rsidRPr="0056027B" w:rsidRDefault="00DD115D" w:rsidP="00DD115D">
      <w:pPr>
        <w:pStyle w:val="ListParagraph"/>
        <w:spacing w:after="100"/>
        <w:ind w:left="1440"/>
        <w:rPr>
          <w:rFonts w:cstheme="minorBidi"/>
          <w:szCs w:val="22"/>
        </w:rPr>
      </w:pPr>
    </w:p>
    <w:p w14:paraId="61605747" w14:textId="77777777" w:rsidR="00DD115D" w:rsidRPr="0056027B" w:rsidRDefault="00DD115D" w:rsidP="00DD115D">
      <w:pPr>
        <w:pStyle w:val="ListParagraph"/>
        <w:spacing w:after="100"/>
        <w:ind w:left="1440"/>
        <w:rPr>
          <w:rFonts w:ascii="Arial" w:hAnsi="Arial" w:cs="Arial"/>
          <w:color w:val="000000"/>
          <w:szCs w:val="22"/>
        </w:rPr>
      </w:pPr>
    </w:p>
    <w:p w14:paraId="606220F2" w14:textId="4991A5B9" w:rsidR="00F11023" w:rsidRPr="0056027B" w:rsidRDefault="00DD115D" w:rsidP="00F11023">
      <w:pPr>
        <w:pStyle w:val="ListParagraph"/>
        <w:numPr>
          <w:ilvl w:val="0"/>
          <w:numId w:val="16"/>
        </w:numPr>
        <w:spacing w:after="100"/>
        <w:ind w:hanging="357"/>
        <w:rPr>
          <w:rFonts w:cstheme="minorBidi"/>
          <w:szCs w:val="22"/>
        </w:rPr>
      </w:pPr>
      <w:r w:rsidRPr="0056027B">
        <w:rPr>
          <w:szCs w:val="22"/>
        </w:rPr>
        <w:t xml:space="preserve">Graph the distribution of frequencies of </w:t>
      </w:r>
      <w:r w:rsidR="00257D4B" w:rsidRPr="0056027B">
        <w:rPr>
          <w:szCs w:val="22"/>
        </w:rPr>
        <w:t xml:space="preserve">years of work experience </w:t>
      </w:r>
      <w:r w:rsidRPr="0056027B">
        <w:rPr>
          <w:szCs w:val="22"/>
        </w:rPr>
        <w:t xml:space="preserve">using: </w:t>
      </w:r>
      <w:bookmarkStart w:id="10" w:name="OLE_LINK11"/>
      <w:bookmarkStart w:id="11" w:name="OLE_LINK12"/>
      <w:r w:rsidRPr="0056027B">
        <w:rPr>
          <w:rFonts w:ascii="Arial" w:hAnsi="Arial" w:cs="Arial"/>
          <w:szCs w:val="22"/>
        </w:rPr>
        <w:t>hist yearsexp</w:t>
      </w:r>
      <w:bookmarkEnd w:id="10"/>
      <w:bookmarkEnd w:id="11"/>
      <w:r w:rsidR="00386735">
        <w:rPr>
          <w:rFonts w:ascii="Arial" w:hAnsi="Arial" w:cs="Arial"/>
          <w:szCs w:val="22"/>
        </w:rPr>
        <w:t>, normal</w:t>
      </w:r>
    </w:p>
    <w:p w14:paraId="3B12EEDB" w14:textId="73496066" w:rsidR="00F11023" w:rsidRPr="0056027B" w:rsidRDefault="00F11023" w:rsidP="00F11023">
      <w:pPr>
        <w:pStyle w:val="ListParagraph"/>
        <w:numPr>
          <w:ilvl w:val="1"/>
          <w:numId w:val="16"/>
        </w:numPr>
        <w:spacing w:after="100"/>
        <w:ind w:hanging="357"/>
        <w:rPr>
          <w:rFonts w:eastAsiaTheme="minorHAnsi"/>
          <w:szCs w:val="22"/>
          <w:lang w:eastAsia="en-US"/>
        </w:rPr>
      </w:pPr>
      <w:r w:rsidRPr="0056027B">
        <w:rPr>
          <w:szCs w:val="22"/>
        </w:rPr>
        <w:t xml:space="preserve">Does the </w:t>
      </w:r>
      <w:r w:rsidR="00257D4B" w:rsidRPr="0056027B">
        <w:rPr>
          <w:szCs w:val="22"/>
        </w:rPr>
        <w:t>distribution look normal</w:t>
      </w:r>
      <w:r w:rsidRPr="0056027B">
        <w:rPr>
          <w:szCs w:val="22"/>
        </w:rPr>
        <w:t>?</w:t>
      </w:r>
    </w:p>
    <w:p w14:paraId="1B0221DB" w14:textId="77777777" w:rsidR="0002275D" w:rsidRPr="0056027B" w:rsidRDefault="0002275D" w:rsidP="0002275D">
      <w:pPr>
        <w:pStyle w:val="ListParagraph"/>
        <w:rPr>
          <w:rFonts w:cstheme="minorBidi"/>
          <w:szCs w:val="22"/>
        </w:rPr>
      </w:pPr>
    </w:p>
    <w:p w14:paraId="04137C32" w14:textId="37F774C4" w:rsidR="00F65888" w:rsidRPr="0056027B" w:rsidRDefault="00F65888" w:rsidP="00DD115D">
      <w:pPr>
        <w:pStyle w:val="ListParagraph"/>
        <w:numPr>
          <w:ilvl w:val="0"/>
          <w:numId w:val="16"/>
        </w:numPr>
        <w:spacing w:after="100"/>
        <w:ind w:hanging="357"/>
        <w:rPr>
          <w:szCs w:val="22"/>
        </w:rPr>
      </w:pPr>
      <w:r w:rsidRPr="0056027B">
        <w:rPr>
          <w:szCs w:val="22"/>
        </w:rPr>
        <w:t xml:space="preserve">Graph the distribution of frequencies of males and females using: </w:t>
      </w:r>
      <w:r w:rsidRPr="0056027B">
        <w:rPr>
          <w:rFonts w:ascii="Arial" w:hAnsi="Arial" w:cs="Arial"/>
          <w:szCs w:val="22"/>
        </w:rPr>
        <w:t>hist female</w:t>
      </w:r>
    </w:p>
    <w:p w14:paraId="19710021" w14:textId="5086B1E7" w:rsidR="00F65888" w:rsidRPr="0056027B" w:rsidRDefault="00F65888" w:rsidP="00DD115D">
      <w:pPr>
        <w:pStyle w:val="ListParagraph"/>
        <w:numPr>
          <w:ilvl w:val="1"/>
          <w:numId w:val="16"/>
        </w:numPr>
        <w:spacing w:after="100"/>
        <w:ind w:hanging="357"/>
        <w:rPr>
          <w:szCs w:val="22"/>
        </w:rPr>
      </w:pPr>
      <w:r w:rsidRPr="0056027B">
        <w:rPr>
          <w:szCs w:val="22"/>
        </w:rPr>
        <w:t xml:space="preserve">Does the graph change with </w:t>
      </w:r>
      <w:r w:rsidR="002E3F67" w:rsidRPr="0056027B">
        <w:rPr>
          <w:rFonts w:ascii="Arial" w:hAnsi="Arial" w:cs="Arial"/>
          <w:szCs w:val="22"/>
        </w:rPr>
        <w:t>hist female</w:t>
      </w:r>
      <w:r w:rsidRPr="0056027B">
        <w:rPr>
          <w:rFonts w:ascii="Arial" w:hAnsi="Arial" w:cs="Arial"/>
          <w:szCs w:val="22"/>
        </w:rPr>
        <w:t>, discrete</w:t>
      </w:r>
      <w:r w:rsidRPr="0056027B">
        <w:rPr>
          <w:szCs w:val="22"/>
        </w:rPr>
        <w:t>? Which one s</w:t>
      </w:r>
      <w:r w:rsidR="0002275D" w:rsidRPr="0056027B">
        <w:rPr>
          <w:szCs w:val="22"/>
        </w:rPr>
        <w:t>eems</w:t>
      </w:r>
      <w:r w:rsidRPr="0056027B">
        <w:rPr>
          <w:szCs w:val="22"/>
        </w:rPr>
        <w:t xml:space="preserve"> more accurate?</w:t>
      </w:r>
    </w:p>
    <w:p w14:paraId="655F30D5" w14:textId="77777777" w:rsidR="00DD115D" w:rsidRPr="0056027B" w:rsidRDefault="00DD115D" w:rsidP="00DD115D">
      <w:pPr>
        <w:pStyle w:val="ListParagraph"/>
        <w:spacing w:after="100"/>
        <w:ind w:left="1440"/>
        <w:rPr>
          <w:szCs w:val="22"/>
        </w:rPr>
      </w:pPr>
    </w:p>
    <w:p w14:paraId="6340508B" w14:textId="346ECD8F" w:rsidR="00F65888" w:rsidRPr="0056027B" w:rsidRDefault="00F65888" w:rsidP="00DD115D">
      <w:pPr>
        <w:pStyle w:val="ListParagraph"/>
        <w:numPr>
          <w:ilvl w:val="0"/>
          <w:numId w:val="16"/>
        </w:numPr>
        <w:spacing w:after="100"/>
        <w:ind w:hanging="357"/>
        <w:rPr>
          <w:rFonts w:cstheme="minorBidi"/>
          <w:szCs w:val="22"/>
        </w:rPr>
      </w:pPr>
      <w:r w:rsidRPr="0056027B">
        <w:rPr>
          <w:szCs w:val="22"/>
        </w:rPr>
        <w:t xml:space="preserve">Graph the histogram with the percentage of black using: </w:t>
      </w:r>
      <w:r w:rsidR="002E3F67" w:rsidRPr="0056027B">
        <w:rPr>
          <w:rFonts w:ascii="Arial" w:hAnsi="Arial" w:cs="Arial"/>
          <w:szCs w:val="22"/>
        </w:rPr>
        <w:t>hist black, percent</w:t>
      </w:r>
      <w:r w:rsidRPr="0056027B">
        <w:rPr>
          <w:rFonts w:ascii="Arial" w:hAnsi="Arial" w:cs="Arial"/>
          <w:szCs w:val="22"/>
        </w:rPr>
        <w:t xml:space="preserve"> discrete</w:t>
      </w:r>
    </w:p>
    <w:p w14:paraId="5DE2E132" w14:textId="0FE13AD7" w:rsidR="00F65888" w:rsidRPr="0056027B" w:rsidRDefault="00F65888" w:rsidP="00DD115D">
      <w:pPr>
        <w:pStyle w:val="ListParagraph"/>
        <w:numPr>
          <w:ilvl w:val="1"/>
          <w:numId w:val="16"/>
        </w:numPr>
        <w:spacing w:after="100"/>
        <w:ind w:hanging="357"/>
        <w:rPr>
          <w:szCs w:val="22"/>
        </w:rPr>
      </w:pPr>
      <w:r w:rsidRPr="0056027B">
        <w:rPr>
          <w:szCs w:val="22"/>
        </w:rPr>
        <w:t xml:space="preserve">What does the distribution tell us? </w:t>
      </w:r>
    </w:p>
    <w:p w14:paraId="4E9B0D51" w14:textId="77777777" w:rsidR="00DD115D" w:rsidRPr="008D24C6" w:rsidRDefault="00DD115D" w:rsidP="00DD115D">
      <w:pPr>
        <w:pStyle w:val="ListParagraph"/>
        <w:spacing w:after="100"/>
        <w:ind w:left="1440"/>
        <w:rPr>
          <w:szCs w:val="22"/>
        </w:rPr>
      </w:pPr>
    </w:p>
    <w:p w14:paraId="073DF65E" w14:textId="77777777" w:rsidR="0056027B" w:rsidRPr="0056027B" w:rsidRDefault="0056027B" w:rsidP="0056027B">
      <w:pPr>
        <w:pStyle w:val="ListParagraph"/>
        <w:spacing w:after="100"/>
        <w:rPr>
          <w:rFonts w:eastAsiaTheme="minorHAnsi"/>
          <w:szCs w:val="22"/>
          <w:lang w:eastAsia="en-US"/>
        </w:rPr>
      </w:pPr>
      <w:bookmarkStart w:id="12" w:name="OLE_LINK15"/>
      <w:bookmarkStart w:id="13" w:name="OLE_LINK16"/>
    </w:p>
    <w:bookmarkEnd w:id="12"/>
    <w:bookmarkEnd w:id="13"/>
    <w:p w14:paraId="3E26EF8A" w14:textId="77777777" w:rsidR="00DE55A4" w:rsidRPr="008D24C6" w:rsidRDefault="00DE55A4" w:rsidP="00BA4E98">
      <w:pPr>
        <w:rPr>
          <w:szCs w:val="22"/>
        </w:rPr>
      </w:pPr>
    </w:p>
    <w:sectPr w:rsidR="00DE55A4" w:rsidRPr="008D24C6" w:rsidSect="004061CA">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0031E" w14:textId="77777777" w:rsidR="00713090" w:rsidRDefault="00713090" w:rsidP="00417A5D">
      <w:r>
        <w:separator/>
      </w:r>
    </w:p>
  </w:endnote>
  <w:endnote w:type="continuationSeparator" w:id="0">
    <w:p w14:paraId="405BB9A9" w14:textId="77777777" w:rsidR="00713090" w:rsidRDefault="00713090" w:rsidP="00417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8172177"/>
      <w:docPartObj>
        <w:docPartGallery w:val="Page Numbers (Bottom of Page)"/>
        <w:docPartUnique/>
      </w:docPartObj>
    </w:sdtPr>
    <w:sdtContent>
      <w:p w14:paraId="657975D5" w14:textId="47C1058D" w:rsidR="00EA0F6C" w:rsidRDefault="00EA0F6C" w:rsidP="000D73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D6B8B9" w14:textId="77777777" w:rsidR="00EA0F6C" w:rsidRDefault="00EA0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7570394"/>
      <w:docPartObj>
        <w:docPartGallery w:val="Page Numbers (Bottom of Page)"/>
        <w:docPartUnique/>
      </w:docPartObj>
    </w:sdtPr>
    <w:sdtContent>
      <w:p w14:paraId="0FCE1CAF" w14:textId="3B7F5D5B" w:rsidR="00EA0F6C" w:rsidRDefault="00EA0F6C" w:rsidP="000D73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D387F">
          <w:rPr>
            <w:rStyle w:val="PageNumber"/>
            <w:noProof/>
          </w:rPr>
          <w:t>4</w:t>
        </w:r>
        <w:r>
          <w:rPr>
            <w:rStyle w:val="PageNumber"/>
          </w:rPr>
          <w:fldChar w:fldCharType="end"/>
        </w:r>
      </w:p>
    </w:sdtContent>
  </w:sdt>
  <w:p w14:paraId="20A90915" w14:textId="77777777" w:rsidR="00EA0F6C" w:rsidRDefault="00EA0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56B00" w14:textId="77777777" w:rsidR="00713090" w:rsidRDefault="00713090" w:rsidP="00417A5D">
      <w:r>
        <w:separator/>
      </w:r>
    </w:p>
  </w:footnote>
  <w:footnote w:type="continuationSeparator" w:id="0">
    <w:p w14:paraId="25EEBF95" w14:textId="77777777" w:rsidR="00713090" w:rsidRDefault="00713090" w:rsidP="00417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2DC6"/>
    <w:multiLevelType w:val="hybridMultilevel"/>
    <w:tmpl w:val="7E68C650"/>
    <w:lvl w:ilvl="0" w:tplc="4802D650">
      <w:start w:val="1"/>
      <w:numFmt w:val="decimal"/>
      <w:lvlText w:val="%1."/>
      <w:lvlJc w:val="left"/>
      <w:pPr>
        <w:ind w:left="360" w:hanging="360"/>
      </w:pPr>
      <w:rPr>
        <w:rFonts w:hint="default"/>
        <w:b w:val="0"/>
        <w:bCs/>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612843"/>
    <w:multiLevelType w:val="hybridMultilevel"/>
    <w:tmpl w:val="8F3EBF9E"/>
    <w:lvl w:ilvl="0" w:tplc="4802D650">
      <w:start w:val="1"/>
      <w:numFmt w:val="decimal"/>
      <w:lvlText w:val="%1."/>
      <w:lvlJc w:val="left"/>
      <w:pPr>
        <w:ind w:left="360" w:hanging="360"/>
      </w:pPr>
      <w:rPr>
        <w:rFonts w:hint="default"/>
        <w:b w:val="0"/>
        <w:bCs/>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837294"/>
    <w:multiLevelType w:val="hybridMultilevel"/>
    <w:tmpl w:val="47ACF81E"/>
    <w:lvl w:ilvl="0" w:tplc="4802D650">
      <w:start w:val="1"/>
      <w:numFmt w:val="decimal"/>
      <w:lvlText w:val="%1."/>
      <w:lvlJc w:val="left"/>
      <w:pPr>
        <w:ind w:left="720" w:hanging="360"/>
      </w:pPr>
      <w:rPr>
        <w:rFonts w:hint="default"/>
        <w:b w:val="0"/>
        <w:bCs/>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EB2CCC"/>
    <w:multiLevelType w:val="hybridMultilevel"/>
    <w:tmpl w:val="75A01F4C"/>
    <w:lvl w:ilvl="0" w:tplc="4802D650">
      <w:start w:val="1"/>
      <w:numFmt w:val="decimal"/>
      <w:lvlText w:val="%1."/>
      <w:lvlJc w:val="left"/>
      <w:pPr>
        <w:ind w:left="360" w:hanging="360"/>
      </w:pPr>
      <w:rPr>
        <w:rFonts w:hint="default"/>
        <w:b w:val="0"/>
        <w:bCs/>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FE553F"/>
    <w:multiLevelType w:val="hybridMultilevel"/>
    <w:tmpl w:val="455C7052"/>
    <w:lvl w:ilvl="0" w:tplc="08090001">
      <w:start w:val="1"/>
      <w:numFmt w:val="bullet"/>
      <w:lvlText w:val=""/>
      <w:lvlJc w:val="left"/>
      <w:pPr>
        <w:ind w:left="723" w:hanging="360"/>
      </w:pPr>
      <w:rPr>
        <w:rFonts w:ascii="Symbol" w:hAnsi="Symbol" w:hint="default"/>
      </w:rPr>
    </w:lvl>
    <w:lvl w:ilvl="1" w:tplc="08090003" w:tentative="1">
      <w:start w:val="1"/>
      <w:numFmt w:val="bullet"/>
      <w:lvlText w:val="o"/>
      <w:lvlJc w:val="left"/>
      <w:pPr>
        <w:ind w:left="1443" w:hanging="360"/>
      </w:pPr>
      <w:rPr>
        <w:rFonts w:ascii="Courier New" w:hAnsi="Courier New" w:cs="Courier New" w:hint="default"/>
      </w:rPr>
    </w:lvl>
    <w:lvl w:ilvl="2" w:tplc="08090005" w:tentative="1">
      <w:start w:val="1"/>
      <w:numFmt w:val="bullet"/>
      <w:lvlText w:val=""/>
      <w:lvlJc w:val="left"/>
      <w:pPr>
        <w:ind w:left="2163" w:hanging="360"/>
      </w:pPr>
      <w:rPr>
        <w:rFonts w:ascii="Wingdings" w:hAnsi="Wingdings" w:hint="default"/>
      </w:rPr>
    </w:lvl>
    <w:lvl w:ilvl="3" w:tplc="08090001" w:tentative="1">
      <w:start w:val="1"/>
      <w:numFmt w:val="bullet"/>
      <w:lvlText w:val=""/>
      <w:lvlJc w:val="left"/>
      <w:pPr>
        <w:ind w:left="2883" w:hanging="360"/>
      </w:pPr>
      <w:rPr>
        <w:rFonts w:ascii="Symbol" w:hAnsi="Symbol" w:hint="default"/>
      </w:rPr>
    </w:lvl>
    <w:lvl w:ilvl="4" w:tplc="08090003" w:tentative="1">
      <w:start w:val="1"/>
      <w:numFmt w:val="bullet"/>
      <w:lvlText w:val="o"/>
      <w:lvlJc w:val="left"/>
      <w:pPr>
        <w:ind w:left="3603" w:hanging="360"/>
      </w:pPr>
      <w:rPr>
        <w:rFonts w:ascii="Courier New" w:hAnsi="Courier New" w:cs="Courier New" w:hint="default"/>
      </w:rPr>
    </w:lvl>
    <w:lvl w:ilvl="5" w:tplc="08090005" w:tentative="1">
      <w:start w:val="1"/>
      <w:numFmt w:val="bullet"/>
      <w:lvlText w:val=""/>
      <w:lvlJc w:val="left"/>
      <w:pPr>
        <w:ind w:left="4323" w:hanging="360"/>
      </w:pPr>
      <w:rPr>
        <w:rFonts w:ascii="Wingdings" w:hAnsi="Wingdings" w:hint="default"/>
      </w:rPr>
    </w:lvl>
    <w:lvl w:ilvl="6" w:tplc="08090001" w:tentative="1">
      <w:start w:val="1"/>
      <w:numFmt w:val="bullet"/>
      <w:lvlText w:val=""/>
      <w:lvlJc w:val="left"/>
      <w:pPr>
        <w:ind w:left="5043" w:hanging="360"/>
      </w:pPr>
      <w:rPr>
        <w:rFonts w:ascii="Symbol" w:hAnsi="Symbol" w:hint="default"/>
      </w:rPr>
    </w:lvl>
    <w:lvl w:ilvl="7" w:tplc="08090003" w:tentative="1">
      <w:start w:val="1"/>
      <w:numFmt w:val="bullet"/>
      <w:lvlText w:val="o"/>
      <w:lvlJc w:val="left"/>
      <w:pPr>
        <w:ind w:left="5763" w:hanging="360"/>
      </w:pPr>
      <w:rPr>
        <w:rFonts w:ascii="Courier New" w:hAnsi="Courier New" w:cs="Courier New" w:hint="default"/>
      </w:rPr>
    </w:lvl>
    <w:lvl w:ilvl="8" w:tplc="08090005" w:tentative="1">
      <w:start w:val="1"/>
      <w:numFmt w:val="bullet"/>
      <w:lvlText w:val=""/>
      <w:lvlJc w:val="left"/>
      <w:pPr>
        <w:ind w:left="6483" w:hanging="360"/>
      </w:pPr>
      <w:rPr>
        <w:rFonts w:ascii="Wingdings" w:hAnsi="Wingdings" w:hint="default"/>
      </w:rPr>
    </w:lvl>
  </w:abstractNum>
  <w:abstractNum w:abstractNumId="5" w15:restartNumberingAfterBreak="0">
    <w:nsid w:val="28347F4E"/>
    <w:multiLevelType w:val="hybridMultilevel"/>
    <w:tmpl w:val="54049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D82683"/>
    <w:multiLevelType w:val="hybridMultilevel"/>
    <w:tmpl w:val="1C286ACA"/>
    <w:lvl w:ilvl="0" w:tplc="4802D650">
      <w:start w:val="1"/>
      <w:numFmt w:val="decimal"/>
      <w:lvlText w:val="%1."/>
      <w:lvlJc w:val="left"/>
      <w:pPr>
        <w:ind w:left="720" w:hanging="360"/>
      </w:pPr>
      <w:rPr>
        <w:rFonts w:hint="default"/>
        <w:b w:val="0"/>
        <w:bCs/>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315039"/>
    <w:multiLevelType w:val="hybridMultilevel"/>
    <w:tmpl w:val="E4DC54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EC0EFB"/>
    <w:multiLevelType w:val="hybridMultilevel"/>
    <w:tmpl w:val="B002C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7B386E"/>
    <w:multiLevelType w:val="hybridMultilevel"/>
    <w:tmpl w:val="0282B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101F10"/>
    <w:multiLevelType w:val="hybridMultilevel"/>
    <w:tmpl w:val="7BBE9D18"/>
    <w:lvl w:ilvl="0" w:tplc="4802D650">
      <w:start w:val="1"/>
      <w:numFmt w:val="decimal"/>
      <w:lvlText w:val="%1."/>
      <w:lvlJc w:val="left"/>
      <w:pPr>
        <w:ind w:left="360" w:hanging="360"/>
      </w:pPr>
      <w:rPr>
        <w:rFonts w:hint="default"/>
        <w:b w:val="0"/>
        <w:bCs/>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1" w15:restartNumberingAfterBreak="0">
    <w:nsid w:val="58FA390D"/>
    <w:multiLevelType w:val="hybridMultilevel"/>
    <w:tmpl w:val="95E60D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527C31"/>
    <w:multiLevelType w:val="hybridMultilevel"/>
    <w:tmpl w:val="691CC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DC5E51"/>
    <w:multiLevelType w:val="hybridMultilevel"/>
    <w:tmpl w:val="9FF052DC"/>
    <w:lvl w:ilvl="0" w:tplc="B008CA26">
      <w:start w:val="1"/>
      <w:numFmt w:val="lowerLetter"/>
      <w:lvlText w:val="%1."/>
      <w:lvlJc w:val="left"/>
      <w:pPr>
        <w:ind w:left="1440" w:hanging="360"/>
      </w:pPr>
      <w:rPr>
        <w:rFonts w:hint="default"/>
        <w:b/>
      </w:rPr>
    </w:lvl>
    <w:lvl w:ilvl="1" w:tplc="45B248BC">
      <w:start w:val="1"/>
      <w:numFmt w:val="lowerRoman"/>
      <w:lvlText w:val="%2."/>
      <w:lvlJc w:val="left"/>
      <w:pPr>
        <w:ind w:left="2520" w:hanging="72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8611DBB"/>
    <w:multiLevelType w:val="hybridMultilevel"/>
    <w:tmpl w:val="7C14A50A"/>
    <w:lvl w:ilvl="0" w:tplc="4802D650">
      <w:start w:val="1"/>
      <w:numFmt w:val="decimal"/>
      <w:lvlText w:val="%1."/>
      <w:lvlJc w:val="left"/>
      <w:pPr>
        <w:ind w:left="36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C77667"/>
    <w:multiLevelType w:val="hybridMultilevel"/>
    <w:tmpl w:val="389034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700A6A"/>
    <w:multiLevelType w:val="hybridMultilevel"/>
    <w:tmpl w:val="76285D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8F0904"/>
    <w:multiLevelType w:val="hybridMultilevel"/>
    <w:tmpl w:val="0654309A"/>
    <w:lvl w:ilvl="0" w:tplc="4802D650">
      <w:start w:val="1"/>
      <w:numFmt w:val="decimal"/>
      <w:lvlText w:val="%1."/>
      <w:lvlJc w:val="left"/>
      <w:pPr>
        <w:ind w:left="36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B182168"/>
    <w:multiLevelType w:val="hybridMultilevel"/>
    <w:tmpl w:val="7C14A50A"/>
    <w:lvl w:ilvl="0" w:tplc="4802D650">
      <w:start w:val="1"/>
      <w:numFmt w:val="decimal"/>
      <w:lvlText w:val="%1."/>
      <w:lvlJc w:val="left"/>
      <w:pPr>
        <w:ind w:left="360" w:hanging="360"/>
      </w:pPr>
      <w:rPr>
        <w:rFonts w:hint="default"/>
        <w:b w:val="0"/>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4259599">
    <w:abstractNumId w:val="5"/>
  </w:num>
  <w:num w:numId="2" w16cid:durableId="1415978834">
    <w:abstractNumId w:val="12"/>
  </w:num>
  <w:num w:numId="3" w16cid:durableId="969287589">
    <w:abstractNumId w:val="7"/>
  </w:num>
  <w:num w:numId="4" w16cid:durableId="1315599125">
    <w:abstractNumId w:val="13"/>
  </w:num>
  <w:num w:numId="5" w16cid:durableId="1154642183">
    <w:abstractNumId w:val="10"/>
  </w:num>
  <w:num w:numId="6" w16cid:durableId="731931147">
    <w:abstractNumId w:val="14"/>
  </w:num>
  <w:num w:numId="7" w16cid:durableId="1391542321">
    <w:abstractNumId w:val="18"/>
  </w:num>
  <w:num w:numId="8" w16cid:durableId="1421413916">
    <w:abstractNumId w:val="1"/>
  </w:num>
  <w:num w:numId="9" w16cid:durableId="728724180">
    <w:abstractNumId w:val="0"/>
  </w:num>
  <w:num w:numId="10" w16cid:durableId="298457642">
    <w:abstractNumId w:val="3"/>
  </w:num>
  <w:num w:numId="11" w16cid:durableId="862547863">
    <w:abstractNumId w:val="9"/>
  </w:num>
  <w:num w:numId="12" w16cid:durableId="895892448">
    <w:abstractNumId w:val="16"/>
  </w:num>
  <w:num w:numId="13" w16cid:durableId="92210872">
    <w:abstractNumId w:val="8"/>
  </w:num>
  <w:num w:numId="14" w16cid:durableId="342169075">
    <w:abstractNumId w:val="11"/>
  </w:num>
  <w:num w:numId="15" w16cid:durableId="1313171553">
    <w:abstractNumId w:val="2"/>
  </w:num>
  <w:num w:numId="16" w16cid:durableId="1859194491">
    <w:abstractNumId w:val="6"/>
  </w:num>
  <w:num w:numId="17" w16cid:durableId="1000736365">
    <w:abstractNumId w:val="17"/>
  </w:num>
  <w:num w:numId="18" w16cid:durableId="188302890">
    <w:abstractNumId w:val="4"/>
  </w:num>
  <w:num w:numId="19" w16cid:durableId="14546678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LM0MzY2sjCwNDRQ0lEKTi0uzszPAykwrAUAawpk4SwAAAA="/>
  </w:docVars>
  <w:rsids>
    <w:rsidRoot w:val="00DE55A4"/>
    <w:rsid w:val="00001B87"/>
    <w:rsid w:val="0002275D"/>
    <w:rsid w:val="000263BE"/>
    <w:rsid w:val="00033554"/>
    <w:rsid w:val="00054DBB"/>
    <w:rsid w:val="000C69AC"/>
    <w:rsid w:val="000E5E02"/>
    <w:rsid w:val="000F09DC"/>
    <w:rsid w:val="0012429B"/>
    <w:rsid w:val="001318AE"/>
    <w:rsid w:val="00141C85"/>
    <w:rsid w:val="001B3661"/>
    <w:rsid w:val="0024120B"/>
    <w:rsid w:val="002439AA"/>
    <w:rsid w:val="00254637"/>
    <w:rsid w:val="00257D4B"/>
    <w:rsid w:val="0028685B"/>
    <w:rsid w:val="002B4EAF"/>
    <w:rsid w:val="002E3F67"/>
    <w:rsid w:val="00386735"/>
    <w:rsid w:val="003D1F97"/>
    <w:rsid w:val="003F47A8"/>
    <w:rsid w:val="004061CA"/>
    <w:rsid w:val="00417A5D"/>
    <w:rsid w:val="004315AF"/>
    <w:rsid w:val="004A4E78"/>
    <w:rsid w:val="004F4818"/>
    <w:rsid w:val="0056027B"/>
    <w:rsid w:val="00571DE2"/>
    <w:rsid w:val="00594AEC"/>
    <w:rsid w:val="005D387F"/>
    <w:rsid w:val="005D3A85"/>
    <w:rsid w:val="005D44C7"/>
    <w:rsid w:val="00692C30"/>
    <w:rsid w:val="006E5542"/>
    <w:rsid w:val="00713090"/>
    <w:rsid w:val="007339F9"/>
    <w:rsid w:val="00790975"/>
    <w:rsid w:val="007C29DB"/>
    <w:rsid w:val="007F629B"/>
    <w:rsid w:val="00830656"/>
    <w:rsid w:val="00861D3A"/>
    <w:rsid w:val="00883B87"/>
    <w:rsid w:val="00886257"/>
    <w:rsid w:val="008D24C6"/>
    <w:rsid w:val="00912BF1"/>
    <w:rsid w:val="009B15E1"/>
    <w:rsid w:val="009D34FA"/>
    <w:rsid w:val="009D77C8"/>
    <w:rsid w:val="00A20710"/>
    <w:rsid w:val="00A66531"/>
    <w:rsid w:val="00A960A8"/>
    <w:rsid w:val="00AE2679"/>
    <w:rsid w:val="00B52238"/>
    <w:rsid w:val="00B85CC3"/>
    <w:rsid w:val="00BA4E98"/>
    <w:rsid w:val="00BF2853"/>
    <w:rsid w:val="00C417FD"/>
    <w:rsid w:val="00C56A23"/>
    <w:rsid w:val="00CA3254"/>
    <w:rsid w:val="00D45AC9"/>
    <w:rsid w:val="00D74DF9"/>
    <w:rsid w:val="00D9638D"/>
    <w:rsid w:val="00DD115D"/>
    <w:rsid w:val="00DD78EE"/>
    <w:rsid w:val="00DE55A4"/>
    <w:rsid w:val="00E35FB8"/>
    <w:rsid w:val="00EA0F6C"/>
    <w:rsid w:val="00EB35C5"/>
    <w:rsid w:val="00EB5338"/>
    <w:rsid w:val="00F11023"/>
    <w:rsid w:val="00F14FB6"/>
    <w:rsid w:val="00F65888"/>
    <w:rsid w:val="00F70C22"/>
    <w:rsid w:val="00F7597C"/>
    <w:rsid w:val="00F957FB"/>
    <w:rsid w:val="00FF43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8840"/>
  <w15:chartTrackingRefBased/>
  <w15:docId w15:val="{BAEE5C69-BAAB-5F4A-AAA9-5C15E74A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4C6"/>
    <w:pPr>
      <w:jc w:val="both"/>
    </w:pPr>
    <w:rPr>
      <w:rFonts w:ascii="Times New Roman" w:eastAsia="Times New Roman" w:hAnsi="Times New Roman" w:cs="Times New Roman"/>
      <w:sz w:val="22"/>
      <w:lang w:eastAsia="en-GB"/>
    </w:rPr>
  </w:style>
  <w:style w:type="paragraph" w:styleId="Heading1">
    <w:name w:val="heading 1"/>
    <w:basedOn w:val="Normal"/>
    <w:next w:val="Normal"/>
    <w:link w:val="Heading1Char"/>
    <w:uiPriority w:val="9"/>
    <w:qFormat/>
    <w:rsid w:val="00DE55A4"/>
    <w:pPr>
      <w:keepNext/>
      <w:keepLines/>
      <w:spacing w:before="24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417A5D"/>
    <w:pPr>
      <w:keepNext/>
      <w:keepLine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5A4"/>
    <w:rPr>
      <w:rFonts w:ascii="Times New Roman" w:eastAsiaTheme="majorEastAsia" w:hAnsi="Times New Roman" w:cstheme="majorBidi"/>
      <w:b/>
      <w:color w:val="000000" w:themeColor="text1"/>
      <w:szCs w:val="32"/>
    </w:rPr>
  </w:style>
  <w:style w:type="paragraph" w:styleId="FootnoteText">
    <w:name w:val="footnote text"/>
    <w:basedOn w:val="Normal"/>
    <w:link w:val="FootnoteTextChar"/>
    <w:uiPriority w:val="99"/>
    <w:semiHidden/>
    <w:unhideWhenUsed/>
    <w:rsid w:val="00417A5D"/>
    <w:rPr>
      <w:sz w:val="20"/>
      <w:szCs w:val="20"/>
    </w:rPr>
  </w:style>
  <w:style w:type="character" w:customStyle="1" w:styleId="FootnoteTextChar">
    <w:name w:val="Footnote Text Char"/>
    <w:basedOn w:val="DefaultParagraphFont"/>
    <w:link w:val="FootnoteText"/>
    <w:uiPriority w:val="99"/>
    <w:semiHidden/>
    <w:rsid w:val="00417A5D"/>
    <w:rPr>
      <w:rFonts w:ascii="Times New Roman" w:hAnsi="Times New Roman"/>
      <w:sz w:val="20"/>
      <w:szCs w:val="20"/>
    </w:rPr>
  </w:style>
  <w:style w:type="character" w:styleId="FootnoteReference">
    <w:name w:val="footnote reference"/>
    <w:basedOn w:val="DefaultParagraphFont"/>
    <w:uiPriority w:val="99"/>
    <w:semiHidden/>
    <w:unhideWhenUsed/>
    <w:rsid w:val="00417A5D"/>
    <w:rPr>
      <w:vertAlign w:val="superscript"/>
    </w:rPr>
  </w:style>
  <w:style w:type="character" w:customStyle="1" w:styleId="Heading2Char">
    <w:name w:val="Heading 2 Char"/>
    <w:basedOn w:val="DefaultParagraphFont"/>
    <w:link w:val="Heading2"/>
    <w:uiPriority w:val="9"/>
    <w:rsid w:val="00417A5D"/>
    <w:rPr>
      <w:rFonts w:ascii="Times New Roman" w:eastAsiaTheme="majorEastAsia" w:hAnsi="Times New Roman" w:cstheme="majorBidi"/>
      <w:b/>
      <w:i/>
      <w:color w:val="000000" w:themeColor="text1"/>
      <w:sz w:val="22"/>
      <w:szCs w:val="26"/>
    </w:rPr>
  </w:style>
  <w:style w:type="paragraph" w:styleId="ListParagraph">
    <w:name w:val="List Paragraph"/>
    <w:basedOn w:val="Normal"/>
    <w:uiPriority w:val="34"/>
    <w:qFormat/>
    <w:rsid w:val="003D1F97"/>
    <w:pPr>
      <w:ind w:left="720"/>
      <w:contextualSpacing/>
    </w:pPr>
  </w:style>
  <w:style w:type="paragraph" w:customStyle="1" w:styleId="Default">
    <w:name w:val="Default"/>
    <w:rsid w:val="003D1F97"/>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D1F97"/>
    <w:rPr>
      <w:color w:val="0563C1" w:themeColor="hyperlink"/>
      <w:u w:val="single"/>
    </w:rPr>
  </w:style>
  <w:style w:type="character" w:customStyle="1" w:styleId="UnresolvedMention1">
    <w:name w:val="Unresolved Mention1"/>
    <w:basedOn w:val="DefaultParagraphFont"/>
    <w:uiPriority w:val="99"/>
    <w:semiHidden/>
    <w:unhideWhenUsed/>
    <w:rsid w:val="003D1F97"/>
    <w:rPr>
      <w:color w:val="605E5C"/>
      <w:shd w:val="clear" w:color="auto" w:fill="E1DFDD"/>
    </w:rPr>
  </w:style>
  <w:style w:type="paragraph" w:styleId="NoSpacing">
    <w:name w:val="No Spacing"/>
    <w:uiPriority w:val="1"/>
    <w:qFormat/>
    <w:rsid w:val="00B85CC3"/>
    <w:pPr>
      <w:jc w:val="both"/>
    </w:pPr>
    <w:rPr>
      <w:rFonts w:ascii="Arial" w:hAnsi="Arial"/>
      <w:sz w:val="22"/>
    </w:rPr>
  </w:style>
  <w:style w:type="character" w:styleId="Strong">
    <w:name w:val="Strong"/>
    <w:basedOn w:val="DefaultParagraphFont"/>
    <w:uiPriority w:val="22"/>
    <w:qFormat/>
    <w:rsid w:val="002439AA"/>
    <w:rPr>
      <w:b/>
      <w:bCs/>
    </w:rPr>
  </w:style>
  <w:style w:type="paragraph" w:styleId="NormalWeb">
    <w:name w:val="Normal (Web)"/>
    <w:basedOn w:val="Normal"/>
    <w:uiPriority w:val="99"/>
    <w:semiHidden/>
    <w:unhideWhenUsed/>
    <w:rsid w:val="002439AA"/>
    <w:pPr>
      <w:spacing w:before="100" w:beforeAutospacing="1" w:after="100" w:afterAutospacing="1"/>
      <w:jc w:val="left"/>
    </w:pPr>
    <w:rPr>
      <w:sz w:val="24"/>
    </w:rPr>
  </w:style>
  <w:style w:type="paragraph" w:styleId="HTMLPreformatted">
    <w:name w:val="HTML Preformatted"/>
    <w:basedOn w:val="Normal"/>
    <w:link w:val="HTMLPreformattedChar"/>
    <w:uiPriority w:val="99"/>
    <w:semiHidden/>
    <w:unhideWhenUsed/>
    <w:rsid w:val="0024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439AA"/>
    <w:rPr>
      <w:rFonts w:ascii="Courier New" w:eastAsia="Times New Roman" w:hAnsi="Courier New" w:cs="Courier New"/>
      <w:sz w:val="20"/>
      <w:szCs w:val="20"/>
      <w:lang w:eastAsia="en-GB"/>
    </w:rPr>
  </w:style>
  <w:style w:type="paragraph" w:styleId="Footer">
    <w:name w:val="footer"/>
    <w:basedOn w:val="Normal"/>
    <w:link w:val="FooterChar"/>
    <w:uiPriority w:val="99"/>
    <w:unhideWhenUsed/>
    <w:rsid w:val="00EA0F6C"/>
    <w:pPr>
      <w:tabs>
        <w:tab w:val="center" w:pos="4513"/>
        <w:tab w:val="right" w:pos="9026"/>
      </w:tabs>
    </w:pPr>
  </w:style>
  <w:style w:type="character" w:customStyle="1" w:styleId="FooterChar">
    <w:name w:val="Footer Char"/>
    <w:basedOn w:val="DefaultParagraphFont"/>
    <w:link w:val="Footer"/>
    <w:uiPriority w:val="99"/>
    <w:rsid w:val="00EA0F6C"/>
    <w:rPr>
      <w:rFonts w:ascii="Times New Roman" w:eastAsia="Times New Roman" w:hAnsi="Times New Roman" w:cs="Times New Roman"/>
      <w:sz w:val="22"/>
      <w:lang w:eastAsia="en-GB"/>
    </w:rPr>
  </w:style>
  <w:style w:type="character" w:styleId="PageNumber">
    <w:name w:val="page number"/>
    <w:basedOn w:val="DefaultParagraphFont"/>
    <w:uiPriority w:val="99"/>
    <w:semiHidden/>
    <w:unhideWhenUsed/>
    <w:rsid w:val="00EA0F6C"/>
  </w:style>
  <w:style w:type="character" w:styleId="CommentReference">
    <w:name w:val="annotation reference"/>
    <w:basedOn w:val="DefaultParagraphFont"/>
    <w:uiPriority w:val="99"/>
    <w:semiHidden/>
    <w:unhideWhenUsed/>
    <w:rsid w:val="00257D4B"/>
    <w:rPr>
      <w:sz w:val="21"/>
      <w:szCs w:val="21"/>
    </w:rPr>
  </w:style>
  <w:style w:type="paragraph" w:styleId="CommentText">
    <w:name w:val="annotation text"/>
    <w:basedOn w:val="Normal"/>
    <w:link w:val="CommentTextChar"/>
    <w:uiPriority w:val="99"/>
    <w:unhideWhenUsed/>
    <w:rsid w:val="00257D4B"/>
    <w:pPr>
      <w:jc w:val="left"/>
    </w:pPr>
  </w:style>
  <w:style w:type="character" w:customStyle="1" w:styleId="CommentTextChar">
    <w:name w:val="Comment Text Char"/>
    <w:basedOn w:val="DefaultParagraphFont"/>
    <w:link w:val="CommentText"/>
    <w:uiPriority w:val="99"/>
    <w:rsid w:val="00257D4B"/>
    <w:rPr>
      <w:rFonts w:ascii="Times New Roman" w:eastAsia="Times New Roman" w:hAnsi="Times New Roman" w:cs="Times New Roman"/>
      <w:sz w:val="22"/>
      <w:lang w:eastAsia="en-GB"/>
    </w:rPr>
  </w:style>
  <w:style w:type="paragraph" w:styleId="CommentSubject">
    <w:name w:val="annotation subject"/>
    <w:basedOn w:val="CommentText"/>
    <w:next w:val="CommentText"/>
    <w:link w:val="CommentSubjectChar"/>
    <w:uiPriority w:val="99"/>
    <w:semiHidden/>
    <w:unhideWhenUsed/>
    <w:rsid w:val="00257D4B"/>
    <w:rPr>
      <w:b/>
      <w:bCs/>
    </w:rPr>
  </w:style>
  <w:style w:type="character" w:customStyle="1" w:styleId="CommentSubjectChar">
    <w:name w:val="Comment Subject Char"/>
    <w:basedOn w:val="CommentTextChar"/>
    <w:link w:val="CommentSubject"/>
    <w:uiPriority w:val="99"/>
    <w:semiHidden/>
    <w:rsid w:val="00257D4B"/>
    <w:rPr>
      <w:rFonts w:ascii="Times New Roman" w:eastAsia="Times New Roman" w:hAnsi="Times New Roman" w:cs="Times New Roman"/>
      <w:b/>
      <w:bCs/>
      <w:sz w:val="22"/>
      <w:lang w:eastAsia="en-GB"/>
    </w:rPr>
  </w:style>
  <w:style w:type="paragraph" w:styleId="BalloonText">
    <w:name w:val="Balloon Text"/>
    <w:basedOn w:val="Normal"/>
    <w:link w:val="BalloonTextChar"/>
    <w:uiPriority w:val="99"/>
    <w:semiHidden/>
    <w:unhideWhenUsed/>
    <w:rsid w:val="00257D4B"/>
    <w:rPr>
      <w:rFonts w:ascii="SimSun" w:eastAsia="SimSun"/>
      <w:sz w:val="18"/>
      <w:szCs w:val="18"/>
    </w:rPr>
  </w:style>
  <w:style w:type="character" w:customStyle="1" w:styleId="BalloonTextChar">
    <w:name w:val="Balloon Text Char"/>
    <w:basedOn w:val="DefaultParagraphFont"/>
    <w:link w:val="BalloonText"/>
    <w:uiPriority w:val="99"/>
    <w:semiHidden/>
    <w:rsid w:val="00257D4B"/>
    <w:rPr>
      <w:rFonts w:ascii="SimSun" w:eastAsia="SimSu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76085">
      <w:bodyDiv w:val="1"/>
      <w:marLeft w:val="0"/>
      <w:marRight w:val="0"/>
      <w:marTop w:val="0"/>
      <w:marBottom w:val="0"/>
      <w:divBdr>
        <w:top w:val="none" w:sz="0" w:space="0" w:color="auto"/>
        <w:left w:val="none" w:sz="0" w:space="0" w:color="auto"/>
        <w:bottom w:val="none" w:sz="0" w:space="0" w:color="auto"/>
        <w:right w:val="none" w:sz="0" w:space="0" w:color="auto"/>
      </w:divBdr>
    </w:div>
    <w:div w:id="568468712">
      <w:bodyDiv w:val="1"/>
      <w:marLeft w:val="0"/>
      <w:marRight w:val="0"/>
      <w:marTop w:val="0"/>
      <w:marBottom w:val="0"/>
      <w:divBdr>
        <w:top w:val="none" w:sz="0" w:space="0" w:color="auto"/>
        <w:left w:val="none" w:sz="0" w:space="0" w:color="auto"/>
        <w:bottom w:val="none" w:sz="0" w:space="0" w:color="auto"/>
        <w:right w:val="none" w:sz="0" w:space="0" w:color="auto"/>
      </w:divBdr>
    </w:div>
    <w:div w:id="743143573">
      <w:bodyDiv w:val="1"/>
      <w:marLeft w:val="0"/>
      <w:marRight w:val="0"/>
      <w:marTop w:val="0"/>
      <w:marBottom w:val="0"/>
      <w:divBdr>
        <w:top w:val="none" w:sz="0" w:space="0" w:color="auto"/>
        <w:left w:val="none" w:sz="0" w:space="0" w:color="auto"/>
        <w:bottom w:val="none" w:sz="0" w:space="0" w:color="auto"/>
        <w:right w:val="none" w:sz="0" w:space="0" w:color="auto"/>
      </w:divBdr>
    </w:div>
    <w:div w:id="895777391">
      <w:bodyDiv w:val="1"/>
      <w:marLeft w:val="0"/>
      <w:marRight w:val="0"/>
      <w:marTop w:val="0"/>
      <w:marBottom w:val="0"/>
      <w:divBdr>
        <w:top w:val="none" w:sz="0" w:space="0" w:color="auto"/>
        <w:left w:val="none" w:sz="0" w:space="0" w:color="auto"/>
        <w:bottom w:val="none" w:sz="0" w:space="0" w:color="auto"/>
        <w:right w:val="none" w:sz="0" w:space="0" w:color="auto"/>
      </w:divBdr>
    </w:div>
    <w:div w:id="920868308">
      <w:bodyDiv w:val="1"/>
      <w:marLeft w:val="0"/>
      <w:marRight w:val="0"/>
      <w:marTop w:val="0"/>
      <w:marBottom w:val="0"/>
      <w:divBdr>
        <w:top w:val="none" w:sz="0" w:space="0" w:color="auto"/>
        <w:left w:val="none" w:sz="0" w:space="0" w:color="auto"/>
        <w:bottom w:val="none" w:sz="0" w:space="0" w:color="auto"/>
        <w:right w:val="none" w:sz="0" w:space="0" w:color="auto"/>
      </w:divBdr>
    </w:div>
    <w:div w:id="1078483907">
      <w:bodyDiv w:val="1"/>
      <w:marLeft w:val="0"/>
      <w:marRight w:val="0"/>
      <w:marTop w:val="0"/>
      <w:marBottom w:val="0"/>
      <w:divBdr>
        <w:top w:val="none" w:sz="0" w:space="0" w:color="auto"/>
        <w:left w:val="none" w:sz="0" w:space="0" w:color="auto"/>
        <w:bottom w:val="none" w:sz="0" w:space="0" w:color="auto"/>
        <w:right w:val="none" w:sz="0" w:space="0" w:color="auto"/>
      </w:divBdr>
    </w:div>
    <w:div w:id="1079015241">
      <w:bodyDiv w:val="1"/>
      <w:marLeft w:val="0"/>
      <w:marRight w:val="0"/>
      <w:marTop w:val="0"/>
      <w:marBottom w:val="0"/>
      <w:divBdr>
        <w:top w:val="none" w:sz="0" w:space="0" w:color="auto"/>
        <w:left w:val="none" w:sz="0" w:space="0" w:color="auto"/>
        <w:bottom w:val="none" w:sz="0" w:space="0" w:color="auto"/>
        <w:right w:val="none" w:sz="0" w:space="0" w:color="auto"/>
      </w:divBdr>
    </w:div>
    <w:div w:id="1438791647">
      <w:bodyDiv w:val="1"/>
      <w:marLeft w:val="0"/>
      <w:marRight w:val="0"/>
      <w:marTop w:val="0"/>
      <w:marBottom w:val="0"/>
      <w:divBdr>
        <w:top w:val="none" w:sz="0" w:space="0" w:color="auto"/>
        <w:left w:val="none" w:sz="0" w:space="0" w:color="auto"/>
        <w:bottom w:val="none" w:sz="0" w:space="0" w:color="auto"/>
        <w:right w:val="none" w:sz="0" w:space="0" w:color="auto"/>
      </w:divBdr>
    </w:div>
    <w:div w:id="1497116210">
      <w:bodyDiv w:val="1"/>
      <w:marLeft w:val="0"/>
      <w:marRight w:val="0"/>
      <w:marTop w:val="0"/>
      <w:marBottom w:val="0"/>
      <w:divBdr>
        <w:top w:val="none" w:sz="0" w:space="0" w:color="auto"/>
        <w:left w:val="none" w:sz="0" w:space="0" w:color="auto"/>
        <w:bottom w:val="none" w:sz="0" w:space="0" w:color="auto"/>
        <w:right w:val="none" w:sz="0" w:space="0" w:color="auto"/>
      </w:divBdr>
    </w:div>
    <w:div w:id="1586038596">
      <w:bodyDiv w:val="1"/>
      <w:marLeft w:val="0"/>
      <w:marRight w:val="0"/>
      <w:marTop w:val="0"/>
      <w:marBottom w:val="0"/>
      <w:divBdr>
        <w:top w:val="none" w:sz="0" w:space="0" w:color="auto"/>
        <w:left w:val="none" w:sz="0" w:space="0" w:color="auto"/>
        <w:bottom w:val="none" w:sz="0" w:space="0" w:color="auto"/>
        <w:right w:val="none" w:sz="0" w:space="0" w:color="auto"/>
      </w:divBdr>
    </w:div>
    <w:div w:id="1634209352">
      <w:bodyDiv w:val="1"/>
      <w:marLeft w:val="0"/>
      <w:marRight w:val="0"/>
      <w:marTop w:val="0"/>
      <w:marBottom w:val="0"/>
      <w:divBdr>
        <w:top w:val="none" w:sz="0" w:space="0" w:color="auto"/>
        <w:left w:val="none" w:sz="0" w:space="0" w:color="auto"/>
        <w:bottom w:val="none" w:sz="0" w:space="0" w:color="auto"/>
        <w:right w:val="none" w:sz="0" w:space="0" w:color="auto"/>
      </w:divBdr>
    </w:div>
    <w:div w:id="164843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lse.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291BE-977C-4D11-917D-D91723962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Melios,G</dc:creator>
  <cp:keywords/>
  <dc:description/>
  <cp:lastModifiedBy>Jensen,AR (pgt)</cp:lastModifiedBy>
  <cp:revision>2</cp:revision>
  <dcterms:created xsi:type="dcterms:W3CDTF">2024-10-09T15:51:00Z</dcterms:created>
  <dcterms:modified xsi:type="dcterms:W3CDTF">2024-10-09T15:51:00Z</dcterms:modified>
</cp:coreProperties>
</file>